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C9626" w14:textId="77777777" w:rsidR="006632E6" w:rsidRDefault="009877E8" w:rsidP="009877E8">
      <w:pPr>
        <w:jc w:val="center"/>
        <w:rPr>
          <w:rFonts w:ascii="Arial" w:hAnsi="Arial" w:cs="Arial"/>
          <w:b/>
          <w:bCs/>
        </w:rPr>
      </w:pPr>
      <w:r w:rsidRPr="009877E8">
        <w:rPr>
          <w:rFonts w:ascii="Arial" w:hAnsi="Arial" w:cs="Arial"/>
          <w:b/>
          <w:bCs/>
        </w:rPr>
        <w:t>TARZANA NEIGHBORHOOD COUNCIL</w:t>
      </w:r>
      <w:r w:rsidR="006632E6">
        <w:rPr>
          <w:rFonts w:ascii="Arial" w:hAnsi="Arial" w:cs="Arial"/>
          <w:b/>
          <w:bCs/>
        </w:rPr>
        <w:t xml:space="preserve"> </w:t>
      </w:r>
    </w:p>
    <w:p w14:paraId="0A2D5005" w14:textId="76495847" w:rsidR="009877E8" w:rsidRPr="009877E8" w:rsidRDefault="006632E6" w:rsidP="009877E8">
      <w:pPr>
        <w:jc w:val="center"/>
        <w:rPr>
          <w:rFonts w:ascii="Arial" w:hAnsi="Arial" w:cs="Arial"/>
          <w:b/>
          <w:bCs/>
        </w:rPr>
      </w:pPr>
      <w:r>
        <w:rPr>
          <w:rFonts w:ascii="Arial" w:hAnsi="Arial" w:cs="Arial"/>
          <w:b/>
          <w:bCs/>
        </w:rPr>
        <w:t>DRAFT</w:t>
      </w:r>
      <w:r w:rsidR="009877E8" w:rsidRPr="009877E8">
        <w:rPr>
          <w:rFonts w:ascii="Arial" w:hAnsi="Arial" w:cs="Arial"/>
          <w:b/>
          <w:bCs/>
        </w:rPr>
        <w:t xml:space="preserve"> BOARD MEETING</w:t>
      </w:r>
      <w:r>
        <w:rPr>
          <w:rFonts w:ascii="Arial" w:hAnsi="Arial" w:cs="Arial"/>
          <w:b/>
          <w:bCs/>
        </w:rPr>
        <w:t xml:space="preserve"> MINUTES</w:t>
      </w:r>
      <w:r w:rsidR="009877E8" w:rsidRPr="009877E8">
        <w:rPr>
          <w:rFonts w:ascii="Arial" w:hAnsi="Arial" w:cs="Arial"/>
          <w:b/>
          <w:bCs/>
        </w:rPr>
        <w:t xml:space="preserve"> </w:t>
      </w:r>
      <w:r>
        <w:rPr>
          <w:rFonts w:ascii="Arial" w:hAnsi="Arial" w:cs="Arial"/>
          <w:b/>
          <w:bCs/>
        </w:rPr>
        <w:t xml:space="preserve"> </w:t>
      </w:r>
    </w:p>
    <w:p w14:paraId="07637B21" w14:textId="364A8E68" w:rsidR="009877E8" w:rsidRPr="009877E8" w:rsidRDefault="009877E8" w:rsidP="009877E8">
      <w:pPr>
        <w:jc w:val="center"/>
        <w:rPr>
          <w:rFonts w:ascii="Arial" w:hAnsi="Arial" w:cs="Arial"/>
          <w:b/>
          <w:bCs/>
        </w:rPr>
      </w:pPr>
      <w:r w:rsidRPr="009877E8">
        <w:rPr>
          <w:rFonts w:ascii="Arial" w:hAnsi="Arial" w:cs="Arial"/>
          <w:b/>
          <w:bCs/>
        </w:rPr>
        <w:t>Tuesday June 23, 2026 7:00 PM</w:t>
      </w:r>
    </w:p>
    <w:p w14:paraId="072DEF52" w14:textId="51DC2E86" w:rsidR="009877E8" w:rsidRPr="006632E6" w:rsidRDefault="009877E8" w:rsidP="009877E8">
      <w:pPr>
        <w:jc w:val="center"/>
        <w:rPr>
          <w:rFonts w:ascii="Arial" w:hAnsi="Arial" w:cs="Arial"/>
          <w:b/>
          <w:bCs/>
        </w:rPr>
      </w:pPr>
      <w:r w:rsidRPr="006632E6">
        <w:rPr>
          <w:rFonts w:ascii="Arial" w:hAnsi="Arial" w:cs="Arial"/>
          <w:b/>
          <w:bCs/>
        </w:rPr>
        <w:t>Tarzana Child Care Center</w:t>
      </w:r>
      <w:r w:rsidRPr="006632E6">
        <w:rPr>
          <w:rFonts w:ascii="Arial" w:hAnsi="Arial" w:cs="Arial"/>
          <w:b/>
          <w:bCs/>
        </w:rPr>
        <w:t xml:space="preserve">,  </w:t>
      </w:r>
      <w:r w:rsidRPr="006632E6">
        <w:rPr>
          <w:rFonts w:ascii="Arial" w:hAnsi="Arial" w:cs="Arial"/>
          <w:b/>
          <w:bCs/>
        </w:rPr>
        <w:t>5700 Beckford Ave.</w:t>
      </w:r>
      <w:r w:rsidRPr="006632E6">
        <w:rPr>
          <w:rFonts w:ascii="Arial" w:hAnsi="Arial" w:cs="Arial"/>
          <w:b/>
          <w:bCs/>
        </w:rPr>
        <w:t xml:space="preserve">, </w:t>
      </w:r>
      <w:r w:rsidRPr="006632E6">
        <w:rPr>
          <w:rFonts w:ascii="Arial" w:hAnsi="Arial" w:cs="Arial"/>
          <w:b/>
          <w:bCs/>
        </w:rPr>
        <w:t>Tarzana, CA 91356</w:t>
      </w:r>
    </w:p>
    <w:p w14:paraId="4907E54E" w14:textId="77777777" w:rsidR="009877E8" w:rsidRDefault="009877E8" w:rsidP="009877E8">
      <w:pPr>
        <w:jc w:val="center"/>
        <w:rPr>
          <w:rFonts w:ascii="Arial" w:hAnsi="Arial" w:cs="Arial"/>
        </w:rPr>
      </w:pPr>
    </w:p>
    <w:p w14:paraId="029B744C" w14:textId="60B328AD" w:rsidR="00D05FF0" w:rsidRDefault="009877E8" w:rsidP="009877E8">
      <w:pPr>
        <w:numPr>
          <w:ilvl w:val="0"/>
          <w:numId w:val="5"/>
        </w:numPr>
        <w:rPr>
          <w:rFonts w:ascii="Arial" w:hAnsi="Arial" w:cs="Arial"/>
        </w:rPr>
      </w:pPr>
      <w:r w:rsidRPr="009877E8">
        <w:rPr>
          <w:rFonts w:ascii="Arial" w:hAnsi="Arial" w:cs="Arial"/>
          <w:b/>
          <w:bCs/>
        </w:rPr>
        <w:t>Call to Order</w:t>
      </w:r>
      <w:r w:rsidR="003515FF" w:rsidRPr="00D44ABD">
        <w:rPr>
          <w:rFonts w:ascii="Arial" w:hAnsi="Arial" w:cs="Arial"/>
          <w:b/>
          <w:bCs/>
        </w:rPr>
        <w:t xml:space="preserve"> </w:t>
      </w:r>
      <w:r w:rsidR="003515FF">
        <w:rPr>
          <w:rFonts w:ascii="Arial" w:hAnsi="Arial" w:cs="Arial"/>
        </w:rPr>
        <w:t>by TNC President Len Shaffer with welcoming remarks</w:t>
      </w:r>
      <w:r w:rsidR="002A06DE">
        <w:rPr>
          <w:rFonts w:ascii="Arial" w:hAnsi="Arial" w:cs="Arial"/>
        </w:rPr>
        <w:t xml:space="preserve"> at 7:02 p.m</w:t>
      </w:r>
      <w:r w:rsidR="003515FF">
        <w:rPr>
          <w:rFonts w:ascii="Arial" w:hAnsi="Arial" w:cs="Arial"/>
        </w:rPr>
        <w:t xml:space="preserve">. </w:t>
      </w:r>
    </w:p>
    <w:p w14:paraId="33CFB783" w14:textId="3760409C" w:rsidR="00D44ABD" w:rsidRDefault="009877E8" w:rsidP="00D05FF0">
      <w:pPr>
        <w:ind w:left="691"/>
        <w:rPr>
          <w:rFonts w:ascii="Arial" w:hAnsi="Arial" w:cs="Arial"/>
        </w:rPr>
      </w:pPr>
      <w:r w:rsidRPr="009877E8">
        <w:rPr>
          <w:rFonts w:ascii="Arial" w:hAnsi="Arial" w:cs="Arial"/>
          <w:b/>
          <w:bCs/>
        </w:rPr>
        <w:t>Roll Call</w:t>
      </w:r>
      <w:r w:rsidR="00D845A2" w:rsidRPr="00D05FF0">
        <w:rPr>
          <w:rFonts w:ascii="Arial" w:hAnsi="Arial" w:cs="Arial"/>
          <w:b/>
          <w:bCs/>
        </w:rPr>
        <w:t>:</w:t>
      </w:r>
      <w:r w:rsidR="00D845A2">
        <w:rPr>
          <w:rFonts w:ascii="Arial" w:hAnsi="Arial" w:cs="Arial"/>
        </w:rPr>
        <w:t xml:space="preserve"> </w:t>
      </w:r>
      <w:r w:rsidR="00591068" w:rsidRPr="00591068">
        <w:rPr>
          <w:rFonts w:ascii="Arial" w:hAnsi="Arial" w:cs="Arial"/>
          <w:b/>
          <w:bCs/>
        </w:rPr>
        <w:t>Present:</w:t>
      </w:r>
      <w:r w:rsidR="00591068">
        <w:rPr>
          <w:rFonts w:ascii="Arial" w:hAnsi="Arial" w:cs="Arial"/>
        </w:rPr>
        <w:t xml:space="preserve"> </w:t>
      </w:r>
      <w:r w:rsidR="00D845A2">
        <w:rPr>
          <w:rFonts w:ascii="Arial" w:hAnsi="Arial" w:cs="Arial"/>
        </w:rPr>
        <w:t>Parastou</w:t>
      </w:r>
      <w:r w:rsidR="00843D2C">
        <w:rPr>
          <w:rFonts w:ascii="Arial" w:hAnsi="Arial" w:cs="Arial"/>
        </w:rPr>
        <w:t xml:space="preserve"> Bassirat, Mathew Clark,</w:t>
      </w:r>
      <w:r w:rsidR="00EF4F3C">
        <w:rPr>
          <w:rFonts w:ascii="Arial" w:hAnsi="Arial" w:cs="Arial"/>
        </w:rPr>
        <w:t xml:space="preserve"> David</w:t>
      </w:r>
      <w:r w:rsidR="00AA5AF1">
        <w:rPr>
          <w:rFonts w:ascii="Arial" w:hAnsi="Arial" w:cs="Arial"/>
        </w:rPr>
        <w:t xml:space="preserve"> Elan</w:t>
      </w:r>
      <w:r w:rsidR="00EF4F3C">
        <w:rPr>
          <w:rFonts w:ascii="Arial" w:hAnsi="Arial" w:cs="Arial"/>
        </w:rPr>
        <w:t>, Harvey</w:t>
      </w:r>
      <w:r w:rsidR="00AA5AF1">
        <w:rPr>
          <w:rFonts w:ascii="Arial" w:hAnsi="Arial" w:cs="Arial"/>
        </w:rPr>
        <w:t xml:space="preserve"> Goldberg</w:t>
      </w:r>
      <w:r w:rsidR="00EF4F3C">
        <w:rPr>
          <w:rFonts w:ascii="Arial" w:hAnsi="Arial" w:cs="Arial"/>
        </w:rPr>
        <w:t>, Eran</w:t>
      </w:r>
      <w:r w:rsidR="00AA5AF1">
        <w:rPr>
          <w:rFonts w:ascii="Arial" w:hAnsi="Arial" w:cs="Arial"/>
        </w:rPr>
        <w:t xml:space="preserve"> Heissler</w:t>
      </w:r>
      <w:r w:rsidR="00EF4F3C">
        <w:rPr>
          <w:rFonts w:ascii="Arial" w:hAnsi="Arial" w:cs="Arial"/>
        </w:rPr>
        <w:t>, Jeff Mausner, Iris Polonsky, Susan Roge</w:t>
      </w:r>
      <w:r w:rsidR="00AA5AF1">
        <w:rPr>
          <w:rFonts w:ascii="Arial" w:hAnsi="Arial" w:cs="Arial"/>
        </w:rPr>
        <w:t>n</w:t>
      </w:r>
      <w:r w:rsidR="00EF4F3C">
        <w:rPr>
          <w:rFonts w:ascii="Arial" w:hAnsi="Arial" w:cs="Arial"/>
        </w:rPr>
        <w:t>, Terry</w:t>
      </w:r>
      <w:r w:rsidR="00AA5AF1">
        <w:rPr>
          <w:rFonts w:ascii="Arial" w:hAnsi="Arial" w:cs="Arial"/>
        </w:rPr>
        <w:t xml:space="preserve"> Saucier</w:t>
      </w:r>
      <w:r w:rsidR="00EF4F3C">
        <w:rPr>
          <w:rFonts w:ascii="Arial" w:hAnsi="Arial" w:cs="Arial"/>
        </w:rPr>
        <w:t xml:space="preserve">, Len </w:t>
      </w:r>
      <w:r w:rsidR="00AA5AF1">
        <w:rPr>
          <w:rFonts w:ascii="Arial" w:hAnsi="Arial" w:cs="Arial"/>
        </w:rPr>
        <w:t xml:space="preserve">Shaffer </w:t>
      </w:r>
      <w:r w:rsidR="00EF4F3C">
        <w:rPr>
          <w:rFonts w:ascii="Arial" w:hAnsi="Arial" w:cs="Arial"/>
        </w:rPr>
        <w:t>and Robin</w:t>
      </w:r>
      <w:r w:rsidR="0041544D">
        <w:rPr>
          <w:rFonts w:ascii="Arial" w:hAnsi="Arial" w:cs="Arial"/>
        </w:rPr>
        <w:t xml:space="preserve"> Tilden</w:t>
      </w:r>
      <w:r w:rsidR="00EF4F3C">
        <w:rPr>
          <w:rFonts w:ascii="Arial" w:hAnsi="Arial" w:cs="Arial"/>
        </w:rPr>
        <w:t xml:space="preserve">. Quorum established with 11 board members. </w:t>
      </w:r>
    </w:p>
    <w:p w14:paraId="365424CE" w14:textId="77D98E70" w:rsidR="009877E8" w:rsidRPr="009877E8" w:rsidRDefault="00EF4F3C" w:rsidP="00D44ABD">
      <w:pPr>
        <w:ind w:left="691"/>
        <w:rPr>
          <w:rFonts w:ascii="Arial" w:hAnsi="Arial" w:cs="Arial"/>
        </w:rPr>
      </w:pPr>
      <w:r w:rsidRPr="00591068">
        <w:rPr>
          <w:rFonts w:ascii="Arial" w:hAnsi="Arial" w:cs="Arial"/>
          <w:b/>
          <w:bCs/>
        </w:rPr>
        <w:t>Absent:</w:t>
      </w:r>
      <w:r>
        <w:rPr>
          <w:rFonts w:ascii="Arial" w:hAnsi="Arial" w:cs="Arial"/>
        </w:rPr>
        <w:t xml:space="preserve"> Sylvia Bedrossian, </w:t>
      </w:r>
      <w:r w:rsidR="00AA5AF1">
        <w:rPr>
          <w:rFonts w:ascii="Arial" w:hAnsi="Arial" w:cs="Arial"/>
        </w:rPr>
        <w:t xml:space="preserve">Barry Edelman, </w:t>
      </w:r>
      <w:r w:rsidR="0041544D">
        <w:rPr>
          <w:rFonts w:ascii="Arial" w:hAnsi="Arial" w:cs="Arial"/>
        </w:rPr>
        <w:t>Joyce Greene, Duncan MacIntosh</w:t>
      </w:r>
      <w:r w:rsidR="00AA5AF1">
        <w:rPr>
          <w:rFonts w:ascii="Arial" w:hAnsi="Arial" w:cs="Arial"/>
        </w:rPr>
        <w:t>,</w:t>
      </w:r>
      <w:r w:rsidR="0041544D">
        <w:rPr>
          <w:rFonts w:ascii="Arial" w:hAnsi="Arial" w:cs="Arial"/>
        </w:rPr>
        <w:t xml:space="preserve"> </w:t>
      </w:r>
      <w:r w:rsidR="000B14D0">
        <w:rPr>
          <w:rFonts w:ascii="Arial" w:hAnsi="Arial" w:cs="Arial"/>
        </w:rPr>
        <w:t xml:space="preserve">John Rawlings and Sharon </w:t>
      </w:r>
      <w:r w:rsidR="00CB5946">
        <w:rPr>
          <w:rFonts w:ascii="Arial" w:hAnsi="Arial" w:cs="Arial"/>
        </w:rPr>
        <w:t xml:space="preserve">Molina (who </w:t>
      </w:r>
      <w:r w:rsidR="00111D1C">
        <w:rPr>
          <w:rFonts w:ascii="Arial" w:hAnsi="Arial" w:cs="Arial"/>
        </w:rPr>
        <w:t>arrived a</w:t>
      </w:r>
      <w:r w:rsidR="00CB5946">
        <w:rPr>
          <w:rFonts w:ascii="Arial" w:hAnsi="Arial" w:cs="Arial"/>
        </w:rPr>
        <w:t>t 7:06 p.m.)</w:t>
      </w:r>
      <w:r w:rsidR="00AA5AF1">
        <w:rPr>
          <w:rFonts w:ascii="Arial" w:hAnsi="Arial" w:cs="Arial"/>
        </w:rPr>
        <w:t xml:space="preserve"> </w:t>
      </w:r>
    </w:p>
    <w:p w14:paraId="5514BDD7" w14:textId="77C11C2D" w:rsidR="009877E8" w:rsidRPr="00D44ABD" w:rsidRDefault="009877E8" w:rsidP="009877E8">
      <w:pPr>
        <w:numPr>
          <w:ilvl w:val="0"/>
          <w:numId w:val="5"/>
        </w:numPr>
        <w:rPr>
          <w:rFonts w:ascii="Arial" w:hAnsi="Arial" w:cs="Arial"/>
          <w:b/>
          <w:bCs/>
        </w:rPr>
      </w:pPr>
      <w:r w:rsidRPr="009877E8">
        <w:rPr>
          <w:rFonts w:ascii="Arial" w:hAnsi="Arial" w:cs="Arial"/>
          <w:b/>
          <w:bCs/>
        </w:rPr>
        <w:t>Remarks by representatives of public officials</w:t>
      </w:r>
      <w:r w:rsidR="00591068" w:rsidRPr="00D44ABD">
        <w:rPr>
          <w:rFonts w:ascii="Arial" w:hAnsi="Arial" w:cs="Arial"/>
          <w:b/>
          <w:bCs/>
        </w:rPr>
        <w:t>:</w:t>
      </w:r>
    </w:p>
    <w:p w14:paraId="5B543A66" w14:textId="6282D826" w:rsidR="00591068" w:rsidRPr="00B61C91" w:rsidRDefault="00B26935" w:rsidP="00B61C91">
      <w:pPr>
        <w:pStyle w:val="ListParagraph"/>
        <w:numPr>
          <w:ilvl w:val="0"/>
          <w:numId w:val="6"/>
        </w:numPr>
        <w:rPr>
          <w:rFonts w:ascii="Arial" w:hAnsi="Arial" w:cs="Arial"/>
        </w:rPr>
      </w:pPr>
      <w:r w:rsidRPr="001B67BA">
        <w:rPr>
          <w:rFonts w:ascii="Arial" w:hAnsi="Arial" w:cs="Arial"/>
          <w:b/>
        </w:rPr>
        <w:t xml:space="preserve">Katie Abrams, </w:t>
      </w:r>
      <w:r>
        <w:rPr>
          <w:rFonts w:ascii="Arial" w:hAnsi="Arial" w:cs="Arial"/>
          <w:b/>
        </w:rPr>
        <w:t xml:space="preserve">representing </w:t>
      </w:r>
      <w:proofErr w:type="spellStart"/>
      <w:r w:rsidRPr="001B67BA">
        <w:rPr>
          <w:rFonts w:ascii="Arial" w:hAnsi="Arial" w:cs="Arial"/>
          <w:b/>
        </w:rPr>
        <w:t>Supv</w:t>
      </w:r>
      <w:proofErr w:type="spellEnd"/>
      <w:r w:rsidRPr="001B67BA">
        <w:rPr>
          <w:rFonts w:ascii="Arial" w:hAnsi="Arial" w:cs="Arial"/>
          <w:b/>
        </w:rPr>
        <w:t>. Horvath’s office,</w:t>
      </w:r>
      <w:r w:rsidR="00FC3D3B" w:rsidRPr="00B61C91">
        <w:rPr>
          <w:rFonts w:ascii="Arial" w:hAnsi="Arial" w:cs="Arial"/>
        </w:rPr>
        <w:t xml:space="preserve"> spoke about </w:t>
      </w:r>
      <w:r w:rsidR="000C0B70" w:rsidRPr="00B61C91">
        <w:rPr>
          <w:rFonts w:ascii="Arial" w:hAnsi="Arial" w:cs="Arial"/>
        </w:rPr>
        <w:t>a</w:t>
      </w:r>
      <w:r w:rsidR="005B22B3">
        <w:rPr>
          <w:rFonts w:ascii="Arial" w:hAnsi="Arial" w:cs="Arial"/>
        </w:rPr>
        <w:t xml:space="preserve"> 2nd</w:t>
      </w:r>
      <w:r w:rsidR="000C0B70" w:rsidRPr="00B61C91">
        <w:rPr>
          <w:rFonts w:ascii="Arial" w:hAnsi="Arial" w:cs="Arial"/>
        </w:rPr>
        <w:t xml:space="preserve"> incident at Whiteman Airport and the supervisor’s response to </w:t>
      </w:r>
      <w:r w:rsidR="00352ED4" w:rsidRPr="00B61C91">
        <w:rPr>
          <w:rFonts w:ascii="Arial" w:hAnsi="Arial" w:cs="Arial"/>
        </w:rPr>
        <w:t xml:space="preserve">request that all operations be ceased while an investigation is going on. </w:t>
      </w:r>
      <w:r w:rsidR="006E59E4" w:rsidRPr="00B61C91">
        <w:rPr>
          <w:rFonts w:ascii="Arial" w:hAnsi="Arial" w:cs="Arial"/>
        </w:rPr>
        <w:t xml:space="preserve">On </w:t>
      </w:r>
      <w:r w:rsidR="00D467C8" w:rsidRPr="00B61C91">
        <w:rPr>
          <w:rFonts w:ascii="Arial" w:hAnsi="Arial" w:cs="Arial"/>
        </w:rPr>
        <w:t>June 26</w:t>
      </w:r>
      <w:r w:rsidR="00D467C8" w:rsidRPr="00B61C91">
        <w:rPr>
          <w:rFonts w:ascii="Arial" w:hAnsi="Arial" w:cs="Arial"/>
          <w:vertAlign w:val="superscript"/>
        </w:rPr>
        <w:t>th</w:t>
      </w:r>
      <w:r w:rsidR="00D467C8" w:rsidRPr="00B61C91">
        <w:rPr>
          <w:rFonts w:ascii="Arial" w:hAnsi="Arial" w:cs="Arial"/>
        </w:rPr>
        <w:t xml:space="preserve"> there w</w:t>
      </w:r>
      <w:r w:rsidR="005B22B3">
        <w:rPr>
          <w:rFonts w:ascii="Arial" w:hAnsi="Arial" w:cs="Arial"/>
        </w:rPr>
        <w:t>ill</w:t>
      </w:r>
      <w:r w:rsidR="00D467C8" w:rsidRPr="00B61C91">
        <w:rPr>
          <w:rFonts w:ascii="Arial" w:hAnsi="Arial" w:cs="Arial"/>
        </w:rPr>
        <w:t xml:space="preserve"> be a </w:t>
      </w:r>
      <w:r w:rsidR="006E59E4" w:rsidRPr="00B61C91">
        <w:rPr>
          <w:rFonts w:ascii="Arial" w:hAnsi="Arial" w:cs="Arial"/>
        </w:rPr>
        <w:t>World Cup Watch Party in Pacoima</w:t>
      </w:r>
      <w:r w:rsidR="000E02F5">
        <w:rPr>
          <w:rFonts w:ascii="Arial" w:hAnsi="Arial" w:cs="Arial"/>
        </w:rPr>
        <w:t xml:space="preserve"> and o</w:t>
      </w:r>
      <w:r w:rsidR="004678D3" w:rsidRPr="00B61C91">
        <w:rPr>
          <w:rFonts w:ascii="Arial" w:hAnsi="Arial" w:cs="Arial"/>
        </w:rPr>
        <w:t xml:space="preserve">n July 11, 2026, </w:t>
      </w:r>
      <w:r w:rsidR="000E02F5">
        <w:rPr>
          <w:rFonts w:ascii="Arial" w:hAnsi="Arial" w:cs="Arial"/>
        </w:rPr>
        <w:t>a</w:t>
      </w:r>
      <w:r w:rsidR="004678D3" w:rsidRPr="00B61C91">
        <w:rPr>
          <w:rFonts w:ascii="Arial" w:hAnsi="Arial" w:cs="Arial"/>
        </w:rPr>
        <w:t xml:space="preserve"> </w:t>
      </w:r>
      <w:r w:rsidR="00B41E12" w:rsidRPr="00B61C91">
        <w:rPr>
          <w:rFonts w:ascii="Arial" w:hAnsi="Arial" w:cs="Arial"/>
        </w:rPr>
        <w:t>Back</w:t>
      </w:r>
      <w:r w:rsidR="00D86587" w:rsidRPr="00B61C91">
        <w:rPr>
          <w:rFonts w:ascii="Arial" w:hAnsi="Arial" w:cs="Arial"/>
        </w:rPr>
        <w:t>-</w:t>
      </w:r>
      <w:r w:rsidR="00B41E12" w:rsidRPr="00B61C91">
        <w:rPr>
          <w:rFonts w:ascii="Arial" w:hAnsi="Arial" w:cs="Arial"/>
        </w:rPr>
        <w:t>to</w:t>
      </w:r>
      <w:r w:rsidR="00D86587" w:rsidRPr="00B61C91">
        <w:rPr>
          <w:rFonts w:ascii="Arial" w:hAnsi="Arial" w:cs="Arial"/>
        </w:rPr>
        <w:t>-</w:t>
      </w:r>
      <w:r w:rsidR="00B41E12" w:rsidRPr="00B61C91">
        <w:rPr>
          <w:rFonts w:ascii="Arial" w:hAnsi="Arial" w:cs="Arial"/>
        </w:rPr>
        <w:t xml:space="preserve">School </w:t>
      </w:r>
      <w:r w:rsidR="004678D3" w:rsidRPr="00B61C91">
        <w:rPr>
          <w:rFonts w:ascii="Arial" w:hAnsi="Arial" w:cs="Arial"/>
        </w:rPr>
        <w:t>B</w:t>
      </w:r>
      <w:r w:rsidR="00B41E12" w:rsidRPr="00B61C91">
        <w:rPr>
          <w:rFonts w:ascii="Arial" w:hAnsi="Arial" w:cs="Arial"/>
        </w:rPr>
        <w:t xml:space="preserve">ackpack </w:t>
      </w:r>
      <w:r w:rsidR="004678D3" w:rsidRPr="00B61C91">
        <w:rPr>
          <w:rFonts w:ascii="Arial" w:hAnsi="Arial" w:cs="Arial"/>
        </w:rPr>
        <w:t>G</w:t>
      </w:r>
      <w:r w:rsidR="00B41E12" w:rsidRPr="00B61C91">
        <w:rPr>
          <w:rFonts w:ascii="Arial" w:hAnsi="Arial" w:cs="Arial"/>
        </w:rPr>
        <w:t xml:space="preserve">ive-a-way </w:t>
      </w:r>
      <w:r w:rsidR="004678D3" w:rsidRPr="00B61C91">
        <w:rPr>
          <w:rFonts w:ascii="Arial" w:hAnsi="Arial" w:cs="Arial"/>
        </w:rPr>
        <w:t xml:space="preserve">event. </w:t>
      </w:r>
    </w:p>
    <w:p w14:paraId="5C0A05EF" w14:textId="1E295ED8" w:rsidR="004F42E5" w:rsidRPr="00B61C91" w:rsidRDefault="004F42E5" w:rsidP="00B61C91">
      <w:pPr>
        <w:pStyle w:val="ListParagraph"/>
        <w:numPr>
          <w:ilvl w:val="0"/>
          <w:numId w:val="6"/>
        </w:numPr>
        <w:rPr>
          <w:rFonts w:ascii="Arial" w:hAnsi="Arial" w:cs="Arial"/>
        </w:rPr>
      </w:pPr>
      <w:r w:rsidRPr="00B61C91">
        <w:rPr>
          <w:rFonts w:ascii="Arial" w:hAnsi="Arial" w:cs="Arial"/>
        </w:rPr>
        <w:t xml:space="preserve">John Darnell, DONE Rep, </w:t>
      </w:r>
      <w:r w:rsidR="000E02F5">
        <w:rPr>
          <w:rFonts w:ascii="Arial" w:hAnsi="Arial" w:cs="Arial"/>
        </w:rPr>
        <w:t xml:space="preserve">said </w:t>
      </w:r>
      <w:r w:rsidRPr="00B61C91">
        <w:rPr>
          <w:rFonts w:ascii="Arial" w:hAnsi="Arial" w:cs="Arial"/>
        </w:rPr>
        <w:t>Budget Day is June 27</w:t>
      </w:r>
      <w:r w:rsidRPr="00B61C91">
        <w:rPr>
          <w:rFonts w:ascii="Arial" w:hAnsi="Arial" w:cs="Arial"/>
          <w:vertAlign w:val="superscript"/>
        </w:rPr>
        <w:t>th</w:t>
      </w:r>
      <w:r w:rsidR="000E02F5">
        <w:rPr>
          <w:rFonts w:ascii="Arial" w:hAnsi="Arial" w:cs="Arial"/>
        </w:rPr>
        <w:t xml:space="preserve"> and he talked about the event, itself</w:t>
      </w:r>
      <w:r w:rsidRPr="00B61C91">
        <w:rPr>
          <w:rFonts w:ascii="Arial" w:hAnsi="Arial" w:cs="Arial"/>
        </w:rPr>
        <w:t xml:space="preserve"> </w:t>
      </w:r>
      <w:r w:rsidR="006F175B" w:rsidRPr="00B61C91">
        <w:rPr>
          <w:rFonts w:ascii="Arial" w:hAnsi="Arial" w:cs="Arial"/>
        </w:rPr>
        <w:t xml:space="preserve">(budgetadvocates.org). </w:t>
      </w:r>
      <w:r w:rsidR="00A7377E" w:rsidRPr="00B61C91">
        <w:rPr>
          <w:rFonts w:ascii="Arial" w:hAnsi="Arial" w:cs="Arial"/>
        </w:rPr>
        <w:t xml:space="preserve">NC </w:t>
      </w:r>
      <w:r w:rsidR="001705EE" w:rsidRPr="00B61C91">
        <w:rPr>
          <w:rFonts w:ascii="Arial" w:hAnsi="Arial" w:cs="Arial"/>
        </w:rPr>
        <w:t>e</w:t>
      </w:r>
      <w:r w:rsidR="00A7377E" w:rsidRPr="00B61C91">
        <w:rPr>
          <w:rFonts w:ascii="Arial" w:hAnsi="Arial" w:cs="Arial"/>
        </w:rPr>
        <w:t xml:space="preserve">lections will </w:t>
      </w:r>
      <w:r w:rsidR="001705EE" w:rsidRPr="00B61C91">
        <w:rPr>
          <w:rFonts w:ascii="Arial" w:hAnsi="Arial" w:cs="Arial"/>
        </w:rPr>
        <w:t>have</w:t>
      </w:r>
      <w:r w:rsidR="00A7377E" w:rsidRPr="00B61C91">
        <w:rPr>
          <w:rFonts w:ascii="Arial" w:hAnsi="Arial" w:cs="Arial"/>
        </w:rPr>
        <w:t xml:space="preserve"> hybrid</w:t>
      </w:r>
      <w:r w:rsidR="001705EE" w:rsidRPr="00B61C91">
        <w:rPr>
          <w:rFonts w:ascii="Arial" w:hAnsi="Arial" w:cs="Arial"/>
        </w:rPr>
        <w:t xml:space="preserve"> voting</w:t>
      </w:r>
      <w:r w:rsidR="000E02F5">
        <w:rPr>
          <w:rFonts w:ascii="Arial" w:hAnsi="Arial" w:cs="Arial"/>
        </w:rPr>
        <w:t xml:space="preserve"> next year</w:t>
      </w:r>
      <w:r w:rsidR="001705EE" w:rsidRPr="00B61C91">
        <w:rPr>
          <w:rFonts w:ascii="Arial" w:hAnsi="Arial" w:cs="Arial"/>
        </w:rPr>
        <w:t xml:space="preserve">. </w:t>
      </w:r>
      <w:r w:rsidR="004C1914" w:rsidRPr="00B61C91">
        <w:rPr>
          <w:rFonts w:ascii="Arial" w:hAnsi="Arial" w:cs="Arial"/>
        </w:rPr>
        <w:t>There is a new City Clerk funding training that all board members must complete by August. 30</w:t>
      </w:r>
      <w:r w:rsidR="004C1914" w:rsidRPr="00B61C91">
        <w:rPr>
          <w:rFonts w:ascii="Arial" w:hAnsi="Arial" w:cs="Arial"/>
          <w:vertAlign w:val="superscript"/>
        </w:rPr>
        <w:t>th</w:t>
      </w:r>
      <w:r w:rsidR="004C1914" w:rsidRPr="00B61C91">
        <w:rPr>
          <w:rFonts w:ascii="Arial" w:hAnsi="Arial" w:cs="Arial"/>
        </w:rPr>
        <w:t xml:space="preserve">. </w:t>
      </w:r>
      <w:r w:rsidR="000E02F5">
        <w:rPr>
          <w:rFonts w:ascii="Arial" w:hAnsi="Arial" w:cs="Arial"/>
        </w:rPr>
        <w:t xml:space="preserve">Their </w:t>
      </w:r>
      <w:r w:rsidR="005D5F26" w:rsidRPr="00B61C91">
        <w:rPr>
          <w:rFonts w:ascii="Arial" w:hAnsi="Arial" w:cs="Arial"/>
        </w:rPr>
        <w:t>Youth Leadership Conference in June</w:t>
      </w:r>
      <w:r w:rsidR="000E02F5">
        <w:rPr>
          <w:rFonts w:ascii="Arial" w:hAnsi="Arial" w:cs="Arial"/>
        </w:rPr>
        <w:t xml:space="preserve"> was very successful</w:t>
      </w:r>
      <w:r w:rsidR="005D5F26" w:rsidRPr="00B61C91">
        <w:rPr>
          <w:rFonts w:ascii="Arial" w:hAnsi="Arial" w:cs="Arial"/>
        </w:rPr>
        <w:t xml:space="preserve">. </w:t>
      </w:r>
    </w:p>
    <w:p w14:paraId="277BBC25" w14:textId="78D56641" w:rsidR="004C0170" w:rsidRPr="00B61C91" w:rsidRDefault="004C0170" w:rsidP="00B61C91">
      <w:pPr>
        <w:pStyle w:val="ListParagraph"/>
        <w:numPr>
          <w:ilvl w:val="0"/>
          <w:numId w:val="6"/>
        </w:numPr>
        <w:rPr>
          <w:rFonts w:ascii="Arial" w:hAnsi="Arial" w:cs="Arial"/>
        </w:rPr>
      </w:pPr>
      <w:r w:rsidRPr="00B61C91">
        <w:rPr>
          <w:rFonts w:ascii="Arial" w:hAnsi="Arial" w:cs="Arial"/>
        </w:rPr>
        <w:t xml:space="preserve">Len spoke about </w:t>
      </w:r>
      <w:r w:rsidR="00B61C91" w:rsidRPr="00B61C91">
        <w:rPr>
          <w:rFonts w:ascii="Arial" w:hAnsi="Arial" w:cs="Arial"/>
        </w:rPr>
        <w:t xml:space="preserve">his part in </w:t>
      </w:r>
      <w:r w:rsidR="00B71D82">
        <w:rPr>
          <w:rFonts w:ascii="Arial" w:hAnsi="Arial" w:cs="Arial"/>
        </w:rPr>
        <w:t xml:space="preserve">the upcoming </w:t>
      </w:r>
      <w:r w:rsidR="00B61C91" w:rsidRPr="00B61C91">
        <w:rPr>
          <w:rFonts w:ascii="Arial" w:hAnsi="Arial" w:cs="Arial"/>
        </w:rPr>
        <w:t>Budget Day</w:t>
      </w:r>
      <w:r w:rsidR="00B71D82">
        <w:rPr>
          <w:rFonts w:ascii="Arial" w:hAnsi="Arial" w:cs="Arial"/>
        </w:rPr>
        <w:t xml:space="preserve"> as</w:t>
      </w:r>
      <w:r w:rsidR="00B61C91" w:rsidRPr="00B61C91">
        <w:rPr>
          <w:rFonts w:ascii="Arial" w:hAnsi="Arial" w:cs="Arial"/>
        </w:rPr>
        <w:t xml:space="preserve"> BONC</w:t>
      </w:r>
      <w:r w:rsidR="00B71D82">
        <w:rPr>
          <w:rFonts w:ascii="Arial" w:hAnsi="Arial" w:cs="Arial"/>
        </w:rPr>
        <w:t xml:space="preserve"> president</w:t>
      </w:r>
      <w:r w:rsidR="00B61C91" w:rsidRPr="00B61C91">
        <w:rPr>
          <w:rFonts w:ascii="Arial" w:hAnsi="Arial" w:cs="Arial"/>
        </w:rPr>
        <w:t>.</w:t>
      </w:r>
    </w:p>
    <w:p w14:paraId="17C3B421" w14:textId="46677E15" w:rsidR="009877E8" w:rsidRDefault="009877E8" w:rsidP="009877E8">
      <w:pPr>
        <w:numPr>
          <w:ilvl w:val="0"/>
          <w:numId w:val="5"/>
        </w:numPr>
        <w:rPr>
          <w:rFonts w:ascii="Arial" w:hAnsi="Arial" w:cs="Arial"/>
        </w:rPr>
      </w:pPr>
      <w:r w:rsidRPr="009877E8">
        <w:rPr>
          <w:rFonts w:ascii="Arial" w:hAnsi="Arial" w:cs="Arial"/>
          <w:b/>
          <w:bCs/>
        </w:rPr>
        <w:t>Public Comments</w:t>
      </w:r>
      <w:r w:rsidR="00D44ABD">
        <w:rPr>
          <w:rFonts w:ascii="Arial" w:hAnsi="Arial" w:cs="Arial"/>
          <w:b/>
          <w:bCs/>
        </w:rPr>
        <w:t>:</w:t>
      </w:r>
      <w:r w:rsidRPr="009877E8">
        <w:rPr>
          <w:rFonts w:ascii="Arial" w:hAnsi="Arial" w:cs="Arial"/>
        </w:rPr>
        <w:t xml:space="preserve"> </w:t>
      </w:r>
      <w:r w:rsidR="00D44ABD">
        <w:rPr>
          <w:rFonts w:ascii="Arial" w:hAnsi="Arial" w:cs="Arial"/>
        </w:rPr>
        <w:t xml:space="preserve"> </w:t>
      </w:r>
    </w:p>
    <w:p w14:paraId="7156FF05" w14:textId="68C7698B" w:rsidR="00155821" w:rsidRDefault="0098573F" w:rsidP="00155821">
      <w:pPr>
        <w:ind w:left="691"/>
        <w:rPr>
          <w:rFonts w:ascii="Arial" w:hAnsi="Arial" w:cs="Arial"/>
        </w:rPr>
      </w:pPr>
      <w:r>
        <w:rPr>
          <w:rFonts w:ascii="Arial" w:hAnsi="Arial" w:cs="Arial"/>
        </w:rPr>
        <w:t>Barri Worth G</w:t>
      </w:r>
      <w:r w:rsidR="00264F2F">
        <w:rPr>
          <w:rFonts w:ascii="Arial" w:hAnsi="Arial" w:cs="Arial"/>
        </w:rPr>
        <w:t>irvan</w:t>
      </w:r>
      <w:r>
        <w:rPr>
          <w:rFonts w:ascii="Arial" w:hAnsi="Arial" w:cs="Arial"/>
        </w:rPr>
        <w:t xml:space="preserve">, candidate for City Council </w:t>
      </w:r>
      <w:r w:rsidR="005308B9">
        <w:rPr>
          <w:rFonts w:ascii="Arial" w:hAnsi="Arial" w:cs="Arial"/>
        </w:rPr>
        <w:t xml:space="preserve">District 3, spoke about her objectives </w:t>
      </w:r>
      <w:r w:rsidR="00DF1745">
        <w:rPr>
          <w:rFonts w:ascii="Arial" w:hAnsi="Arial" w:cs="Arial"/>
        </w:rPr>
        <w:t xml:space="preserve">in representing the district. </w:t>
      </w:r>
    </w:p>
    <w:p w14:paraId="1530F899" w14:textId="003A7EFB" w:rsidR="002F2DC7" w:rsidRPr="009877E8" w:rsidRDefault="002F2DC7" w:rsidP="00155821">
      <w:pPr>
        <w:ind w:left="691"/>
        <w:rPr>
          <w:rFonts w:ascii="Arial" w:hAnsi="Arial" w:cs="Arial"/>
        </w:rPr>
      </w:pPr>
      <w:r>
        <w:rPr>
          <w:rFonts w:ascii="Arial" w:hAnsi="Arial" w:cs="Arial"/>
        </w:rPr>
        <w:t>Sharon Brewer</w:t>
      </w:r>
      <w:r w:rsidR="00B25EB8">
        <w:rPr>
          <w:rFonts w:ascii="Arial" w:hAnsi="Arial" w:cs="Arial"/>
        </w:rPr>
        <w:t xml:space="preserve"> made corrections to documents. </w:t>
      </w:r>
    </w:p>
    <w:p w14:paraId="49E2135B" w14:textId="03397C2A" w:rsidR="009877E8" w:rsidRPr="009877E8" w:rsidRDefault="009877E8" w:rsidP="009877E8">
      <w:pPr>
        <w:numPr>
          <w:ilvl w:val="0"/>
          <w:numId w:val="5"/>
        </w:numPr>
        <w:rPr>
          <w:rFonts w:ascii="Arial" w:hAnsi="Arial" w:cs="Arial"/>
          <w:b/>
          <w:bCs/>
        </w:rPr>
      </w:pPr>
      <w:r w:rsidRPr="009877E8">
        <w:rPr>
          <w:rFonts w:ascii="Arial" w:hAnsi="Arial" w:cs="Arial"/>
          <w:b/>
          <w:bCs/>
        </w:rPr>
        <w:t>Budget Advocate/Representative Report</w:t>
      </w:r>
      <w:r w:rsidR="00E1072E">
        <w:rPr>
          <w:rFonts w:ascii="Arial" w:hAnsi="Arial" w:cs="Arial"/>
          <w:b/>
          <w:bCs/>
        </w:rPr>
        <w:t xml:space="preserve">: </w:t>
      </w:r>
      <w:r w:rsidR="00E1072E" w:rsidRPr="000C464A">
        <w:rPr>
          <w:rFonts w:ascii="Arial" w:hAnsi="Arial" w:cs="Arial"/>
        </w:rPr>
        <w:t>No report.</w:t>
      </w:r>
    </w:p>
    <w:p w14:paraId="010D5AD6" w14:textId="5D04973C" w:rsidR="009877E8" w:rsidRDefault="009877E8" w:rsidP="009877E8">
      <w:pPr>
        <w:numPr>
          <w:ilvl w:val="0"/>
          <w:numId w:val="5"/>
        </w:numPr>
        <w:rPr>
          <w:rFonts w:ascii="Arial" w:hAnsi="Arial" w:cs="Arial"/>
        </w:rPr>
      </w:pPr>
      <w:r w:rsidRPr="009877E8">
        <w:rPr>
          <w:rFonts w:ascii="Arial" w:hAnsi="Arial" w:cs="Arial"/>
          <w:b/>
          <w:bCs/>
        </w:rPr>
        <w:t>Executive Secretary’s Report</w:t>
      </w:r>
      <w:r w:rsidR="00E1072E">
        <w:rPr>
          <w:rFonts w:ascii="Arial" w:hAnsi="Arial" w:cs="Arial"/>
        </w:rPr>
        <w:t>: Iris said one person on the board</w:t>
      </w:r>
      <w:r w:rsidR="000C464A">
        <w:rPr>
          <w:rFonts w:ascii="Arial" w:hAnsi="Arial" w:cs="Arial"/>
        </w:rPr>
        <w:t xml:space="preserve"> had a number of absences.</w:t>
      </w:r>
      <w:r w:rsidR="00E1072E">
        <w:rPr>
          <w:rFonts w:ascii="Arial" w:hAnsi="Arial" w:cs="Arial"/>
        </w:rPr>
        <w:t xml:space="preserve"> </w:t>
      </w:r>
    </w:p>
    <w:p w14:paraId="1A6097C2" w14:textId="6132FBB5" w:rsidR="00A57FAD" w:rsidRDefault="000360E6" w:rsidP="0050684D">
      <w:pPr>
        <w:ind w:left="150"/>
        <w:rPr>
          <w:rFonts w:ascii="Arial" w:hAnsi="Arial" w:cs="Arial"/>
        </w:rPr>
      </w:pPr>
      <w:r>
        <w:rPr>
          <w:rFonts w:ascii="Arial" w:hAnsi="Arial" w:cs="Arial"/>
          <w:b/>
          <w:bCs/>
        </w:rPr>
        <w:lastRenderedPageBreak/>
        <w:t xml:space="preserve">6., 7., &amp; 8., </w:t>
      </w:r>
      <w:r w:rsidR="0050684D">
        <w:rPr>
          <w:rFonts w:ascii="Arial" w:hAnsi="Arial" w:cs="Arial"/>
          <w:b/>
          <w:bCs/>
        </w:rPr>
        <w:t>Approval of M</w:t>
      </w:r>
      <w:r w:rsidR="00A57FAD">
        <w:rPr>
          <w:rFonts w:ascii="Arial" w:hAnsi="Arial" w:cs="Arial"/>
          <w:b/>
          <w:bCs/>
        </w:rPr>
        <w:t>inutes</w:t>
      </w:r>
      <w:r w:rsidR="00A57FAD" w:rsidRPr="00A57FAD">
        <w:rPr>
          <w:rFonts w:ascii="Arial" w:hAnsi="Arial" w:cs="Arial"/>
        </w:rPr>
        <w:t>:</w:t>
      </w:r>
      <w:r w:rsidR="00A57FAD">
        <w:rPr>
          <w:rFonts w:ascii="Arial" w:hAnsi="Arial" w:cs="Arial"/>
        </w:rPr>
        <w:t xml:space="preserve"> </w:t>
      </w:r>
      <w:r w:rsidR="0050684D" w:rsidRPr="00935F76">
        <w:rPr>
          <w:rFonts w:ascii="Arial" w:hAnsi="Arial" w:cs="Arial"/>
          <w:b/>
          <w:bCs/>
        </w:rPr>
        <w:t>(</w:t>
      </w:r>
      <w:r w:rsidR="00701217" w:rsidRPr="00935F76">
        <w:rPr>
          <w:rFonts w:ascii="Arial" w:hAnsi="Arial" w:cs="Arial"/>
          <w:b/>
          <w:bCs/>
        </w:rPr>
        <w:t>Heissler/Bassirat)</w:t>
      </w:r>
      <w:r w:rsidR="00403836" w:rsidRPr="00935F76">
        <w:rPr>
          <w:rFonts w:ascii="Arial" w:hAnsi="Arial" w:cs="Arial"/>
          <w:b/>
          <w:bCs/>
        </w:rPr>
        <w:t xml:space="preserve"> moved approval of three sets of minutes as revised: April 28, 2026 board meeting, May 4 special meeting, and May 26, 2026 board meeting. The motion carried unanimously: 12-0-0.</w:t>
      </w:r>
    </w:p>
    <w:p w14:paraId="0E44F8DD" w14:textId="0AC069CD" w:rsidR="0074509C" w:rsidRDefault="0074509C" w:rsidP="0050684D">
      <w:pPr>
        <w:ind w:left="150"/>
        <w:rPr>
          <w:rFonts w:ascii="Arial" w:hAnsi="Arial" w:cs="Arial"/>
        </w:rPr>
      </w:pPr>
      <w:r>
        <w:rPr>
          <w:rFonts w:ascii="Arial" w:hAnsi="Arial" w:cs="Arial"/>
          <w:b/>
          <w:bCs/>
        </w:rPr>
        <w:t>Voting yea</w:t>
      </w:r>
      <w:r w:rsidRPr="0074509C">
        <w:rPr>
          <w:rFonts w:ascii="Arial" w:hAnsi="Arial" w:cs="Arial"/>
        </w:rPr>
        <w:t>:</w:t>
      </w:r>
      <w:r>
        <w:rPr>
          <w:rFonts w:ascii="Arial" w:hAnsi="Arial" w:cs="Arial"/>
        </w:rPr>
        <w:t xml:space="preserve"> </w:t>
      </w:r>
      <w:r>
        <w:rPr>
          <w:rFonts w:ascii="Arial" w:hAnsi="Arial" w:cs="Arial"/>
        </w:rPr>
        <w:t>Parastou Bassirat, Mathew Clark, David Elan, Harvey Goldberg, Eran Heissler, Jeff Mausner, Iris Polonsky, Susan Rogen, Terry Saucier, Len Shaffer</w:t>
      </w:r>
      <w:r w:rsidR="0044177F">
        <w:rPr>
          <w:rFonts w:ascii="Arial" w:hAnsi="Arial" w:cs="Arial"/>
        </w:rPr>
        <w:t xml:space="preserve">, </w:t>
      </w:r>
      <w:r>
        <w:rPr>
          <w:rFonts w:ascii="Arial" w:hAnsi="Arial" w:cs="Arial"/>
        </w:rPr>
        <w:t>Robin Tilden</w:t>
      </w:r>
      <w:r w:rsidR="0044177F">
        <w:rPr>
          <w:rFonts w:ascii="Arial" w:hAnsi="Arial" w:cs="Arial"/>
        </w:rPr>
        <w:t xml:space="preserve"> and Sharon Molina.</w:t>
      </w:r>
    </w:p>
    <w:p w14:paraId="413FC524" w14:textId="292F2CA9" w:rsidR="0044177F" w:rsidRDefault="0044177F" w:rsidP="0044177F">
      <w:pPr>
        <w:spacing w:after="0"/>
        <w:ind w:left="150"/>
        <w:rPr>
          <w:rFonts w:ascii="Arial" w:hAnsi="Arial" w:cs="Arial"/>
        </w:rPr>
      </w:pPr>
      <w:r>
        <w:rPr>
          <w:rFonts w:ascii="Arial" w:hAnsi="Arial" w:cs="Arial"/>
          <w:b/>
          <w:bCs/>
        </w:rPr>
        <w:t>Opposed</w:t>
      </w:r>
      <w:r w:rsidRPr="0044177F">
        <w:rPr>
          <w:rFonts w:ascii="Arial" w:hAnsi="Arial" w:cs="Arial"/>
        </w:rPr>
        <w:t>:</w:t>
      </w:r>
      <w:r>
        <w:rPr>
          <w:rFonts w:ascii="Arial" w:hAnsi="Arial" w:cs="Arial"/>
        </w:rPr>
        <w:t xml:space="preserve"> (0)</w:t>
      </w:r>
    </w:p>
    <w:p w14:paraId="207830DA" w14:textId="2F9D483D" w:rsidR="0044177F" w:rsidRDefault="0044177F" w:rsidP="0044177F">
      <w:pPr>
        <w:spacing w:after="0"/>
        <w:ind w:left="150"/>
        <w:rPr>
          <w:rFonts w:ascii="Arial" w:hAnsi="Arial" w:cs="Arial"/>
        </w:rPr>
      </w:pPr>
      <w:r>
        <w:rPr>
          <w:rFonts w:ascii="Arial" w:hAnsi="Arial" w:cs="Arial"/>
          <w:b/>
          <w:bCs/>
        </w:rPr>
        <w:t>Abstaining</w:t>
      </w:r>
      <w:r w:rsidRPr="0044177F">
        <w:rPr>
          <w:rFonts w:ascii="Arial" w:hAnsi="Arial" w:cs="Arial"/>
        </w:rPr>
        <w:t>:</w:t>
      </w:r>
      <w:r>
        <w:rPr>
          <w:rFonts w:ascii="Arial" w:hAnsi="Arial" w:cs="Arial"/>
        </w:rPr>
        <w:t xml:space="preserve"> (0)</w:t>
      </w:r>
    </w:p>
    <w:p w14:paraId="6C69B66E" w14:textId="02D3D408" w:rsidR="0044177F" w:rsidRDefault="0044177F" w:rsidP="00253B7A">
      <w:pPr>
        <w:spacing w:after="0"/>
        <w:ind w:left="150"/>
        <w:rPr>
          <w:rFonts w:ascii="Arial" w:hAnsi="Arial" w:cs="Arial"/>
        </w:rPr>
      </w:pPr>
      <w:r>
        <w:rPr>
          <w:rFonts w:ascii="Arial" w:hAnsi="Arial" w:cs="Arial"/>
          <w:b/>
          <w:bCs/>
        </w:rPr>
        <w:t>Absent</w:t>
      </w:r>
      <w:r w:rsidRPr="0044177F">
        <w:rPr>
          <w:rFonts w:ascii="Arial" w:hAnsi="Arial" w:cs="Arial"/>
        </w:rPr>
        <w:t>:</w:t>
      </w:r>
      <w:r>
        <w:rPr>
          <w:rFonts w:ascii="Arial" w:hAnsi="Arial" w:cs="Arial"/>
        </w:rPr>
        <w:t xml:space="preserve"> </w:t>
      </w:r>
      <w:r>
        <w:rPr>
          <w:rFonts w:ascii="Arial" w:hAnsi="Arial" w:cs="Arial"/>
        </w:rPr>
        <w:t>Sylvia Bedrossian, Barry Edelman, Joyce Greene, Duncan MacIntosh</w:t>
      </w:r>
      <w:r>
        <w:rPr>
          <w:rFonts w:ascii="Arial" w:hAnsi="Arial" w:cs="Arial"/>
        </w:rPr>
        <w:t xml:space="preserve"> and</w:t>
      </w:r>
      <w:r>
        <w:rPr>
          <w:rFonts w:ascii="Arial" w:hAnsi="Arial" w:cs="Arial"/>
        </w:rPr>
        <w:t xml:space="preserve"> John Rawlings</w:t>
      </w:r>
      <w:r>
        <w:rPr>
          <w:rFonts w:ascii="Arial" w:hAnsi="Arial" w:cs="Arial"/>
        </w:rPr>
        <w:t>.</w:t>
      </w:r>
    </w:p>
    <w:p w14:paraId="0AD258BD" w14:textId="77777777" w:rsidR="000360E6" w:rsidRDefault="000360E6" w:rsidP="00253B7A">
      <w:pPr>
        <w:spacing w:after="0"/>
        <w:rPr>
          <w:rFonts w:ascii="Arial" w:hAnsi="Arial" w:cs="Arial"/>
          <w:b/>
          <w:bCs/>
        </w:rPr>
      </w:pPr>
    </w:p>
    <w:p w14:paraId="6EFFA7F2" w14:textId="1141226D" w:rsidR="009877E8" w:rsidRDefault="009877E8" w:rsidP="00253B7A">
      <w:pPr>
        <w:spacing w:after="0"/>
        <w:rPr>
          <w:rFonts w:ascii="Arial" w:hAnsi="Arial" w:cs="Arial"/>
          <w:b/>
          <w:bCs/>
        </w:rPr>
      </w:pPr>
      <w:r w:rsidRPr="009877E8">
        <w:rPr>
          <w:rFonts w:ascii="Arial" w:hAnsi="Arial" w:cs="Arial"/>
          <w:b/>
          <w:bCs/>
        </w:rPr>
        <w:t>Committee and other Reports</w:t>
      </w:r>
      <w:r>
        <w:rPr>
          <w:rFonts w:ascii="Arial" w:hAnsi="Arial" w:cs="Arial"/>
          <w:b/>
          <w:bCs/>
        </w:rPr>
        <w:t>:</w:t>
      </w:r>
    </w:p>
    <w:p w14:paraId="76BA3010" w14:textId="6B70DE19" w:rsidR="009877E8" w:rsidRPr="002E57A4" w:rsidRDefault="002E57A4" w:rsidP="002E57A4">
      <w:pPr>
        <w:rPr>
          <w:rFonts w:ascii="Arial" w:hAnsi="Arial" w:cs="Arial"/>
        </w:rPr>
      </w:pPr>
      <w:r>
        <w:rPr>
          <w:rFonts w:ascii="Arial" w:hAnsi="Arial" w:cs="Arial"/>
          <w:b/>
          <w:bCs/>
        </w:rPr>
        <w:t>9a.</w:t>
      </w:r>
      <w:r w:rsidR="009877E8" w:rsidRPr="002E57A4">
        <w:rPr>
          <w:rFonts w:ascii="Arial" w:hAnsi="Arial" w:cs="Arial"/>
          <w:b/>
          <w:bCs/>
        </w:rPr>
        <w:t>Executive Committee</w:t>
      </w:r>
      <w:r w:rsidR="009877E8" w:rsidRPr="00253B7A">
        <w:rPr>
          <w:rFonts w:ascii="Arial" w:hAnsi="Arial" w:cs="Arial"/>
          <w:b/>
          <w:bCs/>
        </w:rPr>
        <w:t xml:space="preserve">, </w:t>
      </w:r>
      <w:r w:rsidR="00273D44" w:rsidRPr="00253B7A">
        <w:rPr>
          <w:rFonts w:ascii="Arial" w:hAnsi="Arial" w:cs="Arial"/>
          <w:b/>
          <w:bCs/>
        </w:rPr>
        <w:t>(</w:t>
      </w:r>
      <w:r w:rsidR="009877E8" w:rsidRPr="00253B7A">
        <w:rPr>
          <w:rFonts w:ascii="Arial" w:hAnsi="Arial" w:cs="Arial"/>
          <w:b/>
          <w:bCs/>
        </w:rPr>
        <w:t>Shaffer</w:t>
      </w:r>
      <w:r w:rsidR="00273D44" w:rsidRPr="00253B7A">
        <w:rPr>
          <w:rFonts w:ascii="Arial" w:hAnsi="Arial" w:cs="Arial"/>
          <w:b/>
          <w:bCs/>
        </w:rPr>
        <w:t>/Goldman) moved, “Reso</w:t>
      </w:r>
      <w:r w:rsidR="009877E8" w:rsidRPr="00253B7A">
        <w:rPr>
          <w:rFonts w:ascii="Arial" w:hAnsi="Arial" w:cs="Arial"/>
          <w:b/>
          <w:bCs/>
        </w:rPr>
        <w:t>lved: The TNC Board adopts the Executive Committee’s recommendation</w:t>
      </w:r>
      <w:r w:rsidR="00DF0BD4" w:rsidRPr="00253B7A">
        <w:rPr>
          <w:rFonts w:ascii="Arial" w:hAnsi="Arial" w:cs="Arial"/>
          <w:b/>
          <w:bCs/>
        </w:rPr>
        <w:t xml:space="preserve"> </w:t>
      </w:r>
      <w:r w:rsidR="009877E8" w:rsidRPr="00253B7A">
        <w:rPr>
          <w:rFonts w:ascii="Arial" w:hAnsi="Arial" w:cs="Arial"/>
          <w:b/>
          <w:bCs/>
        </w:rPr>
        <w:t>to approve the Administrative Packet and included Budget for the 2026-2027 fiscal year.</w:t>
      </w:r>
      <w:r w:rsidR="00273D44" w:rsidRPr="00253B7A">
        <w:rPr>
          <w:rFonts w:ascii="Arial" w:hAnsi="Arial" w:cs="Arial"/>
          <w:b/>
          <w:bCs/>
        </w:rPr>
        <w:t>”</w:t>
      </w:r>
    </w:p>
    <w:p w14:paraId="7507927B" w14:textId="7FAC2457" w:rsidR="00273D44" w:rsidRPr="006C198E" w:rsidRDefault="006C198E" w:rsidP="006C198E">
      <w:pPr>
        <w:spacing w:after="0"/>
        <w:rPr>
          <w:rFonts w:ascii="Arial" w:hAnsi="Arial" w:cs="Arial"/>
          <w:b/>
          <w:bCs/>
        </w:rPr>
      </w:pPr>
      <w:r>
        <w:rPr>
          <w:rFonts w:ascii="Arial" w:hAnsi="Arial" w:cs="Arial"/>
          <w:b/>
          <w:bCs/>
        </w:rPr>
        <w:t xml:space="preserve">  </w:t>
      </w:r>
      <w:r w:rsidR="00273D44" w:rsidRPr="006C198E">
        <w:rPr>
          <w:rFonts w:ascii="Arial" w:hAnsi="Arial" w:cs="Arial"/>
          <w:b/>
          <w:bCs/>
        </w:rPr>
        <w:t>The motion carried unanimously:</w:t>
      </w:r>
    </w:p>
    <w:p w14:paraId="5BADFD2B" w14:textId="483A4013" w:rsidR="00273D44" w:rsidRDefault="00273D44" w:rsidP="001404F2">
      <w:pPr>
        <w:spacing w:after="0"/>
        <w:ind w:left="150"/>
        <w:rPr>
          <w:rFonts w:ascii="Arial" w:hAnsi="Arial" w:cs="Arial"/>
        </w:rPr>
      </w:pPr>
      <w:r>
        <w:rPr>
          <w:rFonts w:ascii="Arial" w:hAnsi="Arial" w:cs="Arial"/>
          <w:b/>
          <w:bCs/>
        </w:rPr>
        <w:t>Voting yea</w:t>
      </w:r>
      <w:r w:rsidRPr="0074509C">
        <w:rPr>
          <w:rFonts w:ascii="Arial" w:hAnsi="Arial" w:cs="Arial"/>
        </w:rPr>
        <w:t>:</w:t>
      </w:r>
      <w:r>
        <w:rPr>
          <w:rFonts w:ascii="Arial" w:hAnsi="Arial" w:cs="Arial"/>
        </w:rPr>
        <w:t xml:space="preserve"> </w:t>
      </w:r>
      <w:r w:rsidR="003F1946">
        <w:rPr>
          <w:rFonts w:ascii="Arial" w:hAnsi="Arial" w:cs="Arial"/>
        </w:rPr>
        <w:t xml:space="preserve">(11) </w:t>
      </w:r>
      <w:r>
        <w:rPr>
          <w:rFonts w:ascii="Arial" w:hAnsi="Arial" w:cs="Arial"/>
        </w:rPr>
        <w:t>Parastou Bassirat, Mathew Clark, David Elan, Harvey Goldberg, Eran Heissler, Jeff Mausner, Iris Polonsky, Susan Rogen, Len Shaffer, Robin Tilden and Sharon Molina.</w:t>
      </w:r>
    </w:p>
    <w:p w14:paraId="3CD651E8" w14:textId="77777777" w:rsidR="00273D44" w:rsidRDefault="00273D44" w:rsidP="00273D44">
      <w:pPr>
        <w:spacing w:after="0"/>
        <w:ind w:left="150"/>
        <w:rPr>
          <w:rFonts w:ascii="Arial" w:hAnsi="Arial" w:cs="Arial"/>
        </w:rPr>
      </w:pPr>
      <w:r>
        <w:rPr>
          <w:rFonts w:ascii="Arial" w:hAnsi="Arial" w:cs="Arial"/>
          <w:b/>
          <w:bCs/>
        </w:rPr>
        <w:t>Opposed</w:t>
      </w:r>
      <w:r w:rsidRPr="0044177F">
        <w:rPr>
          <w:rFonts w:ascii="Arial" w:hAnsi="Arial" w:cs="Arial"/>
        </w:rPr>
        <w:t>:</w:t>
      </w:r>
      <w:r>
        <w:rPr>
          <w:rFonts w:ascii="Arial" w:hAnsi="Arial" w:cs="Arial"/>
        </w:rPr>
        <w:t xml:space="preserve"> (0)</w:t>
      </w:r>
    </w:p>
    <w:p w14:paraId="051111B8" w14:textId="77777777" w:rsidR="00273D44" w:rsidRDefault="00273D44" w:rsidP="00273D44">
      <w:pPr>
        <w:spacing w:after="0"/>
        <w:ind w:left="150"/>
        <w:rPr>
          <w:rFonts w:ascii="Arial" w:hAnsi="Arial" w:cs="Arial"/>
        </w:rPr>
      </w:pPr>
      <w:r>
        <w:rPr>
          <w:rFonts w:ascii="Arial" w:hAnsi="Arial" w:cs="Arial"/>
          <w:b/>
          <w:bCs/>
        </w:rPr>
        <w:t>Abstaining</w:t>
      </w:r>
      <w:r w:rsidRPr="0044177F">
        <w:rPr>
          <w:rFonts w:ascii="Arial" w:hAnsi="Arial" w:cs="Arial"/>
        </w:rPr>
        <w:t>:</w:t>
      </w:r>
      <w:r>
        <w:rPr>
          <w:rFonts w:ascii="Arial" w:hAnsi="Arial" w:cs="Arial"/>
        </w:rPr>
        <w:t xml:space="preserve"> (0)</w:t>
      </w:r>
    </w:p>
    <w:p w14:paraId="13651BC9" w14:textId="3A877D3B" w:rsidR="00244C75" w:rsidRDefault="00244C75" w:rsidP="00273D44">
      <w:pPr>
        <w:spacing w:after="0"/>
        <w:ind w:left="150"/>
        <w:rPr>
          <w:rFonts w:ascii="Arial" w:hAnsi="Arial" w:cs="Arial"/>
        </w:rPr>
      </w:pPr>
      <w:r>
        <w:rPr>
          <w:rFonts w:ascii="Arial" w:hAnsi="Arial" w:cs="Arial"/>
          <w:b/>
          <w:bCs/>
        </w:rPr>
        <w:t>Ineligible</w:t>
      </w:r>
      <w:r w:rsidRPr="00244C75">
        <w:rPr>
          <w:rFonts w:ascii="Arial" w:hAnsi="Arial" w:cs="Arial"/>
        </w:rPr>
        <w:t>:</w:t>
      </w:r>
      <w:r>
        <w:rPr>
          <w:rFonts w:ascii="Arial" w:hAnsi="Arial" w:cs="Arial"/>
        </w:rPr>
        <w:t xml:space="preserve"> (1) </w:t>
      </w:r>
      <w:r w:rsidR="003F1946">
        <w:rPr>
          <w:rFonts w:ascii="Arial" w:hAnsi="Arial" w:cs="Arial"/>
        </w:rPr>
        <w:t>Terry Saucier</w:t>
      </w:r>
    </w:p>
    <w:p w14:paraId="7AE16A8D" w14:textId="77777777" w:rsidR="00273D44" w:rsidRDefault="00273D44" w:rsidP="004D5581">
      <w:pPr>
        <w:spacing w:after="0"/>
        <w:ind w:left="150"/>
        <w:rPr>
          <w:rFonts w:ascii="Arial" w:hAnsi="Arial" w:cs="Arial"/>
        </w:rPr>
      </w:pPr>
      <w:r>
        <w:rPr>
          <w:rFonts w:ascii="Arial" w:hAnsi="Arial" w:cs="Arial"/>
          <w:b/>
          <w:bCs/>
        </w:rPr>
        <w:t>Absent</w:t>
      </w:r>
      <w:r w:rsidRPr="0044177F">
        <w:rPr>
          <w:rFonts w:ascii="Arial" w:hAnsi="Arial" w:cs="Arial"/>
        </w:rPr>
        <w:t>:</w:t>
      </w:r>
      <w:r>
        <w:rPr>
          <w:rFonts w:ascii="Arial" w:hAnsi="Arial" w:cs="Arial"/>
        </w:rPr>
        <w:t xml:space="preserve"> Sylvia Bedrossian, Barry Edelman, Joyce Greene, Duncan MacIntosh and John Rawlings.</w:t>
      </w:r>
    </w:p>
    <w:p w14:paraId="185D6E4D" w14:textId="77777777" w:rsidR="00273D44" w:rsidRPr="009877E8" w:rsidRDefault="00273D44" w:rsidP="004D5581">
      <w:pPr>
        <w:pStyle w:val="ListParagraph"/>
        <w:spacing w:after="0"/>
        <w:ind w:left="631"/>
        <w:rPr>
          <w:rFonts w:ascii="Arial" w:hAnsi="Arial" w:cs="Arial"/>
        </w:rPr>
      </w:pPr>
    </w:p>
    <w:p w14:paraId="5FD2DC3B" w14:textId="1D68AE80" w:rsidR="009877E8" w:rsidRPr="002E57A4" w:rsidRDefault="002E57A4" w:rsidP="002E57A4">
      <w:pPr>
        <w:spacing w:after="0"/>
        <w:rPr>
          <w:rFonts w:ascii="Arial" w:hAnsi="Arial" w:cs="Arial"/>
          <w:b/>
          <w:bCs/>
        </w:rPr>
      </w:pPr>
      <w:r w:rsidRPr="002E57A4">
        <w:rPr>
          <w:rFonts w:ascii="Arial" w:hAnsi="Arial" w:cs="Arial"/>
          <w:b/>
          <w:bCs/>
        </w:rPr>
        <w:t xml:space="preserve">9.b. </w:t>
      </w:r>
      <w:r w:rsidR="001404F2" w:rsidRPr="002E57A4">
        <w:rPr>
          <w:rFonts w:ascii="Arial" w:hAnsi="Arial" w:cs="Arial"/>
          <w:b/>
          <w:bCs/>
        </w:rPr>
        <w:t>(Shaffer/</w:t>
      </w:r>
      <w:r w:rsidR="004D5581" w:rsidRPr="002E57A4">
        <w:rPr>
          <w:rFonts w:ascii="Arial" w:hAnsi="Arial" w:cs="Arial"/>
          <w:b/>
          <w:bCs/>
        </w:rPr>
        <w:t>Elan) moved, “</w:t>
      </w:r>
      <w:r w:rsidR="009877E8" w:rsidRPr="009877E8">
        <w:rPr>
          <w:rFonts w:ascii="Arial" w:hAnsi="Arial" w:cs="Arial"/>
          <w:b/>
          <w:bCs/>
        </w:rPr>
        <w:t>Resolved: The TNC Board adopts the Executive Committee’s recommendation to approve Treasurer Havery Goldberg as the Credit Card Holder, President Leonard Shaffer as the Second Signer and Board member Sylvia Bedrossian as the Alternate Second Signer for the 2026-2027 fiscal year.</w:t>
      </w:r>
      <w:r w:rsidR="004D5581" w:rsidRPr="002E57A4">
        <w:rPr>
          <w:rFonts w:ascii="Arial" w:hAnsi="Arial" w:cs="Arial"/>
          <w:b/>
          <w:bCs/>
        </w:rPr>
        <w:t>”</w:t>
      </w:r>
    </w:p>
    <w:p w14:paraId="5159D46E" w14:textId="6C593511" w:rsidR="004D5581" w:rsidRDefault="004D5581" w:rsidP="004D5581">
      <w:pPr>
        <w:pStyle w:val="ListParagraph"/>
        <w:spacing w:after="0"/>
        <w:ind w:left="662"/>
        <w:rPr>
          <w:rFonts w:ascii="Arial" w:hAnsi="Arial" w:cs="Arial"/>
          <w:b/>
          <w:bCs/>
        </w:rPr>
      </w:pPr>
      <w:r>
        <w:rPr>
          <w:rFonts w:ascii="Arial" w:hAnsi="Arial" w:cs="Arial"/>
          <w:b/>
          <w:bCs/>
        </w:rPr>
        <w:t>The motion carried unanimously</w:t>
      </w:r>
      <w:r w:rsidR="00316032">
        <w:rPr>
          <w:rFonts w:ascii="Arial" w:hAnsi="Arial" w:cs="Arial"/>
          <w:b/>
          <w:bCs/>
        </w:rPr>
        <w:t>.</w:t>
      </w:r>
      <w:r>
        <w:rPr>
          <w:rFonts w:ascii="Arial" w:hAnsi="Arial" w:cs="Arial"/>
          <w:b/>
          <w:bCs/>
        </w:rPr>
        <w:t xml:space="preserve"> </w:t>
      </w:r>
    </w:p>
    <w:p w14:paraId="7E377080" w14:textId="77777777" w:rsidR="004D5581" w:rsidRPr="004D5581" w:rsidRDefault="004D5581" w:rsidP="004D5581">
      <w:pPr>
        <w:pStyle w:val="ListParagraph"/>
        <w:spacing w:after="0"/>
        <w:ind w:left="662"/>
        <w:rPr>
          <w:rFonts w:ascii="Arial" w:hAnsi="Arial" w:cs="Arial"/>
        </w:rPr>
      </w:pPr>
      <w:r w:rsidRPr="004D5581">
        <w:rPr>
          <w:rFonts w:ascii="Arial" w:hAnsi="Arial" w:cs="Arial"/>
          <w:b/>
          <w:bCs/>
        </w:rPr>
        <w:t>Voting yea</w:t>
      </w:r>
      <w:r w:rsidRPr="004D5581">
        <w:rPr>
          <w:rFonts w:ascii="Arial" w:hAnsi="Arial" w:cs="Arial"/>
        </w:rPr>
        <w:t>: (11) Parastou Bassirat, Mathew Clark, David Elan, Harvey Goldberg, Eran Heissler, Jeff Mausner, Iris Polonsky, Susan Rogen, Len Shaffer, Robin Tilden and Sharon Molina.</w:t>
      </w:r>
    </w:p>
    <w:p w14:paraId="2FE3D7F6" w14:textId="77777777" w:rsidR="004D5581" w:rsidRPr="004D5581" w:rsidRDefault="004D5581" w:rsidP="004D5581">
      <w:pPr>
        <w:pStyle w:val="ListParagraph"/>
        <w:spacing w:after="0"/>
        <w:ind w:left="662"/>
        <w:rPr>
          <w:rFonts w:ascii="Arial" w:hAnsi="Arial" w:cs="Arial"/>
        </w:rPr>
      </w:pPr>
      <w:r w:rsidRPr="004D5581">
        <w:rPr>
          <w:rFonts w:ascii="Arial" w:hAnsi="Arial" w:cs="Arial"/>
          <w:b/>
          <w:bCs/>
        </w:rPr>
        <w:t>Opposed</w:t>
      </w:r>
      <w:r w:rsidRPr="004D5581">
        <w:rPr>
          <w:rFonts w:ascii="Arial" w:hAnsi="Arial" w:cs="Arial"/>
        </w:rPr>
        <w:t>: (0)</w:t>
      </w:r>
    </w:p>
    <w:p w14:paraId="52E0BCC7" w14:textId="77777777" w:rsidR="004D5581" w:rsidRPr="004D5581" w:rsidRDefault="004D5581" w:rsidP="004D5581">
      <w:pPr>
        <w:pStyle w:val="ListParagraph"/>
        <w:spacing w:after="0"/>
        <w:ind w:left="662"/>
        <w:rPr>
          <w:rFonts w:ascii="Arial" w:hAnsi="Arial" w:cs="Arial"/>
        </w:rPr>
      </w:pPr>
      <w:r w:rsidRPr="004D5581">
        <w:rPr>
          <w:rFonts w:ascii="Arial" w:hAnsi="Arial" w:cs="Arial"/>
          <w:b/>
          <w:bCs/>
        </w:rPr>
        <w:t>Abstaining</w:t>
      </w:r>
      <w:r w:rsidRPr="004D5581">
        <w:rPr>
          <w:rFonts w:ascii="Arial" w:hAnsi="Arial" w:cs="Arial"/>
        </w:rPr>
        <w:t>: (0)</w:t>
      </w:r>
    </w:p>
    <w:p w14:paraId="12B6F1EB" w14:textId="77777777" w:rsidR="004D5581" w:rsidRPr="004D5581" w:rsidRDefault="004D5581" w:rsidP="004D5581">
      <w:pPr>
        <w:pStyle w:val="ListParagraph"/>
        <w:spacing w:after="0"/>
        <w:ind w:left="662"/>
        <w:rPr>
          <w:rFonts w:ascii="Arial" w:hAnsi="Arial" w:cs="Arial"/>
        </w:rPr>
      </w:pPr>
      <w:r w:rsidRPr="004D5581">
        <w:rPr>
          <w:rFonts w:ascii="Arial" w:hAnsi="Arial" w:cs="Arial"/>
          <w:b/>
          <w:bCs/>
        </w:rPr>
        <w:t>Ineligible</w:t>
      </w:r>
      <w:r w:rsidRPr="004D5581">
        <w:rPr>
          <w:rFonts w:ascii="Arial" w:hAnsi="Arial" w:cs="Arial"/>
        </w:rPr>
        <w:t>: (1) Terry Saucier</w:t>
      </w:r>
    </w:p>
    <w:p w14:paraId="0F6B6CC3" w14:textId="77777777" w:rsidR="004D5581" w:rsidRPr="004D5581" w:rsidRDefault="004D5581" w:rsidP="00585883">
      <w:pPr>
        <w:pStyle w:val="ListParagraph"/>
        <w:spacing w:after="0"/>
        <w:ind w:left="662"/>
        <w:rPr>
          <w:rFonts w:ascii="Arial" w:hAnsi="Arial" w:cs="Arial"/>
        </w:rPr>
      </w:pPr>
      <w:r w:rsidRPr="004D5581">
        <w:rPr>
          <w:rFonts w:ascii="Arial" w:hAnsi="Arial" w:cs="Arial"/>
          <w:b/>
          <w:bCs/>
        </w:rPr>
        <w:t>Absent</w:t>
      </w:r>
      <w:r w:rsidRPr="004D5581">
        <w:rPr>
          <w:rFonts w:ascii="Arial" w:hAnsi="Arial" w:cs="Arial"/>
        </w:rPr>
        <w:t>: Sylvia Bedrossian, Barry Edelman, Joyce Greene, Duncan MacIntosh and John Rawlings.</w:t>
      </w:r>
    </w:p>
    <w:p w14:paraId="3C359EAE" w14:textId="4F6FFFC1" w:rsidR="009877E8" w:rsidRDefault="009877E8" w:rsidP="00585883">
      <w:pPr>
        <w:numPr>
          <w:ilvl w:val="0"/>
          <w:numId w:val="3"/>
        </w:numPr>
        <w:spacing w:after="0"/>
        <w:rPr>
          <w:rFonts w:ascii="Arial" w:hAnsi="Arial" w:cs="Arial"/>
        </w:rPr>
      </w:pPr>
      <w:r w:rsidRPr="009877E8">
        <w:rPr>
          <w:rFonts w:ascii="Arial" w:hAnsi="Arial" w:cs="Arial"/>
          <w:b/>
          <w:bCs/>
        </w:rPr>
        <w:lastRenderedPageBreak/>
        <w:t>Budget</w:t>
      </w:r>
      <w:r w:rsidRPr="009877E8">
        <w:rPr>
          <w:rFonts w:ascii="Arial" w:hAnsi="Arial" w:cs="Arial"/>
          <w:b/>
          <w:bCs/>
        </w:rPr>
        <w:t xml:space="preserve">, </w:t>
      </w:r>
      <w:r w:rsidRPr="009877E8">
        <w:rPr>
          <w:rFonts w:ascii="Arial" w:hAnsi="Arial" w:cs="Arial"/>
          <w:b/>
          <w:bCs/>
        </w:rPr>
        <w:t>Harvey Goldberg</w:t>
      </w:r>
      <w:r w:rsidR="00267A6E">
        <w:rPr>
          <w:rFonts w:ascii="Arial" w:hAnsi="Arial" w:cs="Arial"/>
        </w:rPr>
        <w:t xml:space="preserve">: July 22, 2026 is the next </w:t>
      </w:r>
      <w:r w:rsidR="006C198E">
        <w:rPr>
          <w:rFonts w:ascii="Arial" w:hAnsi="Arial" w:cs="Arial"/>
        </w:rPr>
        <w:t xml:space="preserve">Budget Comm. </w:t>
      </w:r>
      <w:r w:rsidR="00267A6E">
        <w:rPr>
          <w:rFonts w:ascii="Arial" w:hAnsi="Arial" w:cs="Arial"/>
        </w:rPr>
        <w:t xml:space="preserve">meeting. </w:t>
      </w:r>
      <w:r w:rsidR="001C306F">
        <w:rPr>
          <w:rFonts w:ascii="Arial" w:hAnsi="Arial" w:cs="Arial"/>
        </w:rPr>
        <w:t>There will be less than $9,000 to rollover into next year’s budget</w:t>
      </w:r>
      <w:r w:rsidR="006C198E">
        <w:rPr>
          <w:rFonts w:ascii="Arial" w:hAnsi="Arial" w:cs="Arial"/>
        </w:rPr>
        <w:t xml:space="preserve"> as t</w:t>
      </w:r>
      <w:r w:rsidR="001C306F">
        <w:rPr>
          <w:rFonts w:ascii="Arial" w:hAnsi="Arial" w:cs="Arial"/>
        </w:rPr>
        <w:t xml:space="preserve">he City Clerk rejected paying </w:t>
      </w:r>
      <w:r w:rsidR="006C198E">
        <w:rPr>
          <w:rFonts w:ascii="Arial" w:hAnsi="Arial" w:cs="Arial"/>
        </w:rPr>
        <w:t>a late</w:t>
      </w:r>
      <w:r w:rsidR="001C306F">
        <w:rPr>
          <w:rFonts w:ascii="Arial" w:hAnsi="Arial" w:cs="Arial"/>
        </w:rPr>
        <w:t xml:space="preserve"> Zoom bill.</w:t>
      </w:r>
    </w:p>
    <w:p w14:paraId="035D3CF8" w14:textId="77777777" w:rsidR="001C306F" w:rsidRPr="009877E8" w:rsidRDefault="001C306F" w:rsidP="001C306F">
      <w:pPr>
        <w:spacing w:after="0"/>
        <w:ind w:left="662"/>
        <w:rPr>
          <w:rFonts w:ascii="Arial" w:hAnsi="Arial" w:cs="Arial"/>
        </w:rPr>
      </w:pPr>
    </w:p>
    <w:p w14:paraId="70155E49" w14:textId="46DA8B6D" w:rsidR="009877E8" w:rsidRDefault="0067021A" w:rsidP="009877E8">
      <w:pPr>
        <w:numPr>
          <w:ilvl w:val="1"/>
          <w:numId w:val="3"/>
        </w:numPr>
        <w:rPr>
          <w:rFonts w:ascii="Arial" w:hAnsi="Arial" w:cs="Arial"/>
        </w:rPr>
      </w:pPr>
      <w:r w:rsidRPr="004A4ADE">
        <w:rPr>
          <w:rFonts w:ascii="Arial" w:hAnsi="Arial" w:cs="Arial"/>
          <w:b/>
          <w:bCs/>
        </w:rPr>
        <w:t xml:space="preserve">Approval of the May MER: </w:t>
      </w:r>
      <w:r w:rsidR="001C306F" w:rsidRPr="004A4ADE">
        <w:rPr>
          <w:rFonts w:ascii="Arial" w:hAnsi="Arial" w:cs="Arial"/>
          <w:b/>
          <w:bCs/>
        </w:rPr>
        <w:t>(Goldberg/</w:t>
      </w:r>
      <w:r w:rsidR="008776F7" w:rsidRPr="004A4ADE">
        <w:rPr>
          <w:rFonts w:ascii="Arial" w:hAnsi="Arial" w:cs="Arial"/>
          <w:b/>
          <w:bCs/>
        </w:rPr>
        <w:t>Bassirat) moved, “</w:t>
      </w:r>
      <w:r w:rsidR="009877E8" w:rsidRPr="009877E8">
        <w:rPr>
          <w:rFonts w:ascii="Arial" w:hAnsi="Arial" w:cs="Arial"/>
          <w:b/>
          <w:bCs/>
        </w:rPr>
        <w:t>Resolved: The TNC Board approves the Budget Committee’s recommendation to approve the May 2026 expenditures for submission to City Clerk (MER) and Financial Statements as of May 31, 2026.</w:t>
      </w:r>
      <w:r w:rsidR="008776F7" w:rsidRPr="004A4ADE">
        <w:rPr>
          <w:rFonts w:ascii="Arial" w:hAnsi="Arial" w:cs="Arial"/>
          <w:b/>
          <w:bCs/>
        </w:rPr>
        <w:t>”</w:t>
      </w:r>
    </w:p>
    <w:p w14:paraId="371A239F" w14:textId="77777777" w:rsidR="0067021A" w:rsidRDefault="0067021A" w:rsidP="0067021A">
      <w:pPr>
        <w:pStyle w:val="ListParagraph"/>
        <w:spacing w:after="0"/>
        <w:ind w:left="662"/>
        <w:rPr>
          <w:rFonts w:ascii="Arial" w:hAnsi="Arial" w:cs="Arial"/>
          <w:b/>
          <w:bCs/>
        </w:rPr>
      </w:pPr>
      <w:r>
        <w:rPr>
          <w:rFonts w:ascii="Arial" w:hAnsi="Arial" w:cs="Arial"/>
          <w:b/>
          <w:bCs/>
        </w:rPr>
        <w:t xml:space="preserve">The motion carried unanimously: </w:t>
      </w:r>
    </w:p>
    <w:p w14:paraId="00D54CED" w14:textId="77777777" w:rsidR="0067021A" w:rsidRPr="0067021A" w:rsidRDefault="0067021A" w:rsidP="0067021A">
      <w:pPr>
        <w:pStyle w:val="ListParagraph"/>
        <w:spacing w:after="0"/>
        <w:ind w:left="662"/>
        <w:rPr>
          <w:rFonts w:ascii="Arial" w:hAnsi="Arial" w:cs="Arial"/>
        </w:rPr>
      </w:pPr>
      <w:r w:rsidRPr="0067021A">
        <w:rPr>
          <w:rFonts w:ascii="Arial" w:hAnsi="Arial" w:cs="Arial"/>
          <w:b/>
          <w:bCs/>
        </w:rPr>
        <w:t>Voting yea</w:t>
      </w:r>
      <w:r w:rsidRPr="0067021A">
        <w:rPr>
          <w:rFonts w:ascii="Arial" w:hAnsi="Arial" w:cs="Arial"/>
        </w:rPr>
        <w:t>: (11) Parastou Bassirat, Mathew Clark, David Elan, Harvey Goldberg, Eran Heissler, Jeff Mausner, Iris Polonsky, Susan Rogen, Len Shaffer, Robin Tilden and Sharon Molina.</w:t>
      </w:r>
    </w:p>
    <w:p w14:paraId="11F4E27D" w14:textId="77777777" w:rsidR="0067021A" w:rsidRPr="0067021A" w:rsidRDefault="0067021A" w:rsidP="0067021A">
      <w:pPr>
        <w:pStyle w:val="ListParagraph"/>
        <w:spacing w:after="0"/>
        <w:ind w:left="662"/>
        <w:rPr>
          <w:rFonts w:ascii="Arial" w:hAnsi="Arial" w:cs="Arial"/>
        </w:rPr>
      </w:pPr>
      <w:r w:rsidRPr="0067021A">
        <w:rPr>
          <w:rFonts w:ascii="Arial" w:hAnsi="Arial" w:cs="Arial"/>
          <w:b/>
          <w:bCs/>
        </w:rPr>
        <w:t>Opposed</w:t>
      </w:r>
      <w:r w:rsidRPr="0067021A">
        <w:rPr>
          <w:rFonts w:ascii="Arial" w:hAnsi="Arial" w:cs="Arial"/>
        </w:rPr>
        <w:t>: (0)</w:t>
      </w:r>
    </w:p>
    <w:p w14:paraId="7AA18656" w14:textId="77777777" w:rsidR="0067021A" w:rsidRPr="0067021A" w:rsidRDefault="0067021A" w:rsidP="0067021A">
      <w:pPr>
        <w:pStyle w:val="ListParagraph"/>
        <w:spacing w:after="0"/>
        <w:ind w:left="662"/>
        <w:rPr>
          <w:rFonts w:ascii="Arial" w:hAnsi="Arial" w:cs="Arial"/>
        </w:rPr>
      </w:pPr>
      <w:r w:rsidRPr="0067021A">
        <w:rPr>
          <w:rFonts w:ascii="Arial" w:hAnsi="Arial" w:cs="Arial"/>
          <w:b/>
          <w:bCs/>
        </w:rPr>
        <w:t>Abstaining</w:t>
      </w:r>
      <w:r w:rsidRPr="0067021A">
        <w:rPr>
          <w:rFonts w:ascii="Arial" w:hAnsi="Arial" w:cs="Arial"/>
        </w:rPr>
        <w:t>: (0)</w:t>
      </w:r>
    </w:p>
    <w:p w14:paraId="21AB8E0A" w14:textId="77777777" w:rsidR="0067021A" w:rsidRPr="0067021A" w:rsidRDefault="0067021A" w:rsidP="0067021A">
      <w:pPr>
        <w:pStyle w:val="ListParagraph"/>
        <w:spacing w:after="0"/>
        <w:ind w:left="662"/>
        <w:rPr>
          <w:rFonts w:ascii="Arial" w:hAnsi="Arial" w:cs="Arial"/>
        </w:rPr>
      </w:pPr>
      <w:r w:rsidRPr="0067021A">
        <w:rPr>
          <w:rFonts w:ascii="Arial" w:hAnsi="Arial" w:cs="Arial"/>
          <w:b/>
          <w:bCs/>
        </w:rPr>
        <w:t>Ineligible</w:t>
      </w:r>
      <w:r w:rsidRPr="0067021A">
        <w:rPr>
          <w:rFonts w:ascii="Arial" w:hAnsi="Arial" w:cs="Arial"/>
        </w:rPr>
        <w:t>: (1) Terry Saucier</w:t>
      </w:r>
    </w:p>
    <w:p w14:paraId="4D74CA02" w14:textId="77777777" w:rsidR="0067021A" w:rsidRPr="0067021A" w:rsidRDefault="0067021A" w:rsidP="00A85784">
      <w:pPr>
        <w:pStyle w:val="ListParagraph"/>
        <w:spacing w:after="0"/>
        <w:ind w:left="662"/>
        <w:rPr>
          <w:rFonts w:ascii="Arial" w:hAnsi="Arial" w:cs="Arial"/>
        </w:rPr>
      </w:pPr>
      <w:r w:rsidRPr="0067021A">
        <w:rPr>
          <w:rFonts w:ascii="Arial" w:hAnsi="Arial" w:cs="Arial"/>
          <w:b/>
          <w:bCs/>
        </w:rPr>
        <w:t>Absent</w:t>
      </w:r>
      <w:r w:rsidRPr="0067021A">
        <w:rPr>
          <w:rFonts w:ascii="Arial" w:hAnsi="Arial" w:cs="Arial"/>
        </w:rPr>
        <w:t>: Sylvia Bedrossian, Barry Edelman, Joyce Greene, Duncan MacIntosh and John Rawlings.</w:t>
      </w:r>
    </w:p>
    <w:p w14:paraId="767DCC29" w14:textId="77777777" w:rsidR="0067021A" w:rsidRPr="009877E8" w:rsidRDefault="0067021A" w:rsidP="00A85784">
      <w:pPr>
        <w:spacing w:after="0"/>
        <w:ind w:left="722"/>
        <w:rPr>
          <w:rFonts w:ascii="Arial" w:hAnsi="Arial" w:cs="Arial"/>
        </w:rPr>
      </w:pPr>
    </w:p>
    <w:p w14:paraId="7ECF17FE" w14:textId="646F966A" w:rsidR="009877E8" w:rsidRDefault="00E811D9" w:rsidP="00A85784">
      <w:pPr>
        <w:numPr>
          <w:ilvl w:val="0"/>
          <w:numId w:val="2"/>
        </w:numPr>
        <w:spacing w:after="0"/>
        <w:rPr>
          <w:rFonts w:ascii="Arial" w:hAnsi="Arial" w:cs="Arial"/>
        </w:rPr>
      </w:pPr>
      <w:r w:rsidRPr="00E811D9">
        <w:rPr>
          <w:rFonts w:ascii="Arial" w:hAnsi="Arial" w:cs="Arial"/>
          <w:b/>
          <w:bCs/>
        </w:rPr>
        <w:t>At Large Position</w:t>
      </w:r>
      <w:r w:rsidR="009877E8" w:rsidRPr="009877E8">
        <w:rPr>
          <w:rFonts w:ascii="Arial" w:hAnsi="Arial" w:cs="Arial"/>
        </w:rPr>
        <w:t xml:space="preserve">: </w:t>
      </w:r>
      <w:r w:rsidR="004838AD" w:rsidRPr="004838AD">
        <w:rPr>
          <w:rFonts w:ascii="Arial" w:hAnsi="Arial" w:cs="Arial"/>
          <w:b/>
          <w:bCs/>
        </w:rPr>
        <w:t>(Goldberg/Bassirat) moved to appoint Ian Walters to the At Large position for TNC.</w:t>
      </w:r>
      <w:r w:rsidR="0022427F" w:rsidRPr="0022427F">
        <w:rPr>
          <w:rFonts w:ascii="Arial" w:hAnsi="Arial" w:cs="Arial"/>
        </w:rPr>
        <w:t xml:space="preserve"> </w:t>
      </w:r>
      <w:r w:rsidR="0022427F" w:rsidRPr="009877E8">
        <w:rPr>
          <w:rFonts w:ascii="Arial" w:hAnsi="Arial" w:cs="Arial"/>
        </w:rPr>
        <w:t>Ian Walters</w:t>
      </w:r>
      <w:r w:rsidR="0022427F">
        <w:rPr>
          <w:rFonts w:ascii="Arial" w:hAnsi="Arial" w:cs="Arial"/>
        </w:rPr>
        <w:t xml:space="preserve"> is a new resident in Tarzana and a home owner. He is interested in being of service to his community.</w:t>
      </w:r>
    </w:p>
    <w:p w14:paraId="5619DCF7" w14:textId="77777777" w:rsidR="004A4ADE" w:rsidRDefault="00990142" w:rsidP="004A4ADE">
      <w:pPr>
        <w:spacing w:after="0"/>
        <w:ind w:left="722"/>
        <w:rPr>
          <w:rFonts w:ascii="Arial" w:hAnsi="Arial" w:cs="Arial"/>
        </w:rPr>
      </w:pPr>
      <w:r>
        <w:rPr>
          <w:rFonts w:ascii="Arial" w:hAnsi="Arial" w:cs="Arial"/>
          <w:b/>
          <w:bCs/>
        </w:rPr>
        <w:t>The motion carried unanimously</w:t>
      </w:r>
      <w:r w:rsidR="004A4ADE">
        <w:rPr>
          <w:rFonts w:ascii="Arial" w:hAnsi="Arial" w:cs="Arial"/>
          <w:b/>
          <w:bCs/>
        </w:rPr>
        <w:t xml:space="preserve"> </w:t>
      </w:r>
      <w:r w:rsidR="004A4ADE" w:rsidRPr="00630FF3">
        <w:rPr>
          <w:rFonts w:ascii="Arial" w:hAnsi="Arial" w:cs="Arial"/>
          <w:b/>
          <w:bCs/>
        </w:rPr>
        <w:t xml:space="preserve">and </w:t>
      </w:r>
      <w:r w:rsidR="004A4ADE" w:rsidRPr="00630FF3">
        <w:rPr>
          <w:rFonts w:ascii="Arial" w:hAnsi="Arial" w:cs="Arial"/>
          <w:b/>
          <w:bCs/>
        </w:rPr>
        <w:t>John Darnell swore-in Ian to the board.</w:t>
      </w:r>
    </w:p>
    <w:p w14:paraId="38FEA587" w14:textId="51C8E640" w:rsidR="00990142" w:rsidRDefault="00990142" w:rsidP="00990142">
      <w:pPr>
        <w:pStyle w:val="ListParagraph"/>
        <w:spacing w:after="0"/>
        <w:ind w:left="722"/>
        <w:rPr>
          <w:rFonts w:ascii="Arial" w:hAnsi="Arial" w:cs="Arial"/>
          <w:b/>
          <w:bCs/>
        </w:rPr>
      </w:pPr>
    </w:p>
    <w:p w14:paraId="1C211146" w14:textId="16DE0BBA" w:rsidR="00990142" w:rsidRPr="0067021A" w:rsidRDefault="00990142" w:rsidP="00990142">
      <w:pPr>
        <w:pStyle w:val="ListParagraph"/>
        <w:spacing w:after="0"/>
        <w:ind w:left="722"/>
        <w:rPr>
          <w:rFonts w:ascii="Arial" w:hAnsi="Arial" w:cs="Arial"/>
        </w:rPr>
      </w:pPr>
      <w:r w:rsidRPr="0067021A">
        <w:rPr>
          <w:rFonts w:ascii="Arial" w:hAnsi="Arial" w:cs="Arial"/>
          <w:b/>
          <w:bCs/>
        </w:rPr>
        <w:t>Voting yea</w:t>
      </w:r>
      <w:r w:rsidRPr="0067021A">
        <w:rPr>
          <w:rFonts w:ascii="Arial" w:hAnsi="Arial" w:cs="Arial"/>
        </w:rPr>
        <w:t>: (1</w:t>
      </w:r>
      <w:r>
        <w:rPr>
          <w:rFonts w:ascii="Arial" w:hAnsi="Arial" w:cs="Arial"/>
        </w:rPr>
        <w:t>2</w:t>
      </w:r>
      <w:r w:rsidRPr="0067021A">
        <w:rPr>
          <w:rFonts w:ascii="Arial" w:hAnsi="Arial" w:cs="Arial"/>
        </w:rPr>
        <w:t xml:space="preserve">) Parastou Bassirat, Mathew Clark, David Elan, Harvey Goldberg, Eran Heissler, Jeff Mausner, Iris Polonsky, Susan Rogen, </w:t>
      </w:r>
      <w:r>
        <w:rPr>
          <w:rFonts w:ascii="Arial" w:hAnsi="Arial" w:cs="Arial"/>
        </w:rPr>
        <w:t xml:space="preserve">Terry Saucier, </w:t>
      </w:r>
      <w:r w:rsidRPr="0067021A">
        <w:rPr>
          <w:rFonts w:ascii="Arial" w:hAnsi="Arial" w:cs="Arial"/>
        </w:rPr>
        <w:t>Len Shaffer, Robin Tilden and Sharon Molina.</w:t>
      </w:r>
    </w:p>
    <w:p w14:paraId="3BA06D1E" w14:textId="77777777" w:rsidR="00990142" w:rsidRPr="0067021A" w:rsidRDefault="00990142" w:rsidP="00990142">
      <w:pPr>
        <w:pStyle w:val="ListParagraph"/>
        <w:spacing w:after="0"/>
        <w:ind w:left="722"/>
        <w:rPr>
          <w:rFonts w:ascii="Arial" w:hAnsi="Arial" w:cs="Arial"/>
        </w:rPr>
      </w:pPr>
      <w:r w:rsidRPr="0067021A">
        <w:rPr>
          <w:rFonts w:ascii="Arial" w:hAnsi="Arial" w:cs="Arial"/>
          <w:b/>
          <w:bCs/>
        </w:rPr>
        <w:t>Opposed</w:t>
      </w:r>
      <w:r w:rsidRPr="0067021A">
        <w:rPr>
          <w:rFonts w:ascii="Arial" w:hAnsi="Arial" w:cs="Arial"/>
        </w:rPr>
        <w:t>: (0)</w:t>
      </w:r>
    </w:p>
    <w:p w14:paraId="1486E4B4" w14:textId="77777777" w:rsidR="00990142" w:rsidRPr="0067021A" w:rsidRDefault="00990142" w:rsidP="00990142">
      <w:pPr>
        <w:pStyle w:val="ListParagraph"/>
        <w:spacing w:after="0"/>
        <w:ind w:left="722"/>
        <w:rPr>
          <w:rFonts w:ascii="Arial" w:hAnsi="Arial" w:cs="Arial"/>
        </w:rPr>
      </w:pPr>
      <w:r w:rsidRPr="0067021A">
        <w:rPr>
          <w:rFonts w:ascii="Arial" w:hAnsi="Arial" w:cs="Arial"/>
          <w:b/>
          <w:bCs/>
        </w:rPr>
        <w:t>Abstaining</w:t>
      </w:r>
      <w:r w:rsidRPr="0067021A">
        <w:rPr>
          <w:rFonts w:ascii="Arial" w:hAnsi="Arial" w:cs="Arial"/>
        </w:rPr>
        <w:t>: (0)</w:t>
      </w:r>
    </w:p>
    <w:p w14:paraId="2D67EA4B" w14:textId="77777777" w:rsidR="00990142" w:rsidRPr="0067021A" w:rsidRDefault="00990142" w:rsidP="00990142">
      <w:pPr>
        <w:pStyle w:val="ListParagraph"/>
        <w:spacing w:after="0"/>
        <w:ind w:left="722"/>
        <w:rPr>
          <w:rFonts w:ascii="Arial" w:hAnsi="Arial" w:cs="Arial"/>
        </w:rPr>
      </w:pPr>
      <w:r w:rsidRPr="0067021A">
        <w:rPr>
          <w:rFonts w:ascii="Arial" w:hAnsi="Arial" w:cs="Arial"/>
          <w:b/>
          <w:bCs/>
        </w:rPr>
        <w:t>Absent</w:t>
      </w:r>
      <w:r w:rsidRPr="0067021A">
        <w:rPr>
          <w:rFonts w:ascii="Arial" w:hAnsi="Arial" w:cs="Arial"/>
        </w:rPr>
        <w:t>: Sylvia Bedrossian, Barry Edelman, Joyce Greene, Duncan MacIntosh and John Rawlings.</w:t>
      </w:r>
    </w:p>
    <w:p w14:paraId="3EBAEF05" w14:textId="77777777" w:rsidR="004C05ED" w:rsidRPr="009877E8" w:rsidRDefault="004C05ED" w:rsidP="00A85784">
      <w:pPr>
        <w:spacing w:after="0"/>
        <w:ind w:left="722"/>
        <w:rPr>
          <w:rFonts w:ascii="Arial" w:hAnsi="Arial" w:cs="Arial"/>
        </w:rPr>
      </w:pPr>
    </w:p>
    <w:p w14:paraId="2DE80158" w14:textId="4F6AB5A5" w:rsidR="009877E8" w:rsidRPr="009877E8" w:rsidRDefault="009877E8" w:rsidP="009877E8">
      <w:pPr>
        <w:numPr>
          <w:ilvl w:val="0"/>
          <w:numId w:val="2"/>
        </w:numPr>
        <w:rPr>
          <w:rFonts w:ascii="Arial" w:hAnsi="Arial" w:cs="Arial"/>
          <w:b/>
          <w:bCs/>
        </w:rPr>
      </w:pPr>
      <w:r w:rsidRPr="009877E8">
        <w:rPr>
          <w:rFonts w:ascii="Arial" w:hAnsi="Arial" w:cs="Arial"/>
          <w:b/>
          <w:bCs/>
        </w:rPr>
        <w:t>Land Use</w:t>
      </w:r>
      <w:r w:rsidRPr="009877E8">
        <w:rPr>
          <w:rFonts w:ascii="Arial" w:hAnsi="Arial" w:cs="Arial"/>
          <w:b/>
          <w:bCs/>
        </w:rPr>
        <w:t xml:space="preserve">, </w:t>
      </w:r>
      <w:r w:rsidRPr="009877E8">
        <w:rPr>
          <w:rFonts w:ascii="Arial" w:hAnsi="Arial" w:cs="Arial"/>
        </w:rPr>
        <w:t>Leonard Shaffer</w:t>
      </w:r>
      <w:r w:rsidR="00FA17A4">
        <w:rPr>
          <w:rFonts w:ascii="Arial" w:hAnsi="Arial" w:cs="Arial"/>
        </w:rPr>
        <w:t xml:space="preserve"> reported there is a narrow strip of land between two apartment buildings </w:t>
      </w:r>
      <w:r w:rsidR="00630FF3">
        <w:rPr>
          <w:rFonts w:ascii="Arial" w:hAnsi="Arial" w:cs="Arial"/>
        </w:rPr>
        <w:t>on which</w:t>
      </w:r>
      <w:r w:rsidR="00FA17A4">
        <w:rPr>
          <w:rFonts w:ascii="Arial" w:hAnsi="Arial" w:cs="Arial"/>
        </w:rPr>
        <w:t xml:space="preserve"> </w:t>
      </w:r>
      <w:r w:rsidR="00630FF3">
        <w:rPr>
          <w:rFonts w:ascii="Arial" w:hAnsi="Arial" w:cs="Arial"/>
        </w:rPr>
        <w:t>a</w:t>
      </w:r>
      <w:r w:rsidR="00FA17A4">
        <w:rPr>
          <w:rFonts w:ascii="Arial" w:hAnsi="Arial" w:cs="Arial"/>
        </w:rPr>
        <w:t xml:space="preserve"> developer wants to build ten </w:t>
      </w:r>
      <w:r w:rsidR="00204E1E">
        <w:rPr>
          <w:rFonts w:ascii="Arial" w:hAnsi="Arial" w:cs="Arial"/>
        </w:rPr>
        <w:t>homes. There is no date yet for the next Land Use meeting</w:t>
      </w:r>
      <w:r w:rsidR="00FA17A4" w:rsidRPr="00FA17A4">
        <w:rPr>
          <w:rFonts w:ascii="Arial" w:hAnsi="Arial" w:cs="Arial"/>
        </w:rPr>
        <w:t>.</w:t>
      </w:r>
    </w:p>
    <w:p w14:paraId="641F01E5" w14:textId="3E6D4FE3" w:rsidR="009877E8" w:rsidRPr="009877E8" w:rsidRDefault="009877E8" w:rsidP="009877E8">
      <w:pPr>
        <w:numPr>
          <w:ilvl w:val="0"/>
          <w:numId w:val="2"/>
        </w:numPr>
        <w:rPr>
          <w:rFonts w:ascii="Arial" w:hAnsi="Arial" w:cs="Arial"/>
        </w:rPr>
      </w:pPr>
      <w:r w:rsidRPr="009877E8">
        <w:rPr>
          <w:rFonts w:ascii="Arial" w:hAnsi="Arial" w:cs="Arial"/>
          <w:b/>
          <w:bCs/>
        </w:rPr>
        <w:t>Outreach</w:t>
      </w:r>
      <w:r w:rsidRPr="009877E8">
        <w:rPr>
          <w:rFonts w:ascii="Arial" w:hAnsi="Arial" w:cs="Arial"/>
          <w:b/>
          <w:bCs/>
        </w:rPr>
        <w:t xml:space="preserve">, </w:t>
      </w:r>
      <w:r w:rsidRPr="009877E8">
        <w:rPr>
          <w:rFonts w:ascii="Arial" w:hAnsi="Arial" w:cs="Arial"/>
        </w:rPr>
        <w:t>Terry Saucier</w:t>
      </w:r>
      <w:r w:rsidR="006268D6">
        <w:rPr>
          <w:rFonts w:ascii="Arial" w:hAnsi="Arial" w:cs="Arial"/>
        </w:rPr>
        <w:t xml:space="preserve"> referenced a new event that she will be posting soon</w:t>
      </w:r>
      <w:r w:rsidR="00E11F46">
        <w:rPr>
          <w:rFonts w:ascii="Arial" w:hAnsi="Arial" w:cs="Arial"/>
        </w:rPr>
        <w:t xml:space="preserve"> which she is excited about. She spoke about a muralist</w:t>
      </w:r>
      <w:r w:rsidR="004F216E">
        <w:rPr>
          <w:rFonts w:ascii="Arial" w:hAnsi="Arial" w:cs="Arial"/>
        </w:rPr>
        <w:t xml:space="preserve">, Miles, </w:t>
      </w:r>
      <w:r w:rsidR="00E11F46">
        <w:rPr>
          <w:rFonts w:ascii="Arial" w:hAnsi="Arial" w:cs="Arial"/>
        </w:rPr>
        <w:t>who is open to creating a new piece of artwork</w:t>
      </w:r>
      <w:r w:rsidR="004F216E">
        <w:rPr>
          <w:rFonts w:ascii="Arial" w:hAnsi="Arial" w:cs="Arial"/>
        </w:rPr>
        <w:t xml:space="preserve"> in the community. She asked anyone with photos of TNC’s event</w:t>
      </w:r>
      <w:r w:rsidR="00C6197E">
        <w:rPr>
          <w:rFonts w:ascii="Arial" w:hAnsi="Arial" w:cs="Arial"/>
        </w:rPr>
        <w:t>s</w:t>
      </w:r>
      <w:r w:rsidR="004F216E">
        <w:rPr>
          <w:rFonts w:ascii="Arial" w:hAnsi="Arial" w:cs="Arial"/>
        </w:rPr>
        <w:t xml:space="preserve"> to forward them to Susan</w:t>
      </w:r>
      <w:r w:rsidR="00C324AF">
        <w:rPr>
          <w:rFonts w:ascii="Arial" w:hAnsi="Arial" w:cs="Arial"/>
        </w:rPr>
        <w:t xml:space="preserve"> for the website.</w:t>
      </w:r>
    </w:p>
    <w:p w14:paraId="3DA12A4F" w14:textId="5E0282A5" w:rsidR="009877E8" w:rsidRPr="009877E8" w:rsidRDefault="009877E8" w:rsidP="009877E8">
      <w:pPr>
        <w:numPr>
          <w:ilvl w:val="0"/>
          <w:numId w:val="2"/>
        </w:numPr>
        <w:rPr>
          <w:rFonts w:ascii="Arial" w:hAnsi="Arial" w:cs="Arial"/>
          <w:lang w:val="fr-FR"/>
        </w:rPr>
      </w:pPr>
      <w:r w:rsidRPr="009877E8">
        <w:rPr>
          <w:rFonts w:ascii="Arial" w:hAnsi="Arial" w:cs="Arial"/>
          <w:b/>
          <w:bCs/>
          <w:lang w:val="fr-FR"/>
        </w:rPr>
        <w:lastRenderedPageBreak/>
        <w:t>Events</w:t>
      </w:r>
      <w:r w:rsidRPr="00C324AF">
        <w:rPr>
          <w:rFonts w:ascii="Arial" w:hAnsi="Arial" w:cs="Arial"/>
          <w:b/>
          <w:bCs/>
          <w:lang w:val="fr-FR"/>
        </w:rPr>
        <w:t xml:space="preserve">, </w:t>
      </w:r>
      <w:r w:rsidRPr="009877E8">
        <w:rPr>
          <w:rFonts w:ascii="Arial" w:hAnsi="Arial" w:cs="Arial"/>
          <w:lang w:val="fr-FR"/>
        </w:rPr>
        <w:t>Parastou Bassirat</w:t>
      </w:r>
      <w:r w:rsidR="00C324AF" w:rsidRPr="00C324AF">
        <w:rPr>
          <w:rFonts w:ascii="Arial" w:hAnsi="Arial" w:cs="Arial"/>
          <w:lang w:val="fr-FR"/>
        </w:rPr>
        <w:t xml:space="preserve"> – </w:t>
      </w:r>
      <w:r w:rsidR="00C324AF">
        <w:rPr>
          <w:rFonts w:ascii="Arial" w:hAnsi="Arial" w:cs="Arial"/>
          <w:lang w:val="fr-FR"/>
        </w:rPr>
        <w:t>N</w:t>
      </w:r>
      <w:r w:rsidR="00C324AF" w:rsidRPr="00C324AF">
        <w:rPr>
          <w:rFonts w:ascii="Arial" w:hAnsi="Arial" w:cs="Arial"/>
          <w:lang w:val="fr-FR"/>
        </w:rPr>
        <w:t>o r</w:t>
      </w:r>
      <w:r w:rsidR="00C324AF">
        <w:rPr>
          <w:rFonts w:ascii="Arial" w:hAnsi="Arial" w:cs="Arial"/>
          <w:lang w:val="fr-FR"/>
        </w:rPr>
        <w:t>eport.</w:t>
      </w:r>
    </w:p>
    <w:p w14:paraId="5005297D" w14:textId="41C23FE3" w:rsidR="009877E8" w:rsidRPr="009877E8" w:rsidRDefault="009877E8" w:rsidP="009877E8">
      <w:pPr>
        <w:numPr>
          <w:ilvl w:val="0"/>
          <w:numId w:val="2"/>
        </w:numPr>
        <w:rPr>
          <w:rFonts w:ascii="Arial" w:hAnsi="Arial" w:cs="Arial"/>
        </w:rPr>
      </w:pPr>
      <w:r w:rsidRPr="009877E8">
        <w:rPr>
          <w:rFonts w:ascii="Arial" w:hAnsi="Arial" w:cs="Arial"/>
          <w:b/>
          <w:bCs/>
        </w:rPr>
        <w:t>Transportation/Public Safety</w:t>
      </w:r>
      <w:r w:rsidRPr="009877E8">
        <w:rPr>
          <w:rFonts w:ascii="Arial" w:hAnsi="Arial" w:cs="Arial"/>
          <w:b/>
          <w:bCs/>
        </w:rPr>
        <w:t xml:space="preserve">, </w:t>
      </w:r>
      <w:r w:rsidRPr="009877E8">
        <w:rPr>
          <w:rFonts w:ascii="Arial" w:hAnsi="Arial" w:cs="Arial"/>
        </w:rPr>
        <w:t>Susan Rogan</w:t>
      </w:r>
      <w:r w:rsidR="00C324AF">
        <w:rPr>
          <w:rFonts w:ascii="Arial" w:hAnsi="Arial" w:cs="Arial"/>
        </w:rPr>
        <w:t xml:space="preserve"> </w:t>
      </w:r>
      <w:r w:rsidR="00907E6A">
        <w:rPr>
          <w:rFonts w:ascii="Arial" w:hAnsi="Arial" w:cs="Arial"/>
        </w:rPr>
        <w:t xml:space="preserve">shared info about the traffic meters </w:t>
      </w:r>
      <w:r w:rsidR="00167839">
        <w:rPr>
          <w:rFonts w:ascii="Arial" w:hAnsi="Arial" w:cs="Arial"/>
        </w:rPr>
        <w:t xml:space="preserve">on Reseda Blvd. </w:t>
      </w:r>
      <w:r w:rsidR="00FD1034">
        <w:rPr>
          <w:rFonts w:ascii="Arial" w:hAnsi="Arial" w:cs="Arial"/>
        </w:rPr>
        <w:t xml:space="preserve">A request for a second righthand turn lane </w:t>
      </w:r>
      <w:r w:rsidR="00F538C1">
        <w:rPr>
          <w:rFonts w:ascii="Arial" w:hAnsi="Arial" w:cs="Arial"/>
        </w:rPr>
        <w:t xml:space="preserve">on Reseda </w:t>
      </w:r>
      <w:r w:rsidR="00FD1034">
        <w:rPr>
          <w:rFonts w:ascii="Arial" w:hAnsi="Arial" w:cs="Arial"/>
        </w:rPr>
        <w:t xml:space="preserve">onto the 101 </w:t>
      </w:r>
      <w:r w:rsidR="00F538C1">
        <w:rPr>
          <w:rFonts w:ascii="Arial" w:hAnsi="Arial" w:cs="Arial"/>
        </w:rPr>
        <w:t xml:space="preserve">north </w:t>
      </w:r>
      <w:r w:rsidR="00FD1034">
        <w:rPr>
          <w:rFonts w:ascii="Arial" w:hAnsi="Arial" w:cs="Arial"/>
        </w:rPr>
        <w:t>was denied as it conflicted with the existing bike lane</w:t>
      </w:r>
      <w:r w:rsidR="003339C6">
        <w:rPr>
          <w:rFonts w:ascii="Arial" w:hAnsi="Arial" w:cs="Arial"/>
        </w:rPr>
        <w:t xml:space="preserve"> and the traffic signal</w:t>
      </w:r>
      <w:r w:rsidR="00FD1034">
        <w:rPr>
          <w:rFonts w:ascii="Arial" w:hAnsi="Arial" w:cs="Arial"/>
        </w:rPr>
        <w:t>.</w:t>
      </w:r>
      <w:r w:rsidR="003339C6">
        <w:rPr>
          <w:rFonts w:ascii="Arial" w:hAnsi="Arial" w:cs="Arial"/>
        </w:rPr>
        <w:t xml:space="preserve"> </w:t>
      </w:r>
      <w:r w:rsidR="00760AE3">
        <w:rPr>
          <w:rFonts w:ascii="Arial" w:hAnsi="Arial" w:cs="Arial"/>
        </w:rPr>
        <w:t xml:space="preserve">Susan has made requests for </w:t>
      </w:r>
      <w:r w:rsidR="00C80539">
        <w:rPr>
          <w:rFonts w:ascii="Arial" w:hAnsi="Arial" w:cs="Arial"/>
        </w:rPr>
        <w:t>g</w:t>
      </w:r>
      <w:r w:rsidR="003339C6">
        <w:rPr>
          <w:rFonts w:ascii="Arial" w:hAnsi="Arial" w:cs="Arial"/>
        </w:rPr>
        <w:t>raf</w:t>
      </w:r>
      <w:r w:rsidR="00C80539">
        <w:rPr>
          <w:rFonts w:ascii="Arial" w:hAnsi="Arial" w:cs="Arial"/>
        </w:rPr>
        <w:t>f</w:t>
      </w:r>
      <w:r w:rsidR="003339C6">
        <w:rPr>
          <w:rFonts w:ascii="Arial" w:hAnsi="Arial" w:cs="Arial"/>
        </w:rPr>
        <w:t>iti</w:t>
      </w:r>
      <w:r w:rsidR="00C80539">
        <w:rPr>
          <w:rFonts w:ascii="Arial" w:hAnsi="Arial" w:cs="Arial"/>
        </w:rPr>
        <w:t xml:space="preserve"> removal on private properties.</w:t>
      </w:r>
      <w:r w:rsidR="00FD1034">
        <w:rPr>
          <w:rFonts w:ascii="Arial" w:hAnsi="Arial" w:cs="Arial"/>
        </w:rPr>
        <w:t xml:space="preserve"> </w:t>
      </w:r>
    </w:p>
    <w:p w14:paraId="61C5E67D" w14:textId="30292286" w:rsidR="009877E8" w:rsidRPr="009877E8" w:rsidRDefault="009877E8" w:rsidP="009877E8">
      <w:pPr>
        <w:numPr>
          <w:ilvl w:val="0"/>
          <w:numId w:val="2"/>
        </w:numPr>
        <w:rPr>
          <w:rFonts w:ascii="Arial" w:hAnsi="Arial" w:cs="Arial"/>
        </w:rPr>
      </w:pPr>
      <w:r w:rsidRPr="009877E8">
        <w:rPr>
          <w:rFonts w:ascii="Arial" w:hAnsi="Arial" w:cs="Arial"/>
          <w:b/>
          <w:bCs/>
        </w:rPr>
        <w:t>Animal Welfare</w:t>
      </w:r>
      <w:r w:rsidRPr="009877E8">
        <w:rPr>
          <w:rFonts w:ascii="Arial" w:hAnsi="Arial" w:cs="Arial"/>
          <w:b/>
          <w:bCs/>
        </w:rPr>
        <w:t xml:space="preserve">, </w:t>
      </w:r>
      <w:r w:rsidRPr="009877E8">
        <w:rPr>
          <w:rFonts w:ascii="Arial" w:hAnsi="Arial" w:cs="Arial"/>
        </w:rPr>
        <w:t>Jeff Mausner</w:t>
      </w:r>
      <w:r w:rsidR="0090694C">
        <w:rPr>
          <w:rFonts w:ascii="Arial" w:hAnsi="Arial" w:cs="Arial"/>
        </w:rPr>
        <w:t xml:space="preserve"> spoke about </w:t>
      </w:r>
      <w:r w:rsidR="00692534">
        <w:rPr>
          <w:rFonts w:ascii="Arial" w:hAnsi="Arial" w:cs="Arial"/>
        </w:rPr>
        <w:t xml:space="preserve">the budget for Animal Services, which </w:t>
      </w:r>
      <w:r w:rsidR="00170E83">
        <w:rPr>
          <w:rFonts w:ascii="Arial" w:hAnsi="Arial" w:cs="Arial"/>
        </w:rPr>
        <w:t>was $3MM more than originally allocated</w:t>
      </w:r>
      <w:r w:rsidR="00856ACA">
        <w:rPr>
          <w:rFonts w:ascii="Arial" w:hAnsi="Arial" w:cs="Arial"/>
        </w:rPr>
        <w:t xml:space="preserve"> due to TNC’s efforts</w:t>
      </w:r>
      <w:r w:rsidR="00170E83">
        <w:rPr>
          <w:rFonts w:ascii="Arial" w:hAnsi="Arial" w:cs="Arial"/>
        </w:rPr>
        <w:t xml:space="preserve">. A neighbor is looking for someone to </w:t>
      </w:r>
      <w:r w:rsidR="0083230B">
        <w:rPr>
          <w:rFonts w:ascii="Arial" w:hAnsi="Arial" w:cs="Arial"/>
        </w:rPr>
        <w:t xml:space="preserve">adopt his dog, Rocco. </w:t>
      </w:r>
      <w:r w:rsidR="00BD43B7">
        <w:rPr>
          <w:rFonts w:ascii="Arial" w:hAnsi="Arial" w:cs="Arial"/>
        </w:rPr>
        <w:t xml:space="preserve">Jeff spoke to Mayor Bass about the </w:t>
      </w:r>
      <w:r w:rsidR="00C73CED">
        <w:rPr>
          <w:rFonts w:ascii="Arial" w:hAnsi="Arial" w:cs="Arial"/>
        </w:rPr>
        <w:t>Sister City motion to end dog eating in Vietnam</w:t>
      </w:r>
      <w:r w:rsidR="00BD43B7">
        <w:rPr>
          <w:rFonts w:ascii="Arial" w:hAnsi="Arial" w:cs="Arial"/>
        </w:rPr>
        <w:t xml:space="preserve">. She is not blocking it. He is trying to get it on the Rules Committee agenda. </w:t>
      </w:r>
    </w:p>
    <w:p w14:paraId="1EF41EE4" w14:textId="0AFFA325" w:rsidR="009877E8" w:rsidRPr="009877E8" w:rsidRDefault="009877E8" w:rsidP="009877E8">
      <w:pPr>
        <w:numPr>
          <w:ilvl w:val="0"/>
          <w:numId w:val="2"/>
        </w:numPr>
        <w:rPr>
          <w:rFonts w:ascii="Arial" w:hAnsi="Arial" w:cs="Arial"/>
        </w:rPr>
      </w:pPr>
      <w:r w:rsidRPr="009877E8">
        <w:rPr>
          <w:rFonts w:ascii="Arial" w:hAnsi="Arial" w:cs="Arial"/>
          <w:b/>
          <w:bCs/>
        </w:rPr>
        <w:t>Beautification</w:t>
      </w:r>
      <w:r w:rsidRPr="009877E8">
        <w:rPr>
          <w:rFonts w:ascii="Arial" w:hAnsi="Arial" w:cs="Arial"/>
          <w:b/>
          <w:bCs/>
        </w:rPr>
        <w:t xml:space="preserve">, </w:t>
      </w:r>
      <w:r w:rsidRPr="009877E8">
        <w:rPr>
          <w:rFonts w:ascii="Arial" w:hAnsi="Arial" w:cs="Arial"/>
        </w:rPr>
        <w:t>Iris Polonsky</w:t>
      </w:r>
      <w:r w:rsidR="00FF42D5">
        <w:rPr>
          <w:rFonts w:ascii="Arial" w:hAnsi="Arial" w:cs="Arial"/>
        </w:rPr>
        <w:t xml:space="preserve"> will </w:t>
      </w:r>
      <w:r w:rsidR="00661D07">
        <w:rPr>
          <w:rFonts w:ascii="Arial" w:hAnsi="Arial" w:cs="Arial"/>
        </w:rPr>
        <w:t>schedule a meeting in July. There is a request from a stakeholder to paint the DOT boxes</w:t>
      </w:r>
      <w:r w:rsidR="00856ACA">
        <w:rPr>
          <w:rFonts w:ascii="Arial" w:hAnsi="Arial" w:cs="Arial"/>
        </w:rPr>
        <w:t xml:space="preserve"> and t</w:t>
      </w:r>
      <w:r w:rsidR="00661D07">
        <w:rPr>
          <w:rFonts w:ascii="Arial" w:hAnsi="Arial" w:cs="Arial"/>
        </w:rPr>
        <w:t xml:space="preserve">hey are trying to get street cleaning reinstated. </w:t>
      </w:r>
    </w:p>
    <w:p w14:paraId="5AA27BDB" w14:textId="182234CE" w:rsidR="009877E8" w:rsidRPr="009877E8" w:rsidRDefault="009877E8" w:rsidP="009877E8">
      <w:pPr>
        <w:numPr>
          <w:ilvl w:val="0"/>
          <w:numId w:val="2"/>
        </w:numPr>
        <w:rPr>
          <w:rFonts w:ascii="Arial" w:hAnsi="Arial" w:cs="Arial"/>
        </w:rPr>
      </w:pPr>
      <w:r w:rsidRPr="009877E8">
        <w:rPr>
          <w:rFonts w:ascii="Arial" w:hAnsi="Arial" w:cs="Arial"/>
          <w:b/>
          <w:bCs/>
        </w:rPr>
        <w:t>Homelessness</w:t>
      </w:r>
      <w:r w:rsidRPr="009877E8">
        <w:rPr>
          <w:rFonts w:ascii="Arial" w:hAnsi="Arial" w:cs="Arial"/>
          <w:b/>
          <w:bCs/>
        </w:rPr>
        <w:t xml:space="preserve">, </w:t>
      </w:r>
      <w:r w:rsidRPr="009877E8">
        <w:rPr>
          <w:rFonts w:ascii="Arial" w:hAnsi="Arial" w:cs="Arial"/>
        </w:rPr>
        <w:t>Joyce Green</w:t>
      </w:r>
      <w:r w:rsidR="00792D17">
        <w:rPr>
          <w:rFonts w:ascii="Arial" w:hAnsi="Arial" w:cs="Arial"/>
        </w:rPr>
        <w:t xml:space="preserve"> – </w:t>
      </w:r>
      <w:r w:rsidR="001D5D8E">
        <w:rPr>
          <w:rFonts w:ascii="Arial" w:hAnsi="Arial" w:cs="Arial"/>
        </w:rPr>
        <w:t>Mathew shared an upda</w:t>
      </w:r>
      <w:r w:rsidR="00945A1D">
        <w:rPr>
          <w:rFonts w:ascii="Arial" w:hAnsi="Arial" w:cs="Arial"/>
        </w:rPr>
        <w:t>te</w:t>
      </w:r>
      <w:r w:rsidR="004C6F68">
        <w:rPr>
          <w:rFonts w:ascii="Arial" w:hAnsi="Arial" w:cs="Arial"/>
        </w:rPr>
        <w:t xml:space="preserve"> from Joyce</w:t>
      </w:r>
      <w:r w:rsidR="00945A1D">
        <w:rPr>
          <w:rFonts w:ascii="Arial" w:hAnsi="Arial" w:cs="Arial"/>
        </w:rPr>
        <w:t xml:space="preserve"> on </w:t>
      </w:r>
      <w:r w:rsidR="004C6F68">
        <w:rPr>
          <w:rFonts w:ascii="Arial" w:hAnsi="Arial" w:cs="Arial"/>
        </w:rPr>
        <w:t xml:space="preserve">an </w:t>
      </w:r>
      <w:r w:rsidR="00945A1D">
        <w:rPr>
          <w:rFonts w:ascii="Arial" w:hAnsi="Arial" w:cs="Arial"/>
        </w:rPr>
        <w:t>encampment</w:t>
      </w:r>
      <w:r w:rsidR="00670CF3">
        <w:rPr>
          <w:rFonts w:ascii="Arial" w:hAnsi="Arial" w:cs="Arial"/>
        </w:rPr>
        <w:t xml:space="preserve"> under the 405 at Burbank Blvd.</w:t>
      </w:r>
      <w:r w:rsidR="00945A1D">
        <w:rPr>
          <w:rFonts w:ascii="Arial" w:hAnsi="Arial" w:cs="Arial"/>
        </w:rPr>
        <w:t xml:space="preserve"> The senior lead officers are checking into</w:t>
      </w:r>
      <w:r w:rsidR="00670CF3">
        <w:rPr>
          <w:rFonts w:ascii="Arial" w:hAnsi="Arial" w:cs="Arial"/>
        </w:rPr>
        <w:t xml:space="preserve"> an ADA issue with homeless encampment removal.</w:t>
      </w:r>
      <w:r w:rsidR="00945A1D">
        <w:rPr>
          <w:rFonts w:ascii="Arial" w:hAnsi="Arial" w:cs="Arial"/>
        </w:rPr>
        <w:t xml:space="preserve"> </w:t>
      </w:r>
    </w:p>
    <w:p w14:paraId="29E91984" w14:textId="4FF70BCC" w:rsidR="009877E8" w:rsidRPr="009877E8" w:rsidRDefault="009877E8" w:rsidP="009877E8">
      <w:pPr>
        <w:numPr>
          <w:ilvl w:val="0"/>
          <w:numId w:val="2"/>
        </w:numPr>
        <w:rPr>
          <w:rFonts w:ascii="Arial" w:hAnsi="Arial" w:cs="Arial"/>
        </w:rPr>
      </w:pPr>
      <w:r w:rsidRPr="009877E8">
        <w:rPr>
          <w:rFonts w:ascii="Arial" w:hAnsi="Arial" w:cs="Arial"/>
          <w:b/>
          <w:bCs/>
        </w:rPr>
        <w:t>Rules</w:t>
      </w:r>
      <w:r w:rsidRPr="009877E8">
        <w:rPr>
          <w:rFonts w:ascii="Arial" w:hAnsi="Arial" w:cs="Arial"/>
          <w:b/>
          <w:bCs/>
        </w:rPr>
        <w:t xml:space="preserve">, </w:t>
      </w:r>
      <w:r w:rsidRPr="009877E8">
        <w:rPr>
          <w:rFonts w:ascii="Arial" w:hAnsi="Arial" w:cs="Arial"/>
        </w:rPr>
        <w:t>Leonard Shaffer</w:t>
      </w:r>
      <w:r w:rsidR="00792D17">
        <w:rPr>
          <w:rFonts w:ascii="Arial" w:hAnsi="Arial" w:cs="Arial"/>
        </w:rPr>
        <w:t xml:space="preserve"> – There has been no communication on the changes to the bylaws.</w:t>
      </w:r>
      <w:r w:rsidR="00A950FD">
        <w:rPr>
          <w:rFonts w:ascii="Arial" w:hAnsi="Arial" w:cs="Arial"/>
        </w:rPr>
        <w:t xml:space="preserve"> </w:t>
      </w:r>
    </w:p>
    <w:p w14:paraId="713ABFE3" w14:textId="62ADDDFA" w:rsidR="009877E8" w:rsidRPr="009877E8" w:rsidRDefault="009877E8" w:rsidP="009877E8">
      <w:pPr>
        <w:numPr>
          <w:ilvl w:val="0"/>
          <w:numId w:val="2"/>
        </w:numPr>
        <w:rPr>
          <w:rFonts w:ascii="Arial" w:hAnsi="Arial" w:cs="Arial"/>
        </w:rPr>
      </w:pPr>
      <w:r w:rsidRPr="009877E8">
        <w:rPr>
          <w:rFonts w:ascii="Arial" w:hAnsi="Arial" w:cs="Arial"/>
          <w:b/>
          <w:bCs/>
        </w:rPr>
        <w:t>Government Action</w:t>
      </w:r>
      <w:r w:rsidRPr="009877E8">
        <w:rPr>
          <w:rFonts w:ascii="Arial" w:hAnsi="Arial" w:cs="Arial"/>
          <w:b/>
          <w:bCs/>
        </w:rPr>
        <w:t xml:space="preserve">, </w:t>
      </w:r>
      <w:r w:rsidRPr="009877E8">
        <w:rPr>
          <w:rFonts w:ascii="Arial" w:hAnsi="Arial" w:cs="Arial"/>
        </w:rPr>
        <w:t>Sylvia Bedrossian &amp; Mathew Clark</w:t>
      </w:r>
      <w:r w:rsidR="00302C10">
        <w:rPr>
          <w:rFonts w:ascii="Arial" w:hAnsi="Arial" w:cs="Arial"/>
        </w:rPr>
        <w:t xml:space="preserve"> – No report.</w:t>
      </w:r>
    </w:p>
    <w:p w14:paraId="38D40C76" w14:textId="4ADC5A27" w:rsidR="009877E8" w:rsidRPr="009877E8" w:rsidRDefault="009877E8" w:rsidP="009877E8">
      <w:pPr>
        <w:numPr>
          <w:ilvl w:val="0"/>
          <w:numId w:val="2"/>
        </w:numPr>
        <w:rPr>
          <w:rFonts w:ascii="Arial" w:hAnsi="Arial" w:cs="Arial"/>
        </w:rPr>
      </w:pPr>
      <w:r w:rsidRPr="009877E8">
        <w:rPr>
          <w:rFonts w:ascii="Arial" w:hAnsi="Arial" w:cs="Arial"/>
          <w:b/>
          <w:bCs/>
        </w:rPr>
        <w:t>Ad Hoc VNY</w:t>
      </w:r>
      <w:r w:rsidRPr="009877E8">
        <w:rPr>
          <w:rFonts w:ascii="Arial" w:hAnsi="Arial" w:cs="Arial"/>
          <w:b/>
          <w:bCs/>
        </w:rPr>
        <w:t xml:space="preserve">, </w:t>
      </w:r>
      <w:r w:rsidRPr="009877E8">
        <w:rPr>
          <w:rFonts w:ascii="Arial" w:hAnsi="Arial" w:cs="Arial"/>
        </w:rPr>
        <w:t>Mathew Clark</w:t>
      </w:r>
      <w:r w:rsidR="004C6F68">
        <w:rPr>
          <w:rFonts w:ascii="Arial" w:hAnsi="Arial" w:cs="Arial"/>
        </w:rPr>
        <w:t xml:space="preserve"> – No report. </w:t>
      </w:r>
    </w:p>
    <w:p w14:paraId="1B13D916" w14:textId="22F5CEF5" w:rsidR="009877E8" w:rsidRPr="009877E8" w:rsidRDefault="009877E8" w:rsidP="009877E8">
      <w:pPr>
        <w:numPr>
          <w:ilvl w:val="0"/>
          <w:numId w:val="2"/>
        </w:numPr>
        <w:rPr>
          <w:rFonts w:ascii="Arial" w:hAnsi="Arial" w:cs="Arial"/>
        </w:rPr>
      </w:pPr>
      <w:r w:rsidRPr="009877E8">
        <w:rPr>
          <w:rFonts w:ascii="Arial" w:hAnsi="Arial" w:cs="Arial"/>
          <w:b/>
          <w:bCs/>
        </w:rPr>
        <w:t>NCSA</w:t>
      </w:r>
      <w:r w:rsidRPr="009877E8">
        <w:rPr>
          <w:rFonts w:ascii="Arial" w:hAnsi="Arial" w:cs="Arial"/>
          <w:b/>
          <w:bCs/>
        </w:rPr>
        <w:t xml:space="preserve">, </w:t>
      </w:r>
      <w:r w:rsidRPr="009877E8">
        <w:rPr>
          <w:rFonts w:ascii="Arial" w:hAnsi="Arial" w:cs="Arial"/>
        </w:rPr>
        <w:t>Terry Saucier</w:t>
      </w:r>
      <w:r w:rsidR="00FF41CB">
        <w:rPr>
          <w:rFonts w:ascii="Arial" w:hAnsi="Arial" w:cs="Arial"/>
        </w:rPr>
        <w:t xml:space="preserve"> </w:t>
      </w:r>
      <w:r w:rsidR="008B373A">
        <w:rPr>
          <w:rFonts w:ascii="Arial" w:hAnsi="Arial" w:cs="Arial"/>
        </w:rPr>
        <w:t xml:space="preserve">spoke about </w:t>
      </w:r>
      <w:r w:rsidR="001C2C08">
        <w:rPr>
          <w:rFonts w:ascii="Arial" w:hAnsi="Arial" w:cs="Arial"/>
        </w:rPr>
        <w:t>CM</w:t>
      </w:r>
      <w:r w:rsidR="00250B05">
        <w:rPr>
          <w:rFonts w:ascii="Arial" w:hAnsi="Arial" w:cs="Arial"/>
        </w:rPr>
        <w:t xml:space="preserve"> Bob</w:t>
      </w:r>
      <w:r w:rsidR="008B373A">
        <w:rPr>
          <w:rFonts w:ascii="Arial" w:hAnsi="Arial" w:cs="Arial"/>
        </w:rPr>
        <w:t xml:space="preserve"> Blumenfield’s motion to allow for more </w:t>
      </w:r>
      <w:r w:rsidR="00302C10">
        <w:rPr>
          <w:rFonts w:ascii="Arial" w:hAnsi="Arial" w:cs="Arial"/>
        </w:rPr>
        <w:t xml:space="preserve">local </w:t>
      </w:r>
      <w:r w:rsidR="008B373A">
        <w:rPr>
          <w:rFonts w:ascii="Arial" w:hAnsi="Arial" w:cs="Arial"/>
        </w:rPr>
        <w:t xml:space="preserve">composting instead of shipping green waste to Bakersfield. </w:t>
      </w:r>
      <w:r w:rsidR="001C2C08">
        <w:rPr>
          <w:rFonts w:ascii="Arial" w:hAnsi="Arial" w:cs="Arial"/>
        </w:rPr>
        <w:t xml:space="preserve"> </w:t>
      </w:r>
    </w:p>
    <w:p w14:paraId="22647C51" w14:textId="7F7211CB" w:rsidR="009877E8" w:rsidRPr="009877E8" w:rsidRDefault="009877E8" w:rsidP="009877E8">
      <w:pPr>
        <w:numPr>
          <w:ilvl w:val="0"/>
          <w:numId w:val="2"/>
        </w:numPr>
        <w:rPr>
          <w:rFonts w:ascii="Arial" w:hAnsi="Arial" w:cs="Arial"/>
        </w:rPr>
      </w:pPr>
      <w:r w:rsidRPr="009877E8">
        <w:rPr>
          <w:rFonts w:ascii="Arial" w:hAnsi="Arial" w:cs="Arial"/>
          <w:b/>
          <w:bCs/>
        </w:rPr>
        <w:t>VANC</w:t>
      </w:r>
      <w:r w:rsidRPr="009877E8">
        <w:rPr>
          <w:rFonts w:ascii="Arial" w:hAnsi="Arial" w:cs="Arial"/>
          <w:b/>
          <w:bCs/>
        </w:rPr>
        <w:t xml:space="preserve">, </w:t>
      </w:r>
      <w:r w:rsidRPr="009877E8">
        <w:rPr>
          <w:rFonts w:ascii="Arial" w:hAnsi="Arial" w:cs="Arial"/>
        </w:rPr>
        <w:t>Leonard Shaffer</w:t>
      </w:r>
      <w:r w:rsidR="00FF41CB">
        <w:rPr>
          <w:rFonts w:ascii="Arial" w:hAnsi="Arial" w:cs="Arial"/>
        </w:rPr>
        <w:t xml:space="preserve"> </w:t>
      </w:r>
      <w:r w:rsidR="004C6F68">
        <w:rPr>
          <w:rFonts w:ascii="Arial" w:hAnsi="Arial" w:cs="Arial"/>
        </w:rPr>
        <w:t>said</w:t>
      </w:r>
      <w:r w:rsidR="00250B05">
        <w:rPr>
          <w:rFonts w:ascii="Arial" w:hAnsi="Arial" w:cs="Arial"/>
        </w:rPr>
        <w:t xml:space="preserve"> CM John Lee was </w:t>
      </w:r>
      <w:r w:rsidR="004C6F68">
        <w:rPr>
          <w:rFonts w:ascii="Arial" w:hAnsi="Arial" w:cs="Arial"/>
        </w:rPr>
        <w:t xml:space="preserve">the </w:t>
      </w:r>
      <w:r w:rsidR="00250B05">
        <w:rPr>
          <w:rFonts w:ascii="Arial" w:hAnsi="Arial" w:cs="Arial"/>
        </w:rPr>
        <w:t>guest</w:t>
      </w:r>
      <w:r w:rsidR="004C6F68">
        <w:rPr>
          <w:rFonts w:ascii="Arial" w:hAnsi="Arial" w:cs="Arial"/>
        </w:rPr>
        <w:t xml:space="preserve"> speaker.</w:t>
      </w:r>
      <w:r w:rsidR="00250B05">
        <w:rPr>
          <w:rFonts w:ascii="Arial" w:hAnsi="Arial" w:cs="Arial"/>
        </w:rPr>
        <w:t xml:space="preserve"> </w:t>
      </w:r>
    </w:p>
    <w:p w14:paraId="5AC8E2CA" w14:textId="78D5E40C" w:rsidR="009877E8" w:rsidRPr="009877E8" w:rsidRDefault="009877E8" w:rsidP="009877E8">
      <w:pPr>
        <w:numPr>
          <w:ilvl w:val="0"/>
          <w:numId w:val="2"/>
        </w:numPr>
        <w:rPr>
          <w:rFonts w:ascii="Arial" w:hAnsi="Arial" w:cs="Arial"/>
        </w:rPr>
      </w:pPr>
      <w:r w:rsidRPr="009877E8">
        <w:rPr>
          <w:rFonts w:ascii="Arial" w:hAnsi="Arial" w:cs="Arial"/>
          <w:b/>
          <w:bCs/>
        </w:rPr>
        <w:t>LANCC</w:t>
      </w:r>
      <w:r w:rsidRPr="009877E8">
        <w:rPr>
          <w:rFonts w:ascii="Arial" w:hAnsi="Arial" w:cs="Arial"/>
          <w:b/>
          <w:bCs/>
        </w:rPr>
        <w:t xml:space="preserve">, </w:t>
      </w:r>
      <w:r w:rsidRPr="009877E8">
        <w:rPr>
          <w:rFonts w:ascii="Arial" w:hAnsi="Arial" w:cs="Arial"/>
        </w:rPr>
        <w:t>Leonard Shaffer</w:t>
      </w:r>
      <w:r w:rsidR="00D958E8">
        <w:rPr>
          <w:rFonts w:ascii="Arial" w:hAnsi="Arial" w:cs="Arial"/>
        </w:rPr>
        <w:t xml:space="preserve"> gave an update on the Charter Reform Commission </w:t>
      </w:r>
      <w:r w:rsidR="001C2C08">
        <w:rPr>
          <w:rFonts w:ascii="Arial" w:hAnsi="Arial" w:cs="Arial"/>
        </w:rPr>
        <w:t xml:space="preserve">and where it stands. </w:t>
      </w:r>
    </w:p>
    <w:p w14:paraId="67B15671" w14:textId="04083AAF" w:rsidR="009877E8" w:rsidRPr="009877E8" w:rsidRDefault="009877E8" w:rsidP="009877E8">
      <w:pPr>
        <w:numPr>
          <w:ilvl w:val="0"/>
          <w:numId w:val="1"/>
        </w:numPr>
        <w:rPr>
          <w:rFonts w:ascii="Arial" w:hAnsi="Arial" w:cs="Arial"/>
          <w:b/>
          <w:bCs/>
        </w:rPr>
      </w:pPr>
      <w:r w:rsidRPr="009877E8">
        <w:rPr>
          <w:rFonts w:ascii="Arial" w:hAnsi="Arial" w:cs="Arial"/>
          <w:b/>
          <w:bCs/>
        </w:rPr>
        <w:t>DWP MOU</w:t>
      </w:r>
      <w:r w:rsidR="001C2C08">
        <w:rPr>
          <w:rFonts w:ascii="Arial" w:hAnsi="Arial" w:cs="Arial"/>
          <w:b/>
          <w:bCs/>
        </w:rPr>
        <w:t xml:space="preserve"> </w:t>
      </w:r>
      <w:r w:rsidR="001C2C08" w:rsidRPr="001C2C08">
        <w:rPr>
          <w:rFonts w:ascii="Arial" w:hAnsi="Arial" w:cs="Arial"/>
        </w:rPr>
        <w:t>– No report.</w:t>
      </w:r>
    </w:p>
    <w:p w14:paraId="4AB20F24" w14:textId="6A99E288" w:rsidR="009877E8" w:rsidRPr="009877E8" w:rsidRDefault="009877E8" w:rsidP="002E4F4D">
      <w:pPr>
        <w:numPr>
          <w:ilvl w:val="0"/>
          <w:numId w:val="1"/>
        </w:numPr>
        <w:rPr>
          <w:rFonts w:ascii="Arial" w:hAnsi="Arial" w:cs="Arial"/>
        </w:rPr>
      </w:pPr>
      <w:r w:rsidRPr="009877E8">
        <w:rPr>
          <w:rFonts w:ascii="Arial" w:hAnsi="Arial" w:cs="Arial"/>
          <w:b/>
          <w:bCs/>
        </w:rPr>
        <w:t>Board Business:</w:t>
      </w:r>
      <w:r w:rsidRPr="009877E8">
        <w:rPr>
          <w:rFonts w:ascii="Arial" w:hAnsi="Arial" w:cs="Arial"/>
        </w:rPr>
        <w:t xml:space="preserve"> </w:t>
      </w:r>
      <w:r w:rsidR="00D075E2">
        <w:rPr>
          <w:rFonts w:ascii="Arial" w:hAnsi="Arial" w:cs="Arial"/>
        </w:rPr>
        <w:t>Susan</w:t>
      </w:r>
      <w:r w:rsidR="00B212AA">
        <w:rPr>
          <w:rFonts w:ascii="Arial" w:hAnsi="Arial" w:cs="Arial"/>
        </w:rPr>
        <w:t xml:space="preserve"> </w:t>
      </w:r>
      <w:r w:rsidR="00CE692E">
        <w:rPr>
          <w:rFonts w:ascii="Arial" w:hAnsi="Arial" w:cs="Arial"/>
        </w:rPr>
        <w:t xml:space="preserve">asked people </w:t>
      </w:r>
      <w:r w:rsidR="00D075E2">
        <w:rPr>
          <w:rFonts w:ascii="Arial" w:hAnsi="Arial" w:cs="Arial"/>
        </w:rPr>
        <w:t xml:space="preserve">to </w:t>
      </w:r>
      <w:r w:rsidR="004A4ADE">
        <w:rPr>
          <w:rFonts w:ascii="Arial" w:hAnsi="Arial" w:cs="Arial"/>
        </w:rPr>
        <w:t xml:space="preserve">let her know if they can’t attend the meeting </w:t>
      </w:r>
      <w:r w:rsidR="00CE692E">
        <w:rPr>
          <w:rFonts w:ascii="Arial" w:hAnsi="Arial" w:cs="Arial"/>
        </w:rPr>
        <w:t xml:space="preserve">so she can order the right amount of food. </w:t>
      </w:r>
    </w:p>
    <w:p w14:paraId="2BFBB84A" w14:textId="490C92AC" w:rsidR="009877E8" w:rsidRDefault="009877E8" w:rsidP="009877E8">
      <w:pPr>
        <w:numPr>
          <w:ilvl w:val="0"/>
          <w:numId w:val="1"/>
        </w:numPr>
        <w:rPr>
          <w:rFonts w:ascii="Arial" w:hAnsi="Arial" w:cs="Arial"/>
        </w:rPr>
      </w:pPr>
      <w:r w:rsidRPr="009877E8">
        <w:rPr>
          <w:rFonts w:ascii="Arial" w:hAnsi="Arial" w:cs="Arial"/>
        </w:rPr>
        <w:t>Adjournment</w:t>
      </w:r>
      <w:r w:rsidR="00CE692E">
        <w:rPr>
          <w:rFonts w:ascii="Arial" w:hAnsi="Arial" w:cs="Arial"/>
        </w:rPr>
        <w:t xml:space="preserve">: </w:t>
      </w:r>
      <w:r w:rsidR="00D075E2">
        <w:rPr>
          <w:rFonts w:ascii="Arial" w:hAnsi="Arial" w:cs="Arial"/>
        </w:rPr>
        <w:t>8:11 p.m.</w:t>
      </w:r>
    </w:p>
    <w:p w14:paraId="1FB48864" w14:textId="74FA2849" w:rsidR="009877E8" w:rsidRPr="009877E8" w:rsidRDefault="00D075E2" w:rsidP="008C26C0">
      <w:pPr>
        <w:ind w:left="511"/>
        <w:jc w:val="center"/>
        <w:rPr>
          <w:rFonts w:ascii="Arial" w:hAnsi="Arial" w:cs="Arial"/>
        </w:rPr>
      </w:pPr>
      <w:r>
        <w:rPr>
          <w:rFonts w:ascii="Arial" w:hAnsi="Arial" w:cs="Arial"/>
        </w:rPr>
        <w:t>-Minutes by Pat Kramer, AtWork-</w:t>
      </w:r>
    </w:p>
    <w:p w14:paraId="3D5718A3" w14:textId="77777777" w:rsidR="009877E8" w:rsidRDefault="009877E8" w:rsidP="009877E8"/>
    <w:p w14:paraId="5D7456CF" w14:textId="77777777" w:rsidR="009877E8" w:rsidRDefault="009877E8" w:rsidP="009877E8"/>
    <w:sectPr w:rsidR="00987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691" w:hanging="541"/>
      </w:pPr>
      <w:rPr>
        <w:rFonts w:ascii="Times New Roman" w:hAnsi="Times New Roman" w:cs="Times New Roman"/>
        <w:b/>
        <w:bCs/>
        <w:i w:val="0"/>
        <w:iCs w:val="0"/>
        <w:spacing w:val="0"/>
        <w:w w:val="100"/>
        <w:sz w:val="24"/>
        <w:szCs w:val="24"/>
      </w:rPr>
    </w:lvl>
    <w:lvl w:ilvl="1">
      <w:numFmt w:val="bullet"/>
      <w:lvlText w:val="•"/>
      <w:lvlJc w:val="left"/>
      <w:pPr>
        <w:ind w:left="1710" w:hanging="541"/>
      </w:pPr>
    </w:lvl>
    <w:lvl w:ilvl="2">
      <w:numFmt w:val="bullet"/>
      <w:lvlText w:val="•"/>
      <w:lvlJc w:val="left"/>
      <w:pPr>
        <w:ind w:left="2720" w:hanging="541"/>
      </w:pPr>
    </w:lvl>
    <w:lvl w:ilvl="3">
      <w:numFmt w:val="bullet"/>
      <w:lvlText w:val="•"/>
      <w:lvlJc w:val="left"/>
      <w:pPr>
        <w:ind w:left="3730" w:hanging="541"/>
      </w:pPr>
    </w:lvl>
    <w:lvl w:ilvl="4">
      <w:numFmt w:val="bullet"/>
      <w:lvlText w:val="•"/>
      <w:lvlJc w:val="left"/>
      <w:pPr>
        <w:ind w:left="4740" w:hanging="541"/>
      </w:pPr>
    </w:lvl>
    <w:lvl w:ilvl="5">
      <w:numFmt w:val="bullet"/>
      <w:lvlText w:val="•"/>
      <w:lvlJc w:val="left"/>
      <w:pPr>
        <w:ind w:left="5750" w:hanging="541"/>
      </w:pPr>
    </w:lvl>
    <w:lvl w:ilvl="6">
      <w:numFmt w:val="bullet"/>
      <w:lvlText w:val="•"/>
      <w:lvlJc w:val="left"/>
      <w:pPr>
        <w:ind w:left="6760" w:hanging="541"/>
      </w:pPr>
    </w:lvl>
    <w:lvl w:ilvl="7">
      <w:numFmt w:val="bullet"/>
      <w:lvlText w:val="•"/>
      <w:lvlJc w:val="left"/>
      <w:pPr>
        <w:ind w:left="7770" w:hanging="541"/>
      </w:pPr>
    </w:lvl>
    <w:lvl w:ilvl="8">
      <w:numFmt w:val="bullet"/>
      <w:lvlText w:val="•"/>
      <w:lvlJc w:val="left"/>
      <w:pPr>
        <w:ind w:left="8780" w:hanging="541"/>
      </w:pPr>
    </w:lvl>
  </w:abstractNum>
  <w:abstractNum w:abstractNumId="1" w15:restartNumberingAfterBreak="0">
    <w:nsid w:val="00000403"/>
    <w:multiLevelType w:val="multilevel"/>
    <w:tmpl w:val="FFFFFFFF"/>
    <w:lvl w:ilvl="0">
      <w:start w:val="9"/>
      <w:numFmt w:val="decimal"/>
      <w:lvlText w:val="%1."/>
      <w:lvlJc w:val="left"/>
      <w:pPr>
        <w:ind w:left="662" w:hanging="480"/>
      </w:pPr>
      <w:rPr>
        <w:rFonts w:ascii="Times New Roman" w:hAnsi="Times New Roman" w:cs="Times New Roman"/>
        <w:b/>
        <w:bCs/>
        <w:i w:val="0"/>
        <w:iCs w:val="0"/>
        <w:spacing w:val="0"/>
        <w:w w:val="100"/>
        <w:sz w:val="24"/>
        <w:szCs w:val="24"/>
      </w:rPr>
    </w:lvl>
    <w:lvl w:ilvl="1">
      <w:start w:val="1"/>
      <w:numFmt w:val="lowerLetter"/>
      <w:lvlText w:val="%2."/>
      <w:lvlJc w:val="left"/>
      <w:pPr>
        <w:ind w:left="631" w:hanging="449"/>
      </w:pPr>
      <w:rPr>
        <w:rFonts w:ascii="Times New Roman" w:hAnsi="Times New Roman" w:cs="Times New Roman"/>
        <w:b/>
        <w:bCs/>
        <w:i w:val="0"/>
        <w:iCs w:val="0"/>
        <w:spacing w:val="0"/>
        <w:w w:val="100"/>
        <w:sz w:val="24"/>
        <w:szCs w:val="24"/>
      </w:rPr>
    </w:lvl>
    <w:lvl w:ilvl="2">
      <w:numFmt w:val="bullet"/>
      <w:lvlText w:val="•"/>
      <w:lvlJc w:val="left"/>
      <w:pPr>
        <w:ind w:left="1786" w:hanging="449"/>
      </w:pPr>
    </w:lvl>
    <w:lvl w:ilvl="3">
      <w:numFmt w:val="bullet"/>
      <w:lvlText w:val="•"/>
      <w:lvlJc w:val="left"/>
      <w:pPr>
        <w:ind w:left="2913" w:hanging="449"/>
      </w:pPr>
    </w:lvl>
    <w:lvl w:ilvl="4">
      <w:numFmt w:val="bullet"/>
      <w:lvlText w:val="•"/>
      <w:lvlJc w:val="left"/>
      <w:pPr>
        <w:ind w:left="4040" w:hanging="449"/>
      </w:pPr>
    </w:lvl>
    <w:lvl w:ilvl="5">
      <w:numFmt w:val="bullet"/>
      <w:lvlText w:val="•"/>
      <w:lvlJc w:val="left"/>
      <w:pPr>
        <w:ind w:left="5166" w:hanging="449"/>
      </w:pPr>
    </w:lvl>
    <w:lvl w:ilvl="6">
      <w:numFmt w:val="bullet"/>
      <w:lvlText w:val="•"/>
      <w:lvlJc w:val="left"/>
      <w:pPr>
        <w:ind w:left="6293" w:hanging="449"/>
      </w:pPr>
    </w:lvl>
    <w:lvl w:ilvl="7">
      <w:numFmt w:val="bullet"/>
      <w:lvlText w:val="•"/>
      <w:lvlJc w:val="left"/>
      <w:pPr>
        <w:ind w:left="7420" w:hanging="449"/>
      </w:pPr>
    </w:lvl>
    <w:lvl w:ilvl="8">
      <w:numFmt w:val="bullet"/>
      <w:lvlText w:val="•"/>
      <w:lvlJc w:val="left"/>
      <w:pPr>
        <w:ind w:left="8546" w:hanging="449"/>
      </w:pPr>
    </w:lvl>
  </w:abstractNum>
  <w:abstractNum w:abstractNumId="2" w15:restartNumberingAfterBreak="0">
    <w:nsid w:val="00000404"/>
    <w:multiLevelType w:val="multilevel"/>
    <w:tmpl w:val="FFFFFFFF"/>
    <w:lvl w:ilvl="0">
      <w:start w:val="10"/>
      <w:numFmt w:val="decimal"/>
      <w:lvlText w:val="%1."/>
      <w:lvlJc w:val="left"/>
      <w:pPr>
        <w:ind w:left="662" w:hanging="420"/>
      </w:pPr>
      <w:rPr>
        <w:rFonts w:ascii="Times New Roman" w:hAnsi="Times New Roman" w:cs="Times New Roman"/>
        <w:b/>
        <w:bCs/>
        <w:i w:val="0"/>
        <w:iCs w:val="0"/>
        <w:spacing w:val="0"/>
        <w:w w:val="100"/>
        <w:sz w:val="24"/>
        <w:szCs w:val="24"/>
      </w:rPr>
    </w:lvl>
    <w:lvl w:ilvl="1">
      <w:start w:val="1"/>
      <w:numFmt w:val="lowerLetter"/>
      <w:lvlText w:val="%2."/>
      <w:lvlJc w:val="left"/>
      <w:pPr>
        <w:ind w:left="722" w:hanging="541"/>
      </w:pPr>
      <w:rPr>
        <w:rFonts w:ascii="Times New Roman" w:hAnsi="Times New Roman" w:cs="Times New Roman"/>
        <w:b/>
        <w:bCs/>
        <w:i w:val="0"/>
        <w:iCs w:val="0"/>
        <w:spacing w:val="0"/>
        <w:w w:val="100"/>
        <w:sz w:val="24"/>
        <w:szCs w:val="24"/>
      </w:rPr>
    </w:lvl>
    <w:lvl w:ilvl="2">
      <w:numFmt w:val="bullet"/>
      <w:lvlText w:val="•"/>
      <w:lvlJc w:val="left"/>
      <w:pPr>
        <w:ind w:left="1840" w:hanging="541"/>
      </w:pPr>
    </w:lvl>
    <w:lvl w:ilvl="3">
      <w:numFmt w:val="bullet"/>
      <w:lvlText w:val="•"/>
      <w:lvlJc w:val="left"/>
      <w:pPr>
        <w:ind w:left="2960" w:hanging="541"/>
      </w:pPr>
    </w:lvl>
    <w:lvl w:ilvl="4">
      <w:numFmt w:val="bullet"/>
      <w:lvlText w:val="•"/>
      <w:lvlJc w:val="left"/>
      <w:pPr>
        <w:ind w:left="4080" w:hanging="541"/>
      </w:pPr>
    </w:lvl>
    <w:lvl w:ilvl="5">
      <w:numFmt w:val="bullet"/>
      <w:lvlText w:val="•"/>
      <w:lvlJc w:val="left"/>
      <w:pPr>
        <w:ind w:left="5200" w:hanging="541"/>
      </w:pPr>
    </w:lvl>
    <w:lvl w:ilvl="6">
      <w:numFmt w:val="bullet"/>
      <w:lvlText w:val="•"/>
      <w:lvlJc w:val="left"/>
      <w:pPr>
        <w:ind w:left="6320" w:hanging="541"/>
      </w:pPr>
    </w:lvl>
    <w:lvl w:ilvl="7">
      <w:numFmt w:val="bullet"/>
      <w:lvlText w:val="•"/>
      <w:lvlJc w:val="left"/>
      <w:pPr>
        <w:ind w:left="7440" w:hanging="541"/>
      </w:pPr>
    </w:lvl>
    <w:lvl w:ilvl="8">
      <w:numFmt w:val="bullet"/>
      <w:lvlText w:val="•"/>
      <w:lvlJc w:val="left"/>
      <w:pPr>
        <w:ind w:left="8560" w:hanging="541"/>
      </w:pPr>
    </w:lvl>
  </w:abstractNum>
  <w:abstractNum w:abstractNumId="3" w15:restartNumberingAfterBreak="0">
    <w:nsid w:val="00000405"/>
    <w:multiLevelType w:val="multilevel"/>
    <w:tmpl w:val="FFFFFFFF"/>
    <w:lvl w:ilvl="0">
      <w:start w:val="11"/>
      <w:numFmt w:val="decimal"/>
      <w:lvlText w:val="%1."/>
      <w:lvlJc w:val="left"/>
      <w:pPr>
        <w:ind w:left="722" w:hanging="541"/>
      </w:pPr>
      <w:rPr>
        <w:rFonts w:ascii="Times New Roman" w:hAnsi="Times New Roman" w:cs="Times New Roman"/>
        <w:b/>
        <w:bCs/>
        <w:i w:val="0"/>
        <w:iCs w:val="0"/>
        <w:spacing w:val="0"/>
        <w:w w:val="100"/>
        <w:sz w:val="24"/>
        <w:szCs w:val="24"/>
      </w:rPr>
    </w:lvl>
    <w:lvl w:ilvl="1">
      <w:numFmt w:val="bullet"/>
      <w:lvlText w:val="•"/>
      <w:lvlJc w:val="left"/>
      <w:pPr>
        <w:ind w:left="1728" w:hanging="541"/>
      </w:pPr>
    </w:lvl>
    <w:lvl w:ilvl="2">
      <w:numFmt w:val="bullet"/>
      <w:lvlText w:val="•"/>
      <w:lvlJc w:val="left"/>
      <w:pPr>
        <w:ind w:left="2736" w:hanging="541"/>
      </w:pPr>
    </w:lvl>
    <w:lvl w:ilvl="3">
      <w:numFmt w:val="bullet"/>
      <w:lvlText w:val="•"/>
      <w:lvlJc w:val="left"/>
      <w:pPr>
        <w:ind w:left="3744" w:hanging="541"/>
      </w:pPr>
    </w:lvl>
    <w:lvl w:ilvl="4">
      <w:numFmt w:val="bullet"/>
      <w:lvlText w:val="•"/>
      <w:lvlJc w:val="left"/>
      <w:pPr>
        <w:ind w:left="4752" w:hanging="541"/>
      </w:pPr>
    </w:lvl>
    <w:lvl w:ilvl="5">
      <w:numFmt w:val="bullet"/>
      <w:lvlText w:val="•"/>
      <w:lvlJc w:val="left"/>
      <w:pPr>
        <w:ind w:left="5760" w:hanging="541"/>
      </w:pPr>
    </w:lvl>
    <w:lvl w:ilvl="6">
      <w:numFmt w:val="bullet"/>
      <w:lvlText w:val="•"/>
      <w:lvlJc w:val="left"/>
      <w:pPr>
        <w:ind w:left="6768" w:hanging="541"/>
      </w:pPr>
    </w:lvl>
    <w:lvl w:ilvl="7">
      <w:numFmt w:val="bullet"/>
      <w:lvlText w:val="•"/>
      <w:lvlJc w:val="left"/>
      <w:pPr>
        <w:ind w:left="7776" w:hanging="541"/>
      </w:pPr>
    </w:lvl>
    <w:lvl w:ilvl="8">
      <w:numFmt w:val="bullet"/>
      <w:lvlText w:val="•"/>
      <w:lvlJc w:val="left"/>
      <w:pPr>
        <w:ind w:left="8784" w:hanging="541"/>
      </w:pPr>
    </w:lvl>
  </w:abstractNum>
  <w:abstractNum w:abstractNumId="4" w15:restartNumberingAfterBreak="0">
    <w:nsid w:val="00000406"/>
    <w:multiLevelType w:val="multilevel"/>
    <w:tmpl w:val="FFFFFFFF"/>
    <w:lvl w:ilvl="0">
      <w:start w:val="24"/>
      <w:numFmt w:val="decimal"/>
      <w:lvlText w:val="%1."/>
      <w:lvlJc w:val="left"/>
      <w:pPr>
        <w:ind w:left="511" w:hanging="420"/>
      </w:pPr>
      <w:rPr>
        <w:rFonts w:ascii="Times New Roman" w:hAnsi="Times New Roman" w:cs="Times New Roman"/>
        <w:b/>
        <w:bCs/>
        <w:i w:val="0"/>
        <w:iCs w:val="0"/>
        <w:spacing w:val="0"/>
        <w:w w:val="100"/>
        <w:sz w:val="24"/>
        <w:szCs w:val="24"/>
      </w:rPr>
    </w:lvl>
    <w:lvl w:ilvl="1">
      <w:start w:val="1"/>
      <w:numFmt w:val="lowerLetter"/>
      <w:lvlText w:val="%2."/>
      <w:lvlJc w:val="left"/>
      <w:pPr>
        <w:ind w:left="1037" w:hanging="226"/>
      </w:pPr>
      <w:rPr>
        <w:rFonts w:ascii="Times New Roman" w:hAnsi="Times New Roman" w:cs="Times New Roman"/>
        <w:b w:val="0"/>
        <w:bCs w:val="0"/>
        <w:i w:val="0"/>
        <w:iCs w:val="0"/>
        <w:spacing w:val="-1"/>
        <w:w w:val="100"/>
        <w:sz w:val="24"/>
        <w:szCs w:val="24"/>
      </w:rPr>
    </w:lvl>
    <w:lvl w:ilvl="2">
      <w:numFmt w:val="bullet"/>
      <w:lvlText w:val="•"/>
      <w:lvlJc w:val="left"/>
      <w:pPr>
        <w:ind w:left="2124" w:hanging="226"/>
      </w:pPr>
    </w:lvl>
    <w:lvl w:ilvl="3">
      <w:numFmt w:val="bullet"/>
      <w:lvlText w:val="•"/>
      <w:lvlJc w:val="left"/>
      <w:pPr>
        <w:ind w:left="3208" w:hanging="226"/>
      </w:pPr>
    </w:lvl>
    <w:lvl w:ilvl="4">
      <w:numFmt w:val="bullet"/>
      <w:lvlText w:val="•"/>
      <w:lvlJc w:val="left"/>
      <w:pPr>
        <w:ind w:left="4293" w:hanging="226"/>
      </w:pPr>
    </w:lvl>
    <w:lvl w:ilvl="5">
      <w:numFmt w:val="bullet"/>
      <w:lvlText w:val="•"/>
      <w:lvlJc w:val="left"/>
      <w:pPr>
        <w:ind w:left="5377" w:hanging="226"/>
      </w:pPr>
    </w:lvl>
    <w:lvl w:ilvl="6">
      <w:numFmt w:val="bullet"/>
      <w:lvlText w:val="•"/>
      <w:lvlJc w:val="left"/>
      <w:pPr>
        <w:ind w:left="6462" w:hanging="226"/>
      </w:pPr>
    </w:lvl>
    <w:lvl w:ilvl="7">
      <w:numFmt w:val="bullet"/>
      <w:lvlText w:val="•"/>
      <w:lvlJc w:val="left"/>
      <w:pPr>
        <w:ind w:left="7546" w:hanging="226"/>
      </w:pPr>
    </w:lvl>
    <w:lvl w:ilvl="8">
      <w:numFmt w:val="bullet"/>
      <w:lvlText w:val="•"/>
      <w:lvlJc w:val="left"/>
      <w:pPr>
        <w:ind w:left="8631" w:hanging="226"/>
      </w:pPr>
    </w:lvl>
  </w:abstractNum>
  <w:abstractNum w:abstractNumId="5" w15:restartNumberingAfterBreak="0">
    <w:nsid w:val="55E02F3C"/>
    <w:multiLevelType w:val="hybridMultilevel"/>
    <w:tmpl w:val="AB82427A"/>
    <w:lvl w:ilvl="0" w:tplc="04090001">
      <w:start w:val="1"/>
      <w:numFmt w:val="bullet"/>
      <w:lvlText w:val=""/>
      <w:lvlJc w:val="left"/>
      <w:pPr>
        <w:ind w:left="1411" w:hanging="360"/>
      </w:pPr>
      <w:rPr>
        <w:rFonts w:ascii="Symbol" w:hAnsi="Symbol" w:hint="default"/>
      </w:rPr>
    </w:lvl>
    <w:lvl w:ilvl="1" w:tplc="04090003" w:tentative="1">
      <w:start w:val="1"/>
      <w:numFmt w:val="bullet"/>
      <w:lvlText w:val="o"/>
      <w:lvlJc w:val="left"/>
      <w:pPr>
        <w:ind w:left="2131" w:hanging="360"/>
      </w:pPr>
      <w:rPr>
        <w:rFonts w:ascii="Courier New" w:hAnsi="Courier New" w:cs="Courier New" w:hint="default"/>
      </w:rPr>
    </w:lvl>
    <w:lvl w:ilvl="2" w:tplc="04090005" w:tentative="1">
      <w:start w:val="1"/>
      <w:numFmt w:val="bullet"/>
      <w:lvlText w:val=""/>
      <w:lvlJc w:val="left"/>
      <w:pPr>
        <w:ind w:left="2851" w:hanging="360"/>
      </w:pPr>
      <w:rPr>
        <w:rFonts w:ascii="Wingdings" w:hAnsi="Wingdings" w:hint="default"/>
      </w:rPr>
    </w:lvl>
    <w:lvl w:ilvl="3" w:tplc="04090001" w:tentative="1">
      <w:start w:val="1"/>
      <w:numFmt w:val="bullet"/>
      <w:lvlText w:val=""/>
      <w:lvlJc w:val="left"/>
      <w:pPr>
        <w:ind w:left="3571" w:hanging="360"/>
      </w:pPr>
      <w:rPr>
        <w:rFonts w:ascii="Symbol" w:hAnsi="Symbol" w:hint="default"/>
      </w:rPr>
    </w:lvl>
    <w:lvl w:ilvl="4" w:tplc="04090003" w:tentative="1">
      <w:start w:val="1"/>
      <w:numFmt w:val="bullet"/>
      <w:lvlText w:val="o"/>
      <w:lvlJc w:val="left"/>
      <w:pPr>
        <w:ind w:left="4291" w:hanging="360"/>
      </w:pPr>
      <w:rPr>
        <w:rFonts w:ascii="Courier New" w:hAnsi="Courier New" w:cs="Courier New" w:hint="default"/>
      </w:rPr>
    </w:lvl>
    <w:lvl w:ilvl="5" w:tplc="04090005" w:tentative="1">
      <w:start w:val="1"/>
      <w:numFmt w:val="bullet"/>
      <w:lvlText w:val=""/>
      <w:lvlJc w:val="left"/>
      <w:pPr>
        <w:ind w:left="5011" w:hanging="360"/>
      </w:pPr>
      <w:rPr>
        <w:rFonts w:ascii="Wingdings" w:hAnsi="Wingdings" w:hint="default"/>
      </w:rPr>
    </w:lvl>
    <w:lvl w:ilvl="6" w:tplc="04090001" w:tentative="1">
      <w:start w:val="1"/>
      <w:numFmt w:val="bullet"/>
      <w:lvlText w:val=""/>
      <w:lvlJc w:val="left"/>
      <w:pPr>
        <w:ind w:left="5731" w:hanging="360"/>
      </w:pPr>
      <w:rPr>
        <w:rFonts w:ascii="Symbol" w:hAnsi="Symbol" w:hint="default"/>
      </w:rPr>
    </w:lvl>
    <w:lvl w:ilvl="7" w:tplc="04090003" w:tentative="1">
      <w:start w:val="1"/>
      <w:numFmt w:val="bullet"/>
      <w:lvlText w:val="o"/>
      <w:lvlJc w:val="left"/>
      <w:pPr>
        <w:ind w:left="6451" w:hanging="360"/>
      </w:pPr>
      <w:rPr>
        <w:rFonts w:ascii="Courier New" w:hAnsi="Courier New" w:cs="Courier New" w:hint="default"/>
      </w:rPr>
    </w:lvl>
    <w:lvl w:ilvl="8" w:tplc="04090005" w:tentative="1">
      <w:start w:val="1"/>
      <w:numFmt w:val="bullet"/>
      <w:lvlText w:val=""/>
      <w:lvlJc w:val="left"/>
      <w:pPr>
        <w:ind w:left="7171" w:hanging="360"/>
      </w:pPr>
      <w:rPr>
        <w:rFonts w:ascii="Wingdings" w:hAnsi="Wingdings" w:hint="default"/>
      </w:rPr>
    </w:lvl>
  </w:abstractNum>
  <w:num w:numId="1" w16cid:durableId="935215716">
    <w:abstractNumId w:val="4"/>
  </w:num>
  <w:num w:numId="2" w16cid:durableId="1005060137">
    <w:abstractNumId w:val="3"/>
  </w:num>
  <w:num w:numId="3" w16cid:durableId="1127510888">
    <w:abstractNumId w:val="2"/>
  </w:num>
  <w:num w:numId="4" w16cid:durableId="543371106">
    <w:abstractNumId w:val="1"/>
  </w:num>
  <w:num w:numId="5" w16cid:durableId="124397829">
    <w:abstractNumId w:val="0"/>
  </w:num>
  <w:num w:numId="6" w16cid:durableId="13242398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comment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7E8"/>
    <w:rsid w:val="000360E6"/>
    <w:rsid w:val="000B14D0"/>
    <w:rsid w:val="000C0B70"/>
    <w:rsid w:val="000C464A"/>
    <w:rsid w:val="000E02F5"/>
    <w:rsid w:val="00111D1C"/>
    <w:rsid w:val="001404F2"/>
    <w:rsid w:val="00155821"/>
    <w:rsid w:val="00167839"/>
    <w:rsid w:val="001705EE"/>
    <w:rsid w:val="00170E83"/>
    <w:rsid w:val="001C2C08"/>
    <w:rsid w:val="001C306F"/>
    <w:rsid w:val="001D5D8E"/>
    <w:rsid w:val="00204E1E"/>
    <w:rsid w:val="0022427F"/>
    <w:rsid w:val="00235F8A"/>
    <w:rsid w:val="00244C75"/>
    <w:rsid w:val="00250B05"/>
    <w:rsid w:val="00253B7A"/>
    <w:rsid w:val="00264F2F"/>
    <w:rsid w:val="00267A6E"/>
    <w:rsid w:val="00273D44"/>
    <w:rsid w:val="002A06DE"/>
    <w:rsid w:val="002C0ED8"/>
    <w:rsid w:val="002E4F4D"/>
    <w:rsid w:val="002E57A4"/>
    <w:rsid w:val="002F2DC7"/>
    <w:rsid w:val="00302C10"/>
    <w:rsid w:val="00316032"/>
    <w:rsid w:val="003339C6"/>
    <w:rsid w:val="003515FF"/>
    <w:rsid w:val="00352ED4"/>
    <w:rsid w:val="003F1946"/>
    <w:rsid w:val="00403836"/>
    <w:rsid w:val="0041544D"/>
    <w:rsid w:val="0044177F"/>
    <w:rsid w:val="004678D3"/>
    <w:rsid w:val="004838AD"/>
    <w:rsid w:val="004A4ADE"/>
    <w:rsid w:val="004C0170"/>
    <w:rsid w:val="004C05ED"/>
    <w:rsid w:val="004C1914"/>
    <w:rsid w:val="004C6F68"/>
    <w:rsid w:val="004D5581"/>
    <w:rsid w:val="004F216E"/>
    <w:rsid w:val="004F42E5"/>
    <w:rsid w:val="0050684D"/>
    <w:rsid w:val="005308B9"/>
    <w:rsid w:val="00585883"/>
    <w:rsid w:val="00591068"/>
    <w:rsid w:val="005B22B3"/>
    <w:rsid w:val="005D5F26"/>
    <w:rsid w:val="006268D6"/>
    <w:rsid w:val="00630FF3"/>
    <w:rsid w:val="00653C6B"/>
    <w:rsid w:val="00661D07"/>
    <w:rsid w:val="006632E6"/>
    <w:rsid w:val="0067021A"/>
    <w:rsid w:val="00670CF3"/>
    <w:rsid w:val="00692534"/>
    <w:rsid w:val="006C198E"/>
    <w:rsid w:val="006E59E4"/>
    <w:rsid w:val="006F175B"/>
    <w:rsid w:val="00701217"/>
    <w:rsid w:val="0074509C"/>
    <w:rsid w:val="00760AE3"/>
    <w:rsid w:val="00792D17"/>
    <w:rsid w:val="0083230B"/>
    <w:rsid w:val="00843D2C"/>
    <w:rsid w:val="00856ACA"/>
    <w:rsid w:val="008776F7"/>
    <w:rsid w:val="008B373A"/>
    <w:rsid w:val="008C26C0"/>
    <w:rsid w:val="008E22E0"/>
    <w:rsid w:val="0090694C"/>
    <w:rsid w:val="00907E6A"/>
    <w:rsid w:val="00935F76"/>
    <w:rsid w:val="00945A1D"/>
    <w:rsid w:val="0098573F"/>
    <w:rsid w:val="009877E8"/>
    <w:rsid w:val="00990142"/>
    <w:rsid w:val="009A6FDB"/>
    <w:rsid w:val="00A57FAD"/>
    <w:rsid w:val="00A7377E"/>
    <w:rsid w:val="00A85784"/>
    <w:rsid w:val="00A950FD"/>
    <w:rsid w:val="00AA5AF1"/>
    <w:rsid w:val="00AA61DB"/>
    <w:rsid w:val="00B212AA"/>
    <w:rsid w:val="00B25EB8"/>
    <w:rsid w:val="00B26935"/>
    <w:rsid w:val="00B41E12"/>
    <w:rsid w:val="00B61C91"/>
    <w:rsid w:val="00B71D82"/>
    <w:rsid w:val="00BD43B7"/>
    <w:rsid w:val="00C324AF"/>
    <w:rsid w:val="00C6197E"/>
    <w:rsid w:val="00C73CED"/>
    <w:rsid w:val="00C80539"/>
    <w:rsid w:val="00CB5946"/>
    <w:rsid w:val="00CE692E"/>
    <w:rsid w:val="00D05FF0"/>
    <w:rsid w:val="00D075E2"/>
    <w:rsid w:val="00D44ABD"/>
    <w:rsid w:val="00D452DB"/>
    <w:rsid w:val="00D467C8"/>
    <w:rsid w:val="00D845A2"/>
    <w:rsid w:val="00D86587"/>
    <w:rsid w:val="00D958E8"/>
    <w:rsid w:val="00DF0BD4"/>
    <w:rsid w:val="00DF1745"/>
    <w:rsid w:val="00E1072E"/>
    <w:rsid w:val="00E11F46"/>
    <w:rsid w:val="00E811D9"/>
    <w:rsid w:val="00EF4F3C"/>
    <w:rsid w:val="00F149E2"/>
    <w:rsid w:val="00F16ECC"/>
    <w:rsid w:val="00F538C1"/>
    <w:rsid w:val="00FA17A4"/>
    <w:rsid w:val="00FC19D7"/>
    <w:rsid w:val="00FC3D3B"/>
    <w:rsid w:val="00FD0C87"/>
    <w:rsid w:val="00FD1034"/>
    <w:rsid w:val="00FF41CB"/>
    <w:rsid w:val="00FF4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3E00"/>
  <w15:chartTrackingRefBased/>
  <w15:docId w15:val="{18096279-E75A-4A17-8BDB-E674B213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7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77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77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77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77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7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7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7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7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7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77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77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77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77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7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7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7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77E8"/>
    <w:rPr>
      <w:rFonts w:eastAsiaTheme="majorEastAsia" w:cstheme="majorBidi"/>
      <w:color w:val="272727" w:themeColor="text1" w:themeTint="D8"/>
    </w:rPr>
  </w:style>
  <w:style w:type="paragraph" w:styleId="Title">
    <w:name w:val="Title"/>
    <w:basedOn w:val="Normal"/>
    <w:next w:val="Normal"/>
    <w:link w:val="TitleChar"/>
    <w:uiPriority w:val="10"/>
    <w:qFormat/>
    <w:rsid w:val="00987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7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7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7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77E8"/>
    <w:pPr>
      <w:spacing w:before="160"/>
      <w:jc w:val="center"/>
    </w:pPr>
    <w:rPr>
      <w:i/>
      <w:iCs/>
      <w:color w:val="404040" w:themeColor="text1" w:themeTint="BF"/>
    </w:rPr>
  </w:style>
  <w:style w:type="character" w:customStyle="1" w:styleId="QuoteChar">
    <w:name w:val="Quote Char"/>
    <w:basedOn w:val="DefaultParagraphFont"/>
    <w:link w:val="Quote"/>
    <w:uiPriority w:val="29"/>
    <w:rsid w:val="009877E8"/>
    <w:rPr>
      <w:i/>
      <w:iCs/>
      <w:color w:val="404040" w:themeColor="text1" w:themeTint="BF"/>
    </w:rPr>
  </w:style>
  <w:style w:type="paragraph" w:styleId="ListParagraph">
    <w:name w:val="List Paragraph"/>
    <w:basedOn w:val="Normal"/>
    <w:uiPriority w:val="34"/>
    <w:qFormat/>
    <w:rsid w:val="009877E8"/>
    <w:pPr>
      <w:ind w:left="720"/>
      <w:contextualSpacing/>
    </w:pPr>
  </w:style>
  <w:style w:type="character" w:styleId="IntenseEmphasis">
    <w:name w:val="Intense Emphasis"/>
    <w:basedOn w:val="DefaultParagraphFont"/>
    <w:uiPriority w:val="21"/>
    <w:qFormat/>
    <w:rsid w:val="009877E8"/>
    <w:rPr>
      <w:i/>
      <w:iCs/>
      <w:color w:val="2F5496" w:themeColor="accent1" w:themeShade="BF"/>
    </w:rPr>
  </w:style>
  <w:style w:type="paragraph" w:styleId="IntenseQuote">
    <w:name w:val="Intense Quote"/>
    <w:basedOn w:val="Normal"/>
    <w:next w:val="Normal"/>
    <w:link w:val="IntenseQuoteChar"/>
    <w:uiPriority w:val="30"/>
    <w:qFormat/>
    <w:rsid w:val="009877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77E8"/>
    <w:rPr>
      <w:i/>
      <w:iCs/>
      <w:color w:val="2F5496" w:themeColor="accent1" w:themeShade="BF"/>
    </w:rPr>
  </w:style>
  <w:style w:type="character" w:styleId="IntenseReference">
    <w:name w:val="Intense Reference"/>
    <w:basedOn w:val="DefaultParagraphFont"/>
    <w:uiPriority w:val="32"/>
    <w:qFormat/>
    <w:rsid w:val="009877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1078</Words>
  <Characters>6145</Characters>
  <Application>Microsoft Office Word</Application>
  <DocSecurity>0</DocSecurity>
  <Lines>51</Lines>
  <Paragraphs>14</Paragraphs>
  <ScaleCrop>false</ScaleCrop>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Kramer</dc:creator>
  <cp:keywords/>
  <dc:description/>
  <cp:lastModifiedBy>Pat Kramer</cp:lastModifiedBy>
  <cp:revision>2</cp:revision>
  <dcterms:created xsi:type="dcterms:W3CDTF">2026-07-20T22:03:00Z</dcterms:created>
  <dcterms:modified xsi:type="dcterms:W3CDTF">2026-07-20T22:03:00Z</dcterms:modified>
</cp:coreProperties>
</file>