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E314" w14:textId="3FB83342" w:rsidR="003A2537" w:rsidRPr="00587C84" w:rsidRDefault="00D261E3" w:rsidP="004415DE">
      <w:pPr>
        <w:pStyle w:val="Title"/>
        <w:rPr>
          <w:rFonts w:ascii="Arial" w:hAnsi="Arial" w:cs="Arial"/>
          <w:b/>
          <w:sz w:val="24"/>
        </w:rPr>
      </w:pPr>
      <w:r w:rsidRPr="00587C84">
        <w:rPr>
          <w:rFonts w:ascii="Arial" w:hAnsi="Arial" w:cs="Arial"/>
          <w:b/>
          <w:sz w:val="24"/>
        </w:rPr>
        <w:t>TARZANA NEIGHBORHOOD COUNCI</w:t>
      </w:r>
      <w:r w:rsidR="00C5137C" w:rsidRPr="00587C84">
        <w:rPr>
          <w:rFonts w:ascii="Arial" w:hAnsi="Arial" w:cs="Arial"/>
          <w:b/>
          <w:sz w:val="24"/>
        </w:rPr>
        <w:t>L</w:t>
      </w:r>
    </w:p>
    <w:p w14:paraId="5BC0F396" w14:textId="04A1BA2E" w:rsidR="00B84F00" w:rsidRPr="00587C84" w:rsidRDefault="006E4B70" w:rsidP="002B5853">
      <w:pPr>
        <w:pStyle w:val="Title"/>
        <w:rPr>
          <w:rFonts w:ascii="Arial" w:hAnsi="Arial" w:cs="Arial"/>
          <w:b/>
          <w:sz w:val="24"/>
        </w:rPr>
      </w:pPr>
      <w:r w:rsidRPr="00587C84">
        <w:rPr>
          <w:rFonts w:ascii="Arial" w:hAnsi="Arial" w:cs="Arial"/>
          <w:b/>
          <w:sz w:val="24"/>
        </w:rPr>
        <w:t xml:space="preserve">BOARD </w:t>
      </w:r>
      <w:r w:rsidR="00DA0999" w:rsidRPr="00587C84">
        <w:rPr>
          <w:rFonts w:ascii="Arial" w:hAnsi="Arial" w:cs="Arial"/>
          <w:b/>
          <w:sz w:val="24"/>
        </w:rPr>
        <w:t xml:space="preserve">MEETING </w:t>
      </w:r>
      <w:r w:rsidR="00152BFF">
        <w:rPr>
          <w:rFonts w:ascii="Arial" w:hAnsi="Arial" w:cs="Arial"/>
          <w:b/>
          <w:sz w:val="24"/>
        </w:rPr>
        <w:t>MINUTES</w:t>
      </w:r>
    </w:p>
    <w:p w14:paraId="422AB6AA" w14:textId="5B3C2D7B" w:rsidR="009B5966" w:rsidRPr="00D869B5" w:rsidRDefault="009B5966" w:rsidP="002B5853">
      <w:pPr>
        <w:pStyle w:val="Title"/>
        <w:rPr>
          <w:rFonts w:ascii="Arial" w:hAnsi="Arial" w:cs="Arial"/>
          <w:b/>
          <w:color w:val="FF0000"/>
          <w:sz w:val="24"/>
        </w:rPr>
      </w:pPr>
      <w:r w:rsidRPr="00D869B5">
        <w:rPr>
          <w:rFonts w:ascii="Arial" w:hAnsi="Arial" w:cs="Arial"/>
          <w:b/>
          <w:color w:val="FF0000"/>
          <w:sz w:val="24"/>
        </w:rPr>
        <w:t>SPECIAL MEETING</w:t>
      </w:r>
    </w:p>
    <w:p w14:paraId="21705B13" w14:textId="279C75CB" w:rsidR="00B84F00" w:rsidRPr="00587C84" w:rsidRDefault="00802703" w:rsidP="002B5853">
      <w:pPr>
        <w:pStyle w:val="Date"/>
        <w:tabs>
          <w:tab w:val="left" w:pos="500"/>
          <w:tab w:val="center" w:pos="5256"/>
        </w:tabs>
        <w:jc w:val="center"/>
        <w:rPr>
          <w:rFonts w:ascii="Arial" w:hAnsi="Arial" w:cs="Arial"/>
          <w:b/>
        </w:rPr>
      </w:pPr>
      <w:r w:rsidRPr="00587C84">
        <w:rPr>
          <w:rFonts w:ascii="Arial" w:hAnsi="Arial" w:cs="Arial"/>
          <w:b/>
        </w:rPr>
        <w:t>Tu</w:t>
      </w:r>
      <w:r w:rsidR="00993D56" w:rsidRPr="00587C84">
        <w:rPr>
          <w:rFonts w:ascii="Arial" w:hAnsi="Arial" w:cs="Arial"/>
          <w:b/>
        </w:rPr>
        <w:t>esd</w:t>
      </w:r>
      <w:r w:rsidR="00D07A24" w:rsidRPr="00587C84">
        <w:rPr>
          <w:rFonts w:ascii="Arial" w:hAnsi="Arial" w:cs="Arial"/>
          <w:b/>
        </w:rPr>
        <w:t xml:space="preserve">ay </w:t>
      </w:r>
      <w:r w:rsidR="009B5966" w:rsidRPr="00587C84">
        <w:rPr>
          <w:rFonts w:ascii="Arial" w:hAnsi="Arial" w:cs="Arial"/>
          <w:b/>
        </w:rPr>
        <w:t>December 12</w:t>
      </w:r>
      <w:r w:rsidR="003E18F6" w:rsidRPr="00587C84">
        <w:rPr>
          <w:rFonts w:ascii="Arial" w:hAnsi="Arial" w:cs="Arial"/>
          <w:b/>
        </w:rPr>
        <w:t>, 2023</w:t>
      </w:r>
      <w:r w:rsidR="00A31BF5" w:rsidRPr="00587C84">
        <w:rPr>
          <w:rFonts w:ascii="Arial" w:hAnsi="Arial" w:cs="Arial"/>
          <w:b/>
        </w:rPr>
        <w:t xml:space="preserve"> </w:t>
      </w:r>
      <w:r w:rsidR="00152BFF">
        <w:rPr>
          <w:rFonts w:ascii="Arial" w:hAnsi="Arial" w:cs="Arial"/>
          <w:b/>
        </w:rPr>
        <w:t xml:space="preserve"> </w:t>
      </w:r>
    </w:p>
    <w:p w14:paraId="3DF4B162" w14:textId="77777777" w:rsidR="00AB624D" w:rsidRPr="00587C84" w:rsidRDefault="00AB624D" w:rsidP="00AB624D">
      <w:pPr>
        <w:rPr>
          <w:rFonts w:ascii="Arial" w:hAnsi="Arial" w:cs="Arial"/>
        </w:rPr>
      </w:pPr>
    </w:p>
    <w:p w14:paraId="50C7400C" w14:textId="77777777" w:rsidR="00D3295B" w:rsidRPr="00587C84" w:rsidRDefault="00D3295B" w:rsidP="00D3295B">
      <w:pPr>
        <w:jc w:val="center"/>
        <w:rPr>
          <w:rFonts w:ascii="Arial" w:hAnsi="Arial" w:cs="Arial"/>
          <w:b/>
          <w:bCs/>
        </w:rPr>
      </w:pPr>
      <w:r w:rsidRPr="00587C84">
        <w:rPr>
          <w:rFonts w:ascii="Arial" w:hAnsi="Arial" w:cs="Arial"/>
          <w:b/>
          <w:bCs/>
        </w:rPr>
        <w:t>Tarzana Child Care Center</w:t>
      </w:r>
    </w:p>
    <w:p w14:paraId="62E16284" w14:textId="1C425044" w:rsidR="00D3295B" w:rsidRPr="00587C84" w:rsidRDefault="00D3295B" w:rsidP="00D3295B">
      <w:pPr>
        <w:jc w:val="center"/>
        <w:rPr>
          <w:rFonts w:ascii="Arial" w:hAnsi="Arial" w:cs="Arial"/>
          <w:b/>
          <w:bCs/>
        </w:rPr>
      </w:pPr>
      <w:r w:rsidRPr="00587C84">
        <w:rPr>
          <w:rFonts w:ascii="Arial" w:hAnsi="Arial" w:cs="Arial"/>
          <w:b/>
          <w:bCs/>
        </w:rPr>
        <w:t>5700 Beckford Ave.</w:t>
      </w:r>
      <w:r w:rsidR="00152BFF">
        <w:rPr>
          <w:rFonts w:ascii="Arial" w:hAnsi="Arial" w:cs="Arial"/>
          <w:b/>
          <w:bCs/>
        </w:rPr>
        <w:t xml:space="preserve">, </w:t>
      </w:r>
      <w:r w:rsidRPr="00587C84">
        <w:rPr>
          <w:rFonts w:ascii="Arial" w:hAnsi="Arial" w:cs="Arial"/>
          <w:b/>
          <w:bCs/>
        </w:rPr>
        <w:t>Tarzana, CA 91356</w:t>
      </w:r>
    </w:p>
    <w:p w14:paraId="15D6439A" w14:textId="77777777" w:rsidR="00B12AA2" w:rsidRPr="00587C84" w:rsidRDefault="00B12AA2" w:rsidP="00B12AA2">
      <w:pPr>
        <w:rPr>
          <w:rFonts w:ascii="Arial" w:hAnsi="Arial" w:cs="Arial"/>
          <w:bCs/>
          <w:sz w:val="20"/>
          <w:szCs w:val="20"/>
        </w:rPr>
      </w:pPr>
    </w:p>
    <w:p w14:paraId="7260E258" w14:textId="355BCB0B" w:rsidR="00834C1A" w:rsidRDefault="00CA0142" w:rsidP="00B725C5">
      <w:pPr>
        <w:pStyle w:val="ListParagraph"/>
        <w:numPr>
          <w:ilvl w:val="0"/>
          <w:numId w:val="15"/>
        </w:numPr>
        <w:tabs>
          <w:tab w:val="left" w:pos="540"/>
        </w:tabs>
        <w:rPr>
          <w:rFonts w:ascii="Arial" w:hAnsi="Arial" w:cs="Arial"/>
          <w:bCs/>
        </w:rPr>
      </w:pPr>
      <w:r w:rsidRPr="00B00941">
        <w:rPr>
          <w:rFonts w:ascii="Arial" w:hAnsi="Arial" w:cs="Arial"/>
          <w:b/>
        </w:rPr>
        <w:t>Call to Order</w:t>
      </w:r>
      <w:r w:rsidR="00BC60A6">
        <w:rPr>
          <w:rFonts w:ascii="Arial" w:hAnsi="Arial" w:cs="Arial"/>
          <w:bCs/>
        </w:rPr>
        <w:t xml:space="preserve"> at:</w:t>
      </w:r>
      <w:r w:rsidR="000B32B5">
        <w:rPr>
          <w:rFonts w:ascii="Arial" w:hAnsi="Arial" w:cs="Arial"/>
          <w:bCs/>
        </w:rPr>
        <w:t xml:space="preserve"> 7:13 p.m</w:t>
      </w:r>
      <w:r w:rsidR="000B32B5" w:rsidRPr="00B00941">
        <w:rPr>
          <w:rFonts w:ascii="Arial" w:hAnsi="Arial" w:cs="Arial"/>
          <w:bCs/>
        </w:rPr>
        <w:t>.</w:t>
      </w:r>
      <w:r w:rsidR="00B00941">
        <w:rPr>
          <w:rFonts w:ascii="Arial" w:hAnsi="Arial" w:cs="Arial"/>
          <w:bCs/>
        </w:rPr>
        <w:t xml:space="preserve"> by Len Shaffer, president of TNC</w:t>
      </w:r>
      <w:r w:rsidR="00834C1A">
        <w:rPr>
          <w:rFonts w:ascii="Arial" w:hAnsi="Arial" w:cs="Arial"/>
          <w:bCs/>
        </w:rPr>
        <w:t>.</w:t>
      </w:r>
      <w:r w:rsidR="00BC60A6" w:rsidRPr="00B00941">
        <w:rPr>
          <w:rFonts w:ascii="Arial" w:hAnsi="Arial" w:cs="Arial"/>
          <w:bCs/>
        </w:rPr>
        <w:t xml:space="preserve"> </w:t>
      </w:r>
      <w:r w:rsidRPr="00B00941">
        <w:rPr>
          <w:rFonts w:ascii="Arial" w:hAnsi="Arial" w:cs="Arial"/>
          <w:b/>
        </w:rPr>
        <w:t xml:space="preserve"> Roll Call</w:t>
      </w:r>
      <w:r w:rsidR="00834C1A">
        <w:rPr>
          <w:rFonts w:ascii="Arial" w:hAnsi="Arial" w:cs="Arial"/>
          <w:b/>
        </w:rPr>
        <w:t xml:space="preserve"> by Jeff Mausner </w:t>
      </w:r>
      <w:r w:rsidR="00834C1A" w:rsidRPr="00834C1A">
        <w:rPr>
          <w:rFonts w:ascii="Arial" w:hAnsi="Arial" w:cs="Arial"/>
          <w:bCs/>
        </w:rPr>
        <w:t>(filling in for Eran Heissler)</w:t>
      </w:r>
      <w:r w:rsidR="00587C84" w:rsidRPr="00834C1A">
        <w:rPr>
          <w:rFonts w:ascii="Arial" w:hAnsi="Arial" w:cs="Arial"/>
          <w:bCs/>
        </w:rPr>
        <w:t>:</w:t>
      </w:r>
      <w:r w:rsidR="001179B5">
        <w:rPr>
          <w:rFonts w:ascii="Arial" w:hAnsi="Arial" w:cs="Arial"/>
          <w:bCs/>
        </w:rPr>
        <w:t xml:space="preserve"> </w:t>
      </w:r>
      <w:r w:rsidR="004A0BB4">
        <w:rPr>
          <w:rFonts w:ascii="Arial" w:hAnsi="Arial" w:cs="Arial"/>
          <w:bCs/>
        </w:rPr>
        <w:t xml:space="preserve">Faryl Arbeitman, </w:t>
      </w:r>
      <w:r w:rsidR="001179B5">
        <w:rPr>
          <w:rFonts w:ascii="Arial" w:hAnsi="Arial" w:cs="Arial"/>
          <w:bCs/>
        </w:rPr>
        <w:t>Silvia</w:t>
      </w:r>
      <w:r w:rsidR="00905F35">
        <w:rPr>
          <w:rFonts w:ascii="Arial" w:hAnsi="Arial" w:cs="Arial"/>
          <w:bCs/>
        </w:rPr>
        <w:t xml:space="preserve"> Bedrossian</w:t>
      </w:r>
      <w:r w:rsidR="001179B5">
        <w:rPr>
          <w:rFonts w:ascii="Arial" w:hAnsi="Arial" w:cs="Arial"/>
          <w:bCs/>
        </w:rPr>
        <w:t>, Matthew</w:t>
      </w:r>
      <w:r w:rsidR="00905F35">
        <w:rPr>
          <w:rFonts w:ascii="Arial" w:hAnsi="Arial" w:cs="Arial"/>
          <w:bCs/>
        </w:rPr>
        <w:t xml:space="preserve"> Clark</w:t>
      </w:r>
      <w:r w:rsidR="001179B5">
        <w:rPr>
          <w:rFonts w:ascii="Arial" w:hAnsi="Arial" w:cs="Arial"/>
          <w:bCs/>
        </w:rPr>
        <w:t>, Barry</w:t>
      </w:r>
      <w:r w:rsidR="00905F35">
        <w:rPr>
          <w:rFonts w:ascii="Arial" w:hAnsi="Arial" w:cs="Arial"/>
          <w:bCs/>
        </w:rPr>
        <w:t xml:space="preserve"> Edelman</w:t>
      </w:r>
      <w:r w:rsidR="001179B5">
        <w:rPr>
          <w:rFonts w:ascii="Arial" w:hAnsi="Arial" w:cs="Arial"/>
          <w:bCs/>
        </w:rPr>
        <w:t>, Leon</w:t>
      </w:r>
      <w:r w:rsidR="00925D39">
        <w:rPr>
          <w:rFonts w:ascii="Arial" w:hAnsi="Arial" w:cs="Arial"/>
          <w:bCs/>
        </w:rPr>
        <w:t xml:space="preserve"> Atonio Gonzalez</w:t>
      </w:r>
      <w:r w:rsidR="001179B5">
        <w:rPr>
          <w:rFonts w:ascii="Arial" w:hAnsi="Arial" w:cs="Arial"/>
          <w:bCs/>
        </w:rPr>
        <w:t xml:space="preserve">, </w:t>
      </w:r>
      <w:r w:rsidR="009A7248">
        <w:rPr>
          <w:rFonts w:ascii="Arial" w:hAnsi="Arial" w:cs="Arial"/>
          <w:bCs/>
        </w:rPr>
        <w:t>Joyce</w:t>
      </w:r>
      <w:r w:rsidR="00925D39">
        <w:rPr>
          <w:rFonts w:ascii="Arial" w:hAnsi="Arial" w:cs="Arial"/>
          <w:bCs/>
        </w:rPr>
        <w:t xml:space="preserve"> Greene</w:t>
      </w:r>
      <w:r w:rsidR="009A7248">
        <w:rPr>
          <w:rFonts w:ascii="Arial" w:hAnsi="Arial" w:cs="Arial"/>
          <w:bCs/>
        </w:rPr>
        <w:t xml:space="preserve">, Susan Lord, </w:t>
      </w:r>
      <w:r w:rsidR="00295338">
        <w:rPr>
          <w:rFonts w:ascii="Arial" w:hAnsi="Arial" w:cs="Arial"/>
          <w:bCs/>
        </w:rPr>
        <w:t>Duncan</w:t>
      </w:r>
      <w:r w:rsidR="00925D39">
        <w:rPr>
          <w:rFonts w:ascii="Arial" w:hAnsi="Arial" w:cs="Arial"/>
          <w:bCs/>
        </w:rPr>
        <w:t xml:space="preserve"> MacIntosh</w:t>
      </w:r>
      <w:r w:rsidR="00295338">
        <w:rPr>
          <w:rFonts w:ascii="Arial" w:hAnsi="Arial" w:cs="Arial"/>
          <w:bCs/>
        </w:rPr>
        <w:t>, Jeff</w:t>
      </w:r>
      <w:r w:rsidRPr="00587C84">
        <w:rPr>
          <w:rFonts w:ascii="Arial" w:hAnsi="Arial" w:cs="Arial"/>
          <w:bCs/>
        </w:rPr>
        <w:t xml:space="preserve"> </w:t>
      </w:r>
      <w:r w:rsidR="00925D39">
        <w:rPr>
          <w:rFonts w:ascii="Arial" w:hAnsi="Arial" w:cs="Arial"/>
          <w:bCs/>
        </w:rPr>
        <w:t xml:space="preserve">Mausner, </w:t>
      </w:r>
      <w:r w:rsidR="00295338">
        <w:rPr>
          <w:rFonts w:ascii="Arial" w:hAnsi="Arial" w:cs="Arial"/>
          <w:bCs/>
        </w:rPr>
        <w:t>Iris</w:t>
      </w:r>
      <w:r w:rsidR="00925D39">
        <w:rPr>
          <w:rFonts w:ascii="Arial" w:hAnsi="Arial" w:cs="Arial"/>
          <w:bCs/>
        </w:rPr>
        <w:t xml:space="preserve"> Polonsky</w:t>
      </w:r>
      <w:r w:rsidR="00295338">
        <w:rPr>
          <w:rFonts w:ascii="Arial" w:hAnsi="Arial" w:cs="Arial"/>
          <w:bCs/>
        </w:rPr>
        <w:t>, Paul</w:t>
      </w:r>
      <w:r w:rsidR="00925D39">
        <w:rPr>
          <w:rFonts w:ascii="Arial" w:hAnsi="Arial" w:cs="Arial"/>
          <w:bCs/>
        </w:rPr>
        <w:t xml:space="preserve"> R</w:t>
      </w:r>
      <w:r w:rsidR="00B44680">
        <w:rPr>
          <w:rFonts w:ascii="Arial" w:hAnsi="Arial" w:cs="Arial"/>
          <w:bCs/>
        </w:rPr>
        <w:t>adenberg</w:t>
      </w:r>
      <w:r w:rsidR="00295338">
        <w:rPr>
          <w:rFonts w:ascii="Arial" w:hAnsi="Arial" w:cs="Arial"/>
          <w:bCs/>
        </w:rPr>
        <w:t>, Susan Rogen, Terry</w:t>
      </w:r>
      <w:r w:rsidR="00777252">
        <w:rPr>
          <w:rFonts w:ascii="Arial" w:hAnsi="Arial" w:cs="Arial"/>
          <w:bCs/>
        </w:rPr>
        <w:t xml:space="preserve"> Saucier</w:t>
      </w:r>
      <w:r w:rsidR="00295338">
        <w:rPr>
          <w:rFonts w:ascii="Arial" w:hAnsi="Arial" w:cs="Arial"/>
          <w:bCs/>
        </w:rPr>
        <w:t>, Len</w:t>
      </w:r>
      <w:r w:rsidR="00777252">
        <w:rPr>
          <w:rFonts w:ascii="Arial" w:hAnsi="Arial" w:cs="Arial"/>
          <w:bCs/>
        </w:rPr>
        <w:t xml:space="preserve"> Shaffer</w:t>
      </w:r>
      <w:r w:rsidR="00295338">
        <w:rPr>
          <w:rFonts w:ascii="Arial" w:hAnsi="Arial" w:cs="Arial"/>
          <w:bCs/>
        </w:rPr>
        <w:t>, Bob</w:t>
      </w:r>
      <w:r w:rsidR="00DF6741">
        <w:rPr>
          <w:rFonts w:ascii="Arial" w:hAnsi="Arial" w:cs="Arial"/>
          <w:bCs/>
        </w:rPr>
        <w:t xml:space="preserve"> Shmaeff</w:t>
      </w:r>
      <w:r w:rsidR="00295338">
        <w:rPr>
          <w:rFonts w:ascii="Arial" w:hAnsi="Arial" w:cs="Arial"/>
          <w:bCs/>
        </w:rPr>
        <w:t xml:space="preserve">, </w:t>
      </w:r>
      <w:r w:rsidR="004A0BB4">
        <w:rPr>
          <w:rFonts w:ascii="Arial" w:hAnsi="Arial" w:cs="Arial"/>
          <w:bCs/>
        </w:rPr>
        <w:t xml:space="preserve">and </w:t>
      </w:r>
      <w:r w:rsidR="00295338">
        <w:rPr>
          <w:rFonts w:ascii="Arial" w:hAnsi="Arial" w:cs="Arial"/>
          <w:bCs/>
        </w:rPr>
        <w:t>Esther</w:t>
      </w:r>
      <w:r w:rsidR="004A0BB4">
        <w:rPr>
          <w:rFonts w:ascii="Arial" w:hAnsi="Arial" w:cs="Arial"/>
          <w:bCs/>
        </w:rPr>
        <w:t xml:space="preserve"> Wieder</w:t>
      </w:r>
      <w:r w:rsidR="00295338">
        <w:rPr>
          <w:rFonts w:ascii="Arial" w:hAnsi="Arial" w:cs="Arial"/>
          <w:bCs/>
        </w:rPr>
        <w:t xml:space="preserve">. </w:t>
      </w:r>
      <w:r w:rsidR="000B32B5">
        <w:rPr>
          <w:rFonts w:ascii="Arial" w:hAnsi="Arial" w:cs="Arial"/>
          <w:bCs/>
        </w:rPr>
        <w:t xml:space="preserve">Quorum established with 16 board members present. </w:t>
      </w:r>
      <w:r w:rsidR="001F3A1E">
        <w:rPr>
          <w:rFonts w:ascii="Arial" w:hAnsi="Arial" w:cs="Arial"/>
          <w:bCs/>
        </w:rPr>
        <w:t xml:space="preserve">Pam Majumdar arrived at 7:23 p.m. bringing the quorum to 17. </w:t>
      </w:r>
      <w:r w:rsidR="001179B5">
        <w:rPr>
          <w:rFonts w:ascii="Arial" w:hAnsi="Arial" w:cs="Arial"/>
          <w:bCs/>
        </w:rPr>
        <w:t>(</w:t>
      </w:r>
      <w:r w:rsidR="00E47442">
        <w:rPr>
          <w:rFonts w:ascii="Arial" w:hAnsi="Arial" w:cs="Arial"/>
          <w:bCs/>
        </w:rPr>
        <w:t xml:space="preserve">Absent: </w:t>
      </w:r>
      <w:r w:rsidR="000B32B5">
        <w:rPr>
          <w:rFonts w:ascii="Arial" w:hAnsi="Arial" w:cs="Arial"/>
          <w:bCs/>
        </w:rPr>
        <w:t>C</w:t>
      </w:r>
      <w:r w:rsidR="001179B5">
        <w:rPr>
          <w:rFonts w:ascii="Arial" w:hAnsi="Arial" w:cs="Arial"/>
          <w:bCs/>
        </w:rPr>
        <w:t>hris</w:t>
      </w:r>
      <w:r w:rsidR="00E47442">
        <w:rPr>
          <w:rFonts w:ascii="Arial" w:hAnsi="Arial" w:cs="Arial"/>
          <w:bCs/>
        </w:rPr>
        <w:t>topher Ahuja</w:t>
      </w:r>
      <w:r w:rsidR="001179B5">
        <w:rPr>
          <w:rFonts w:ascii="Arial" w:hAnsi="Arial" w:cs="Arial"/>
          <w:bCs/>
        </w:rPr>
        <w:t xml:space="preserve">, </w:t>
      </w:r>
      <w:r w:rsidR="000B32B5">
        <w:rPr>
          <w:rFonts w:ascii="Arial" w:hAnsi="Arial" w:cs="Arial"/>
          <w:bCs/>
        </w:rPr>
        <w:t>Eran</w:t>
      </w:r>
      <w:r w:rsidR="00E47442">
        <w:rPr>
          <w:rFonts w:ascii="Arial" w:hAnsi="Arial" w:cs="Arial"/>
          <w:bCs/>
        </w:rPr>
        <w:t xml:space="preserve"> Heissler</w:t>
      </w:r>
      <w:r w:rsidR="000B32B5">
        <w:rPr>
          <w:rFonts w:ascii="Arial" w:hAnsi="Arial" w:cs="Arial"/>
          <w:bCs/>
        </w:rPr>
        <w:t xml:space="preserve">, </w:t>
      </w:r>
      <w:r w:rsidR="001179B5">
        <w:rPr>
          <w:rFonts w:ascii="Arial" w:hAnsi="Arial" w:cs="Arial"/>
          <w:bCs/>
        </w:rPr>
        <w:t>Harvey</w:t>
      </w:r>
      <w:r w:rsidR="00E47442">
        <w:rPr>
          <w:rFonts w:ascii="Arial" w:hAnsi="Arial" w:cs="Arial"/>
          <w:bCs/>
        </w:rPr>
        <w:t xml:space="preserve"> Goldberg</w:t>
      </w:r>
      <w:r w:rsidR="009A7248">
        <w:rPr>
          <w:rFonts w:ascii="Arial" w:hAnsi="Arial" w:cs="Arial"/>
          <w:bCs/>
        </w:rPr>
        <w:t xml:space="preserve"> </w:t>
      </w:r>
      <w:r w:rsidR="0085155B">
        <w:rPr>
          <w:rFonts w:ascii="Arial" w:hAnsi="Arial" w:cs="Arial"/>
          <w:bCs/>
        </w:rPr>
        <w:t xml:space="preserve">and </w:t>
      </w:r>
      <w:r w:rsidR="009A7248">
        <w:rPr>
          <w:rFonts w:ascii="Arial" w:hAnsi="Arial" w:cs="Arial"/>
          <w:bCs/>
        </w:rPr>
        <w:t>Bruno</w:t>
      </w:r>
      <w:r w:rsidR="00E47442">
        <w:rPr>
          <w:rFonts w:ascii="Arial" w:hAnsi="Arial" w:cs="Arial"/>
          <w:bCs/>
        </w:rPr>
        <w:t xml:space="preserve"> Hernandez</w:t>
      </w:r>
      <w:r w:rsidR="000B32B5">
        <w:rPr>
          <w:rFonts w:ascii="Arial" w:hAnsi="Arial" w:cs="Arial"/>
          <w:bCs/>
        </w:rPr>
        <w:t>).</w:t>
      </w:r>
      <w:r w:rsidR="00295338">
        <w:rPr>
          <w:rFonts w:ascii="Arial" w:hAnsi="Arial" w:cs="Arial"/>
          <w:bCs/>
        </w:rPr>
        <w:t xml:space="preserve"> </w:t>
      </w:r>
    </w:p>
    <w:p w14:paraId="4740E726" w14:textId="77777777" w:rsidR="00834C1A" w:rsidRDefault="00834C1A" w:rsidP="00834C1A">
      <w:pPr>
        <w:pStyle w:val="ListParagraph"/>
        <w:tabs>
          <w:tab w:val="left" w:pos="540"/>
        </w:tabs>
        <w:ind w:left="570"/>
        <w:rPr>
          <w:rFonts w:ascii="Arial" w:hAnsi="Arial" w:cs="Arial"/>
          <w:b/>
        </w:rPr>
      </w:pPr>
    </w:p>
    <w:p w14:paraId="4ABA4A88" w14:textId="09D83A4A" w:rsidR="00925CB1" w:rsidRDefault="00CA0142" w:rsidP="00834C1A">
      <w:pPr>
        <w:pStyle w:val="ListParagraph"/>
        <w:tabs>
          <w:tab w:val="left" w:pos="540"/>
        </w:tabs>
        <w:ind w:left="570"/>
        <w:rPr>
          <w:rFonts w:ascii="Arial" w:hAnsi="Arial" w:cs="Arial"/>
          <w:bCs/>
        </w:rPr>
      </w:pPr>
      <w:r w:rsidRPr="00587C84">
        <w:rPr>
          <w:rFonts w:ascii="Arial" w:hAnsi="Arial" w:cs="Arial"/>
          <w:bCs/>
        </w:rPr>
        <w:t xml:space="preserve">Welcoming Remarks </w:t>
      </w:r>
      <w:r w:rsidR="00E47442">
        <w:rPr>
          <w:rFonts w:ascii="Arial" w:hAnsi="Arial" w:cs="Arial"/>
          <w:bCs/>
        </w:rPr>
        <w:t>by Len.</w:t>
      </w:r>
    </w:p>
    <w:p w14:paraId="6728A91C" w14:textId="77777777" w:rsidR="00E20989" w:rsidRPr="00587C84" w:rsidRDefault="00E20989" w:rsidP="00E20989">
      <w:pPr>
        <w:pStyle w:val="ListParagraph"/>
        <w:tabs>
          <w:tab w:val="left" w:pos="540"/>
        </w:tabs>
        <w:ind w:left="570"/>
        <w:rPr>
          <w:rFonts w:ascii="Arial" w:hAnsi="Arial" w:cs="Arial"/>
          <w:bCs/>
        </w:rPr>
      </w:pPr>
    </w:p>
    <w:p w14:paraId="600E3015" w14:textId="69EF7BF8" w:rsidR="009D77BA" w:rsidRDefault="008920AA" w:rsidP="008A6D20">
      <w:pPr>
        <w:pStyle w:val="ListParagraph"/>
        <w:numPr>
          <w:ilvl w:val="0"/>
          <w:numId w:val="15"/>
        </w:numPr>
        <w:tabs>
          <w:tab w:val="left" w:pos="450"/>
          <w:tab w:val="left" w:pos="720"/>
          <w:tab w:val="left" w:pos="810"/>
        </w:tabs>
        <w:rPr>
          <w:rFonts w:ascii="Arial" w:hAnsi="Arial" w:cs="Arial"/>
          <w:bCs/>
        </w:rPr>
      </w:pPr>
      <w:r w:rsidRPr="00587C84">
        <w:rPr>
          <w:rFonts w:ascii="Arial" w:hAnsi="Arial" w:cs="Arial"/>
          <w:bCs/>
        </w:rPr>
        <w:tab/>
      </w:r>
      <w:r w:rsidR="00CA0142" w:rsidRPr="00B00941">
        <w:rPr>
          <w:rFonts w:ascii="Arial" w:hAnsi="Arial" w:cs="Arial"/>
          <w:b/>
        </w:rPr>
        <w:t>Remarks by representatives of public official</w:t>
      </w:r>
      <w:r w:rsidR="0022448B" w:rsidRPr="00B00941">
        <w:rPr>
          <w:rFonts w:ascii="Arial" w:hAnsi="Arial" w:cs="Arial"/>
          <w:b/>
        </w:rPr>
        <w:t>s</w:t>
      </w:r>
      <w:r w:rsidR="00E47442">
        <w:rPr>
          <w:rFonts w:ascii="Arial" w:hAnsi="Arial" w:cs="Arial"/>
          <w:bCs/>
        </w:rPr>
        <w:t>: None.</w:t>
      </w:r>
    </w:p>
    <w:p w14:paraId="40F97CB5" w14:textId="77777777" w:rsidR="00E20989" w:rsidRPr="00E20989" w:rsidRDefault="00E20989" w:rsidP="00E20989">
      <w:pPr>
        <w:pStyle w:val="ListParagraph"/>
        <w:rPr>
          <w:rFonts w:ascii="Arial" w:hAnsi="Arial" w:cs="Arial"/>
          <w:bCs/>
        </w:rPr>
      </w:pPr>
    </w:p>
    <w:p w14:paraId="7001507C" w14:textId="73B7D686" w:rsidR="009F0F65" w:rsidRDefault="00C4746E" w:rsidP="00D72650">
      <w:pPr>
        <w:pStyle w:val="ListParagraph"/>
        <w:numPr>
          <w:ilvl w:val="0"/>
          <w:numId w:val="15"/>
        </w:numPr>
        <w:tabs>
          <w:tab w:val="left" w:pos="450"/>
          <w:tab w:val="left" w:pos="720"/>
          <w:tab w:val="left" w:pos="810"/>
        </w:tabs>
        <w:ind w:left="630" w:hanging="540"/>
        <w:rPr>
          <w:rFonts w:ascii="Arial" w:hAnsi="Arial" w:cs="Arial"/>
          <w:bCs/>
        </w:rPr>
      </w:pPr>
      <w:r w:rsidRPr="00587C84">
        <w:rPr>
          <w:rFonts w:ascii="Arial" w:hAnsi="Arial" w:cs="Arial"/>
          <w:bCs/>
        </w:rPr>
        <w:t xml:space="preserve"> </w:t>
      </w:r>
      <w:r w:rsidR="008920AA" w:rsidRPr="00587C84">
        <w:rPr>
          <w:rFonts w:ascii="Arial" w:hAnsi="Arial" w:cs="Arial"/>
          <w:bCs/>
        </w:rPr>
        <w:tab/>
      </w:r>
      <w:r w:rsidR="00CA0142" w:rsidRPr="00B00941">
        <w:rPr>
          <w:rFonts w:ascii="Arial" w:hAnsi="Arial" w:cs="Arial"/>
          <w:b/>
        </w:rPr>
        <w:t>Public Comments</w:t>
      </w:r>
      <w:r w:rsidR="00CA0142" w:rsidRPr="00587C84">
        <w:rPr>
          <w:rFonts w:ascii="Arial" w:hAnsi="Arial" w:cs="Arial"/>
          <w:bCs/>
        </w:rPr>
        <w:t xml:space="preserve"> – </w:t>
      </w:r>
      <w:r w:rsidR="00E47442">
        <w:rPr>
          <w:rFonts w:ascii="Arial" w:hAnsi="Arial" w:cs="Arial"/>
          <w:bCs/>
        </w:rPr>
        <w:t xml:space="preserve"> </w:t>
      </w:r>
      <w:r w:rsidR="00777252">
        <w:rPr>
          <w:rFonts w:ascii="Arial" w:hAnsi="Arial" w:cs="Arial"/>
          <w:bCs/>
        </w:rPr>
        <w:t>None.</w:t>
      </w:r>
    </w:p>
    <w:p w14:paraId="65F92335" w14:textId="77777777" w:rsidR="00E20989" w:rsidRPr="00E20989" w:rsidRDefault="00E20989" w:rsidP="00E20989">
      <w:pPr>
        <w:pStyle w:val="ListParagraph"/>
        <w:rPr>
          <w:rFonts w:ascii="Arial" w:hAnsi="Arial" w:cs="Arial"/>
          <w:bCs/>
        </w:rPr>
      </w:pPr>
    </w:p>
    <w:p w14:paraId="766752BA" w14:textId="1DB15CAC" w:rsidR="002D4065" w:rsidRPr="00E20989" w:rsidRDefault="00DF6741" w:rsidP="00E20989">
      <w:pPr>
        <w:pStyle w:val="ListParagraph"/>
        <w:numPr>
          <w:ilvl w:val="0"/>
          <w:numId w:val="15"/>
        </w:numPr>
        <w:tabs>
          <w:tab w:val="left" w:pos="450"/>
          <w:tab w:val="left" w:pos="630"/>
        </w:tabs>
        <w:rPr>
          <w:rFonts w:ascii="Arial" w:hAnsi="Arial" w:cs="Arial"/>
          <w:bCs/>
        </w:rPr>
      </w:pPr>
      <w:r>
        <w:rPr>
          <w:rFonts w:ascii="Arial" w:hAnsi="Arial" w:cs="Arial"/>
          <w:bCs/>
        </w:rPr>
        <w:t xml:space="preserve">   </w:t>
      </w:r>
      <w:r w:rsidR="004415DE" w:rsidRPr="00B00941">
        <w:rPr>
          <w:rFonts w:ascii="Arial" w:hAnsi="Arial" w:cs="Arial"/>
          <w:b/>
        </w:rPr>
        <w:t>Budget Advocate/Representative Report</w:t>
      </w:r>
      <w:r w:rsidR="009112A0" w:rsidRPr="00E20989">
        <w:rPr>
          <w:rFonts w:ascii="Arial" w:hAnsi="Arial" w:cs="Arial"/>
          <w:bCs/>
        </w:rPr>
        <w:t xml:space="preserve"> </w:t>
      </w:r>
      <w:r w:rsidR="00E20989" w:rsidRPr="00E20989">
        <w:rPr>
          <w:rFonts w:ascii="Arial" w:hAnsi="Arial" w:cs="Arial"/>
          <w:bCs/>
        </w:rPr>
        <w:t>– None.</w:t>
      </w:r>
    </w:p>
    <w:p w14:paraId="065F0E78" w14:textId="77777777" w:rsidR="00E20989" w:rsidRPr="00E20989" w:rsidRDefault="00E20989" w:rsidP="00E20989">
      <w:pPr>
        <w:pStyle w:val="ListParagraph"/>
        <w:tabs>
          <w:tab w:val="left" w:pos="450"/>
          <w:tab w:val="left" w:pos="630"/>
        </w:tabs>
        <w:ind w:left="570"/>
        <w:rPr>
          <w:rFonts w:ascii="Arial" w:hAnsi="Arial" w:cs="Arial"/>
          <w:bCs/>
        </w:rPr>
      </w:pPr>
    </w:p>
    <w:p w14:paraId="30B037B6" w14:textId="20B611DC" w:rsidR="00C23217" w:rsidRDefault="004415DE" w:rsidP="00C23217">
      <w:pPr>
        <w:pStyle w:val="ListParagraph"/>
        <w:numPr>
          <w:ilvl w:val="0"/>
          <w:numId w:val="15"/>
        </w:numPr>
        <w:tabs>
          <w:tab w:val="left" w:pos="540"/>
        </w:tabs>
        <w:rPr>
          <w:rFonts w:ascii="Arial" w:hAnsi="Arial" w:cs="Arial"/>
          <w:bCs/>
        </w:rPr>
      </w:pPr>
      <w:r w:rsidRPr="006A3CC5">
        <w:rPr>
          <w:rFonts w:ascii="Arial" w:hAnsi="Arial" w:cs="Arial"/>
          <w:b/>
        </w:rPr>
        <w:t>Executive Secretary’s Report</w:t>
      </w:r>
      <w:r w:rsidR="00B56A31" w:rsidRPr="006A3CC5">
        <w:rPr>
          <w:rFonts w:ascii="Arial" w:hAnsi="Arial" w:cs="Arial"/>
          <w:bCs/>
        </w:rPr>
        <w:t xml:space="preserve"> – </w:t>
      </w:r>
      <w:r w:rsidR="00B44680" w:rsidRPr="006A3CC5">
        <w:rPr>
          <w:rFonts w:ascii="Arial" w:hAnsi="Arial" w:cs="Arial"/>
          <w:bCs/>
        </w:rPr>
        <w:t xml:space="preserve">Iris announced that </w:t>
      </w:r>
      <w:r w:rsidR="00777252" w:rsidRPr="006A3CC5">
        <w:rPr>
          <w:rFonts w:ascii="Arial" w:hAnsi="Arial" w:cs="Arial"/>
          <w:bCs/>
        </w:rPr>
        <w:t>one person has 4 absences but no one is in jeopardy yet. If you miss</w:t>
      </w:r>
      <w:r w:rsidR="00B56A31" w:rsidRPr="006A3CC5">
        <w:rPr>
          <w:rFonts w:ascii="Arial" w:hAnsi="Arial" w:cs="Arial"/>
          <w:bCs/>
        </w:rPr>
        <w:t xml:space="preserve"> 6 meetings</w:t>
      </w:r>
      <w:r w:rsidR="00777252" w:rsidRPr="006A3CC5">
        <w:rPr>
          <w:rFonts w:ascii="Arial" w:hAnsi="Arial" w:cs="Arial"/>
          <w:bCs/>
        </w:rPr>
        <w:t xml:space="preserve"> per year, you can be removed from the board</w:t>
      </w:r>
      <w:r w:rsidR="00B56A31" w:rsidRPr="006A3CC5">
        <w:rPr>
          <w:rFonts w:ascii="Arial" w:hAnsi="Arial" w:cs="Arial"/>
          <w:bCs/>
        </w:rPr>
        <w:t>.</w:t>
      </w:r>
      <w:r w:rsidR="005B6D0E" w:rsidRPr="006A3CC5">
        <w:rPr>
          <w:rFonts w:ascii="Arial" w:hAnsi="Arial" w:cs="Arial"/>
          <w:bCs/>
        </w:rPr>
        <w:t xml:space="preserve"> Len announced that a new Code of Conduct has been approved </w:t>
      </w:r>
      <w:r w:rsidR="0036675B" w:rsidRPr="006A3CC5">
        <w:rPr>
          <w:rFonts w:ascii="Arial" w:hAnsi="Arial" w:cs="Arial"/>
          <w:bCs/>
        </w:rPr>
        <w:t xml:space="preserve">by BONC which will go into </w:t>
      </w:r>
      <w:r w:rsidR="00B00941" w:rsidRPr="006A3CC5">
        <w:rPr>
          <w:rFonts w:ascii="Arial" w:hAnsi="Arial" w:cs="Arial"/>
          <w:bCs/>
        </w:rPr>
        <w:t>effect in 60 or 90 days.</w:t>
      </w:r>
      <w:r w:rsidR="006A3CC5" w:rsidRPr="006A3CC5">
        <w:rPr>
          <w:rFonts w:ascii="Arial" w:hAnsi="Arial" w:cs="Arial"/>
          <w:bCs/>
        </w:rPr>
        <w:t xml:space="preserve"> The motion carried unanimously: 16-0-0. </w:t>
      </w:r>
      <w:r w:rsidR="00C23217">
        <w:rPr>
          <w:rFonts w:ascii="Arial" w:hAnsi="Arial" w:cs="Arial"/>
          <w:bCs/>
        </w:rPr>
        <w:t>(Absent: Christopher Ahuja, Eran Heissler, Harvey Goldberg</w:t>
      </w:r>
      <w:r w:rsidR="00A23745">
        <w:rPr>
          <w:rFonts w:ascii="Arial" w:hAnsi="Arial" w:cs="Arial"/>
          <w:bCs/>
        </w:rPr>
        <w:t>,</w:t>
      </w:r>
      <w:r w:rsidR="00A23745" w:rsidRPr="00A23745">
        <w:rPr>
          <w:rFonts w:ascii="Arial" w:hAnsi="Arial" w:cs="Arial"/>
          <w:bCs/>
        </w:rPr>
        <w:t xml:space="preserve"> </w:t>
      </w:r>
      <w:r w:rsidR="00A23745">
        <w:rPr>
          <w:rFonts w:ascii="Arial" w:hAnsi="Arial" w:cs="Arial"/>
          <w:bCs/>
        </w:rPr>
        <w:t>Pam Majumdar</w:t>
      </w:r>
      <w:r w:rsidR="00C23217">
        <w:rPr>
          <w:rFonts w:ascii="Arial" w:hAnsi="Arial" w:cs="Arial"/>
          <w:bCs/>
        </w:rPr>
        <w:t xml:space="preserve"> and Bruno Hernandez). </w:t>
      </w:r>
    </w:p>
    <w:p w14:paraId="119A5995" w14:textId="77777777" w:rsidR="006A3CC5" w:rsidRPr="006A3CC5" w:rsidRDefault="006A3CC5" w:rsidP="006A3CC5">
      <w:pPr>
        <w:pStyle w:val="ListParagraph"/>
        <w:rPr>
          <w:rFonts w:ascii="Arial" w:hAnsi="Arial" w:cs="Arial"/>
          <w:bCs/>
        </w:rPr>
      </w:pPr>
    </w:p>
    <w:p w14:paraId="02057739" w14:textId="434BD213" w:rsidR="00422E8C" w:rsidRDefault="00D46202" w:rsidP="00422E8C">
      <w:pPr>
        <w:pStyle w:val="ListParagraph"/>
        <w:numPr>
          <w:ilvl w:val="0"/>
          <w:numId w:val="15"/>
        </w:numPr>
        <w:tabs>
          <w:tab w:val="left" w:pos="540"/>
        </w:tabs>
        <w:rPr>
          <w:rFonts w:ascii="Arial" w:hAnsi="Arial" w:cs="Arial"/>
          <w:bCs/>
        </w:rPr>
      </w:pPr>
      <w:r w:rsidRPr="00C23217">
        <w:rPr>
          <w:rFonts w:ascii="Arial" w:hAnsi="Arial" w:cs="Arial"/>
          <w:b/>
        </w:rPr>
        <w:t>Approval of minutes of the November 14, 2023 Special meeting.</w:t>
      </w:r>
      <w:r w:rsidR="00097A48">
        <w:rPr>
          <w:rFonts w:ascii="Arial" w:hAnsi="Arial" w:cs="Arial"/>
          <w:bCs/>
        </w:rPr>
        <w:t xml:space="preserve"> (</w:t>
      </w:r>
      <w:r w:rsidR="008A722C">
        <w:rPr>
          <w:rFonts w:ascii="Arial" w:hAnsi="Arial" w:cs="Arial"/>
          <w:bCs/>
        </w:rPr>
        <w:t xml:space="preserve">Bedrossian/ </w:t>
      </w:r>
      <w:r w:rsidR="00097A48">
        <w:rPr>
          <w:rFonts w:ascii="Arial" w:hAnsi="Arial" w:cs="Arial"/>
          <w:bCs/>
        </w:rPr>
        <w:t xml:space="preserve">Polonsky) moved that the </w:t>
      </w:r>
      <w:r w:rsidR="00097A48" w:rsidRPr="00587C84">
        <w:rPr>
          <w:rFonts w:ascii="Arial" w:hAnsi="Arial" w:cs="Arial"/>
          <w:bCs/>
        </w:rPr>
        <w:t>minutes of the November 14, 2023 Special meeting</w:t>
      </w:r>
      <w:r w:rsidR="00097A48">
        <w:rPr>
          <w:rFonts w:ascii="Arial" w:hAnsi="Arial" w:cs="Arial"/>
          <w:bCs/>
        </w:rPr>
        <w:t xml:space="preserve"> be approved with changes. </w:t>
      </w:r>
      <w:r w:rsidR="00422E8C" w:rsidRPr="006A3CC5">
        <w:rPr>
          <w:rFonts w:ascii="Arial" w:hAnsi="Arial" w:cs="Arial"/>
          <w:bCs/>
        </w:rPr>
        <w:t>The motion carried unanimously: 16-0-0.</w:t>
      </w:r>
      <w:r w:rsidR="00422E8C">
        <w:rPr>
          <w:rFonts w:ascii="Arial" w:hAnsi="Arial" w:cs="Arial"/>
          <w:bCs/>
        </w:rPr>
        <w:t xml:space="preserve"> (Absent: Christopher Ahuja, Eran Heissler, Harvey Goldberg</w:t>
      </w:r>
      <w:r w:rsidR="00A23745">
        <w:rPr>
          <w:rFonts w:ascii="Arial" w:hAnsi="Arial" w:cs="Arial"/>
          <w:bCs/>
        </w:rPr>
        <w:t>,</w:t>
      </w:r>
      <w:r w:rsidR="00422E8C">
        <w:rPr>
          <w:rFonts w:ascii="Arial" w:hAnsi="Arial" w:cs="Arial"/>
          <w:bCs/>
        </w:rPr>
        <w:t xml:space="preserve"> </w:t>
      </w:r>
      <w:r w:rsidR="00A23745">
        <w:rPr>
          <w:rFonts w:ascii="Arial" w:hAnsi="Arial" w:cs="Arial"/>
          <w:bCs/>
        </w:rPr>
        <w:t xml:space="preserve">Pam Majumdar </w:t>
      </w:r>
      <w:r w:rsidR="00422E8C">
        <w:rPr>
          <w:rFonts w:ascii="Arial" w:hAnsi="Arial" w:cs="Arial"/>
          <w:bCs/>
        </w:rPr>
        <w:t xml:space="preserve">and Bruno Hernandez). </w:t>
      </w:r>
    </w:p>
    <w:p w14:paraId="55C41505" w14:textId="26BB7E0E" w:rsidR="00D46202" w:rsidRDefault="00D46202" w:rsidP="00D46202">
      <w:pPr>
        <w:tabs>
          <w:tab w:val="left" w:pos="630"/>
          <w:tab w:val="left" w:pos="720"/>
          <w:tab w:val="left" w:pos="810"/>
        </w:tabs>
        <w:ind w:left="90"/>
        <w:rPr>
          <w:rFonts w:ascii="Arial" w:hAnsi="Arial" w:cs="Arial"/>
          <w:bCs/>
        </w:rPr>
      </w:pPr>
    </w:p>
    <w:p w14:paraId="0CC8B820" w14:textId="3AB6DA17" w:rsidR="00054A1D" w:rsidRPr="00587C84" w:rsidRDefault="00C23217" w:rsidP="00D46202">
      <w:pPr>
        <w:tabs>
          <w:tab w:val="left" w:pos="630"/>
          <w:tab w:val="left" w:pos="720"/>
          <w:tab w:val="left" w:pos="810"/>
        </w:tabs>
        <w:ind w:left="90"/>
        <w:rPr>
          <w:rFonts w:ascii="Arial" w:hAnsi="Arial" w:cs="Arial"/>
          <w:bCs/>
        </w:rPr>
      </w:pPr>
      <w:r>
        <w:rPr>
          <w:rFonts w:ascii="Arial" w:hAnsi="Arial" w:cs="Arial"/>
          <w:b/>
        </w:rPr>
        <w:t>7</w:t>
      </w:r>
      <w:r w:rsidR="00D46202" w:rsidRPr="00587C84">
        <w:rPr>
          <w:rFonts w:ascii="Arial" w:hAnsi="Arial" w:cs="Arial"/>
          <w:b/>
        </w:rPr>
        <w:t xml:space="preserve">. </w:t>
      </w:r>
      <w:r w:rsidR="001D10E6" w:rsidRPr="00587C84">
        <w:rPr>
          <w:rFonts w:ascii="Arial" w:hAnsi="Arial" w:cs="Arial"/>
          <w:b/>
        </w:rPr>
        <w:t xml:space="preserve">     </w:t>
      </w:r>
      <w:r w:rsidR="00054A1D" w:rsidRPr="00587C84">
        <w:rPr>
          <w:rFonts w:ascii="Arial" w:hAnsi="Arial" w:cs="Arial"/>
          <w:b/>
        </w:rPr>
        <w:t xml:space="preserve">Committee and other </w:t>
      </w:r>
      <w:r w:rsidR="001D10E6" w:rsidRPr="00587C84">
        <w:rPr>
          <w:rFonts w:ascii="Arial" w:hAnsi="Arial" w:cs="Arial"/>
          <w:b/>
        </w:rPr>
        <w:t>R</w:t>
      </w:r>
      <w:r w:rsidR="00054A1D" w:rsidRPr="00587C84">
        <w:rPr>
          <w:rFonts w:ascii="Arial" w:hAnsi="Arial" w:cs="Arial"/>
          <w:b/>
        </w:rPr>
        <w:t>eports</w:t>
      </w:r>
      <w:r w:rsidR="00054A1D" w:rsidRPr="00587C84">
        <w:rPr>
          <w:rFonts w:ascii="Arial" w:hAnsi="Arial" w:cs="Arial"/>
          <w:bCs/>
        </w:rPr>
        <w:t xml:space="preserve"> </w:t>
      </w:r>
      <w:r w:rsidR="008A722C">
        <w:rPr>
          <w:rFonts w:ascii="Arial" w:hAnsi="Arial" w:cs="Arial"/>
          <w:bCs/>
        </w:rPr>
        <w:t xml:space="preserve"> </w:t>
      </w:r>
    </w:p>
    <w:p w14:paraId="0B4C64D1" w14:textId="4BA97442" w:rsidR="00054A1D" w:rsidRPr="00587C84" w:rsidRDefault="00054A1D" w:rsidP="006F5933">
      <w:pPr>
        <w:tabs>
          <w:tab w:val="left" w:pos="360"/>
        </w:tabs>
        <w:rPr>
          <w:rFonts w:ascii="Arial" w:hAnsi="Arial" w:cs="Arial"/>
          <w:bCs/>
        </w:rPr>
      </w:pPr>
      <w:r w:rsidRPr="00576F1D">
        <w:rPr>
          <w:rFonts w:ascii="Arial" w:hAnsi="Arial" w:cs="Arial"/>
          <w:b/>
        </w:rPr>
        <w:t>Budget</w:t>
      </w:r>
      <w:r w:rsidR="00AC2CD2">
        <w:rPr>
          <w:rFonts w:ascii="Arial" w:hAnsi="Arial" w:cs="Arial"/>
          <w:bCs/>
        </w:rPr>
        <w:t xml:space="preserve"> – Len reported that the next committee meeting </w:t>
      </w:r>
      <w:r w:rsidR="009133D6">
        <w:rPr>
          <w:rFonts w:ascii="Arial" w:hAnsi="Arial" w:cs="Arial"/>
          <w:bCs/>
        </w:rPr>
        <w:t>will be</w:t>
      </w:r>
      <w:r w:rsidR="00AC2CD2">
        <w:rPr>
          <w:rFonts w:ascii="Arial" w:hAnsi="Arial" w:cs="Arial"/>
          <w:bCs/>
        </w:rPr>
        <w:t xml:space="preserve"> January 17</w:t>
      </w:r>
      <w:r w:rsidR="00AC2CD2" w:rsidRPr="00AC2CD2">
        <w:rPr>
          <w:rFonts w:ascii="Arial" w:hAnsi="Arial" w:cs="Arial"/>
          <w:bCs/>
          <w:vertAlign w:val="superscript"/>
        </w:rPr>
        <w:t>th</w:t>
      </w:r>
      <w:r w:rsidR="006F5933">
        <w:rPr>
          <w:rFonts w:ascii="Arial" w:hAnsi="Arial" w:cs="Arial"/>
          <w:bCs/>
          <w:vertAlign w:val="superscript"/>
        </w:rPr>
        <w:t>;</w:t>
      </w:r>
      <w:r w:rsidR="00AC2CD2">
        <w:rPr>
          <w:rFonts w:ascii="Arial" w:hAnsi="Arial" w:cs="Arial"/>
          <w:bCs/>
        </w:rPr>
        <w:t xml:space="preserve"> get</w:t>
      </w:r>
      <w:r w:rsidR="00A81E13">
        <w:rPr>
          <w:rFonts w:ascii="Arial" w:hAnsi="Arial" w:cs="Arial"/>
          <w:bCs/>
        </w:rPr>
        <w:t xml:space="preserve"> Harvey any </w:t>
      </w:r>
      <w:r w:rsidR="00AC2CD2">
        <w:rPr>
          <w:rFonts w:ascii="Arial" w:hAnsi="Arial" w:cs="Arial"/>
          <w:bCs/>
        </w:rPr>
        <w:t>budget requests by Jan. 10</w:t>
      </w:r>
      <w:r w:rsidR="00AC2CD2" w:rsidRPr="00AC2CD2">
        <w:rPr>
          <w:rFonts w:ascii="Arial" w:hAnsi="Arial" w:cs="Arial"/>
          <w:bCs/>
          <w:vertAlign w:val="superscript"/>
        </w:rPr>
        <w:t>th</w:t>
      </w:r>
      <w:r w:rsidR="00A81E13">
        <w:rPr>
          <w:rFonts w:ascii="Arial" w:hAnsi="Arial" w:cs="Arial"/>
          <w:bCs/>
          <w:vertAlign w:val="superscript"/>
        </w:rPr>
        <w:t xml:space="preserve">, </w:t>
      </w:r>
      <w:r w:rsidR="00A81E13" w:rsidRPr="00C60842">
        <w:t>20</w:t>
      </w:r>
      <w:r w:rsidR="00C60842">
        <w:t>2</w:t>
      </w:r>
      <w:r w:rsidR="00A81E13" w:rsidRPr="00C60842">
        <w:t>4</w:t>
      </w:r>
      <w:r w:rsidR="00AC2CD2" w:rsidRPr="00C60842">
        <w:t>.</w:t>
      </w:r>
    </w:p>
    <w:p w14:paraId="0CC45A74" w14:textId="587A29D4" w:rsidR="00054A1D" w:rsidRPr="00587C84" w:rsidRDefault="00054A1D" w:rsidP="00576F1D">
      <w:pPr>
        <w:tabs>
          <w:tab w:val="left" w:pos="360"/>
        </w:tabs>
        <w:rPr>
          <w:rFonts w:ascii="Arial" w:hAnsi="Arial" w:cs="Arial"/>
          <w:bCs/>
        </w:rPr>
      </w:pPr>
      <w:r w:rsidRPr="003211D8">
        <w:rPr>
          <w:rFonts w:ascii="Arial" w:hAnsi="Arial" w:cs="Arial"/>
          <w:b/>
        </w:rPr>
        <w:t>Land Use</w:t>
      </w:r>
      <w:r w:rsidRPr="00587C84">
        <w:rPr>
          <w:rFonts w:ascii="Arial" w:hAnsi="Arial" w:cs="Arial"/>
          <w:bCs/>
        </w:rPr>
        <w:t xml:space="preserve"> </w:t>
      </w:r>
      <w:r w:rsidR="00576F1D">
        <w:rPr>
          <w:rFonts w:ascii="Arial" w:hAnsi="Arial" w:cs="Arial"/>
          <w:bCs/>
        </w:rPr>
        <w:t xml:space="preserve">– Len </w:t>
      </w:r>
    </w:p>
    <w:p w14:paraId="63CED447" w14:textId="6AD6B88F" w:rsidR="00054A1D" w:rsidRPr="00587C84" w:rsidRDefault="00054A1D" w:rsidP="00416A05">
      <w:pPr>
        <w:tabs>
          <w:tab w:val="left" w:pos="360"/>
        </w:tabs>
        <w:rPr>
          <w:rFonts w:ascii="Arial" w:hAnsi="Arial" w:cs="Arial"/>
          <w:bCs/>
        </w:rPr>
      </w:pPr>
      <w:r w:rsidRPr="004405A4">
        <w:rPr>
          <w:rFonts w:ascii="Arial" w:hAnsi="Arial" w:cs="Arial"/>
          <w:b/>
        </w:rPr>
        <w:t>Outreach</w:t>
      </w:r>
      <w:r w:rsidR="00416A05">
        <w:rPr>
          <w:rFonts w:ascii="Arial" w:hAnsi="Arial" w:cs="Arial"/>
          <w:bCs/>
        </w:rPr>
        <w:t xml:space="preserve"> – Terry thanked</w:t>
      </w:r>
      <w:r w:rsidR="00875772">
        <w:rPr>
          <w:rFonts w:ascii="Arial" w:hAnsi="Arial" w:cs="Arial"/>
          <w:bCs/>
        </w:rPr>
        <w:t xml:space="preserve"> everyone who helped out with tabling at the Tarzana Plant Fair.</w:t>
      </w:r>
    </w:p>
    <w:p w14:paraId="10B29438" w14:textId="2BECF252" w:rsidR="00054A1D" w:rsidRPr="00587C84" w:rsidRDefault="00054A1D" w:rsidP="005A2E2F">
      <w:pPr>
        <w:tabs>
          <w:tab w:val="left" w:pos="1440"/>
        </w:tabs>
        <w:rPr>
          <w:rFonts w:ascii="Arial" w:hAnsi="Arial" w:cs="Arial"/>
          <w:bCs/>
        </w:rPr>
      </w:pPr>
      <w:r w:rsidRPr="004405A4">
        <w:rPr>
          <w:rFonts w:ascii="Arial" w:hAnsi="Arial" w:cs="Arial"/>
          <w:b/>
        </w:rPr>
        <w:t>Events</w:t>
      </w:r>
      <w:r w:rsidR="005A2E2F" w:rsidRPr="004405A4">
        <w:rPr>
          <w:rFonts w:ascii="Arial" w:hAnsi="Arial" w:cs="Arial"/>
          <w:b/>
        </w:rPr>
        <w:t xml:space="preserve"> </w:t>
      </w:r>
      <w:r w:rsidR="005A2E2F">
        <w:rPr>
          <w:rFonts w:ascii="Arial" w:hAnsi="Arial" w:cs="Arial"/>
          <w:bCs/>
        </w:rPr>
        <w:t xml:space="preserve">– Esther </w:t>
      </w:r>
      <w:r w:rsidR="0096062F">
        <w:rPr>
          <w:rFonts w:ascii="Arial" w:hAnsi="Arial" w:cs="Arial"/>
          <w:bCs/>
        </w:rPr>
        <w:t>announced the Earth Day event the 2</w:t>
      </w:r>
      <w:r w:rsidR="0096062F" w:rsidRPr="0096062F">
        <w:rPr>
          <w:rFonts w:ascii="Arial" w:hAnsi="Arial" w:cs="Arial"/>
          <w:bCs/>
          <w:vertAlign w:val="superscript"/>
        </w:rPr>
        <w:t>nd</w:t>
      </w:r>
      <w:r w:rsidR="0096062F">
        <w:rPr>
          <w:rFonts w:ascii="Arial" w:hAnsi="Arial" w:cs="Arial"/>
          <w:bCs/>
        </w:rPr>
        <w:t xml:space="preserve"> week of April. Planning starts Jan. 11</w:t>
      </w:r>
      <w:r w:rsidR="0096062F" w:rsidRPr="0096062F">
        <w:rPr>
          <w:rFonts w:ascii="Arial" w:hAnsi="Arial" w:cs="Arial"/>
          <w:bCs/>
          <w:vertAlign w:val="superscript"/>
        </w:rPr>
        <w:t>th</w:t>
      </w:r>
      <w:r w:rsidR="0096062F">
        <w:rPr>
          <w:rFonts w:ascii="Arial" w:hAnsi="Arial" w:cs="Arial"/>
          <w:bCs/>
        </w:rPr>
        <w:t xml:space="preserve"> at 7 p.m. to make this a successful event.</w:t>
      </w:r>
    </w:p>
    <w:p w14:paraId="2DECD574" w14:textId="375D105F" w:rsidR="00054A1D" w:rsidRPr="00587C84" w:rsidRDefault="00054A1D" w:rsidP="00C96015">
      <w:pPr>
        <w:tabs>
          <w:tab w:val="left" w:pos="360"/>
        </w:tabs>
        <w:rPr>
          <w:rFonts w:ascii="Arial" w:hAnsi="Arial" w:cs="Arial"/>
          <w:bCs/>
        </w:rPr>
      </w:pPr>
      <w:r w:rsidRPr="004405A4">
        <w:rPr>
          <w:rFonts w:ascii="Arial" w:hAnsi="Arial" w:cs="Arial"/>
          <w:b/>
        </w:rPr>
        <w:t>Transportation</w:t>
      </w:r>
      <w:r w:rsidR="00C96015">
        <w:rPr>
          <w:rFonts w:ascii="Arial" w:hAnsi="Arial" w:cs="Arial"/>
          <w:bCs/>
        </w:rPr>
        <w:t xml:space="preserve"> </w:t>
      </w:r>
      <w:r w:rsidR="00737D5A">
        <w:rPr>
          <w:rFonts w:ascii="Arial" w:hAnsi="Arial" w:cs="Arial"/>
          <w:bCs/>
        </w:rPr>
        <w:t>–</w:t>
      </w:r>
      <w:r w:rsidR="00C96015">
        <w:rPr>
          <w:rFonts w:ascii="Arial" w:hAnsi="Arial" w:cs="Arial"/>
          <w:bCs/>
        </w:rPr>
        <w:t xml:space="preserve"> Susan</w:t>
      </w:r>
      <w:r w:rsidR="00737D5A">
        <w:rPr>
          <w:rFonts w:ascii="Arial" w:hAnsi="Arial" w:cs="Arial"/>
          <w:bCs/>
        </w:rPr>
        <w:t xml:space="preserve"> Rogen gave a report re: Tarzana Park</w:t>
      </w:r>
      <w:r w:rsidR="004405A4">
        <w:rPr>
          <w:rFonts w:ascii="Arial" w:hAnsi="Arial" w:cs="Arial"/>
          <w:bCs/>
        </w:rPr>
        <w:t xml:space="preserve"> sprinklers</w:t>
      </w:r>
      <w:r w:rsidR="00737D5A">
        <w:rPr>
          <w:rFonts w:ascii="Arial" w:hAnsi="Arial" w:cs="Arial"/>
          <w:bCs/>
        </w:rPr>
        <w:t>,</w:t>
      </w:r>
      <w:r w:rsidR="004405A4">
        <w:rPr>
          <w:rFonts w:ascii="Arial" w:hAnsi="Arial" w:cs="Arial"/>
          <w:bCs/>
        </w:rPr>
        <w:t xml:space="preserve"> </w:t>
      </w:r>
      <w:r w:rsidR="00737D5A">
        <w:rPr>
          <w:rFonts w:ascii="Arial" w:hAnsi="Arial" w:cs="Arial"/>
          <w:bCs/>
        </w:rPr>
        <w:t>Tarzana Car Wash</w:t>
      </w:r>
      <w:r w:rsidR="004405A4">
        <w:rPr>
          <w:rFonts w:ascii="Arial" w:hAnsi="Arial" w:cs="Arial"/>
          <w:bCs/>
        </w:rPr>
        <w:t xml:space="preserve"> graffiti, </w:t>
      </w:r>
      <w:r w:rsidR="00C95E36">
        <w:rPr>
          <w:rFonts w:ascii="Arial" w:hAnsi="Arial" w:cs="Arial"/>
          <w:bCs/>
        </w:rPr>
        <w:t>funding for roundabouts on Reseda</w:t>
      </w:r>
      <w:r w:rsidR="005869B4">
        <w:rPr>
          <w:rFonts w:ascii="Arial" w:hAnsi="Arial" w:cs="Arial"/>
          <w:bCs/>
        </w:rPr>
        <w:t>, pedestrian beacon</w:t>
      </w:r>
      <w:r w:rsidR="00AF4A8B">
        <w:rPr>
          <w:rFonts w:ascii="Arial" w:hAnsi="Arial" w:cs="Arial"/>
          <w:bCs/>
        </w:rPr>
        <w:t xml:space="preserve"> on Hatteras, &amp; traffic study by the 101 north.</w:t>
      </w:r>
    </w:p>
    <w:p w14:paraId="71C583F3" w14:textId="39730DDA" w:rsidR="00054A1D" w:rsidRPr="00587C84" w:rsidRDefault="00054A1D" w:rsidP="00217166">
      <w:pPr>
        <w:tabs>
          <w:tab w:val="left" w:pos="360"/>
        </w:tabs>
        <w:rPr>
          <w:rFonts w:ascii="Arial" w:hAnsi="Arial" w:cs="Arial"/>
          <w:bCs/>
        </w:rPr>
      </w:pPr>
      <w:r w:rsidRPr="00217166">
        <w:rPr>
          <w:rFonts w:ascii="Arial" w:hAnsi="Arial" w:cs="Arial"/>
          <w:b/>
        </w:rPr>
        <w:t>Public Safety</w:t>
      </w:r>
      <w:r w:rsidR="00217166">
        <w:rPr>
          <w:rFonts w:ascii="Arial" w:hAnsi="Arial" w:cs="Arial"/>
          <w:bCs/>
        </w:rPr>
        <w:t xml:space="preserve"> – Varant Majerian stated that there was a fatality by the car wash recently. </w:t>
      </w:r>
    </w:p>
    <w:p w14:paraId="4164060D" w14:textId="0F64C37D" w:rsidR="00054A1D" w:rsidRPr="00587C84" w:rsidRDefault="00054A1D" w:rsidP="00217166">
      <w:pPr>
        <w:tabs>
          <w:tab w:val="left" w:pos="360"/>
        </w:tabs>
        <w:rPr>
          <w:rFonts w:ascii="Arial" w:hAnsi="Arial" w:cs="Arial"/>
          <w:bCs/>
        </w:rPr>
      </w:pPr>
      <w:r w:rsidRPr="00217166">
        <w:rPr>
          <w:rFonts w:ascii="Arial" w:hAnsi="Arial" w:cs="Arial"/>
          <w:b/>
        </w:rPr>
        <w:t xml:space="preserve">Rules </w:t>
      </w:r>
      <w:r w:rsidR="00217166">
        <w:rPr>
          <w:rFonts w:ascii="Arial" w:hAnsi="Arial" w:cs="Arial"/>
          <w:bCs/>
        </w:rPr>
        <w:t>– No report.</w:t>
      </w:r>
    </w:p>
    <w:p w14:paraId="3548F578" w14:textId="0088773D" w:rsidR="00054A1D" w:rsidRPr="00587C84" w:rsidRDefault="00054A1D" w:rsidP="00217166">
      <w:pPr>
        <w:tabs>
          <w:tab w:val="left" w:pos="360"/>
        </w:tabs>
        <w:rPr>
          <w:rFonts w:ascii="Arial" w:hAnsi="Arial" w:cs="Arial"/>
          <w:bCs/>
        </w:rPr>
      </w:pPr>
      <w:r w:rsidRPr="00217166">
        <w:rPr>
          <w:rFonts w:ascii="Arial" w:hAnsi="Arial" w:cs="Arial"/>
          <w:b/>
        </w:rPr>
        <w:t>Government Action</w:t>
      </w:r>
      <w:r w:rsidR="00217166">
        <w:rPr>
          <w:rFonts w:ascii="Arial" w:hAnsi="Arial" w:cs="Arial"/>
          <w:bCs/>
        </w:rPr>
        <w:t xml:space="preserve"> – No report.</w:t>
      </w:r>
    </w:p>
    <w:p w14:paraId="4AFDC0C7" w14:textId="5C6083EE" w:rsidR="00054A1D" w:rsidRPr="00587C84" w:rsidRDefault="00054A1D" w:rsidP="003A4336">
      <w:pPr>
        <w:tabs>
          <w:tab w:val="left" w:pos="360"/>
        </w:tabs>
        <w:rPr>
          <w:rFonts w:ascii="Arial" w:hAnsi="Arial" w:cs="Arial"/>
          <w:bCs/>
        </w:rPr>
      </w:pPr>
      <w:r w:rsidRPr="004B5EE9">
        <w:rPr>
          <w:rFonts w:ascii="Arial" w:hAnsi="Arial" w:cs="Arial"/>
          <w:b/>
        </w:rPr>
        <w:t>Animal Welfare</w:t>
      </w:r>
      <w:r w:rsidR="003A4336">
        <w:rPr>
          <w:rFonts w:ascii="Arial" w:hAnsi="Arial" w:cs="Arial"/>
          <w:bCs/>
        </w:rPr>
        <w:t xml:space="preserve"> </w:t>
      </w:r>
      <w:r w:rsidR="004B5EE9">
        <w:rPr>
          <w:rFonts w:ascii="Arial" w:hAnsi="Arial" w:cs="Arial"/>
          <w:bCs/>
        </w:rPr>
        <w:t>–</w:t>
      </w:r>
      <w:r w:rsidR="003A4336">
        <w:rPr>
          <w:rFonts w:ascii="Arial" w:hAnsi="Arial" w:cs="Arial"/>
          <w:bCs/>
        </w:rPr>
        <w:t xml:space="preserve"> Jeff</w:t>
      </w:r>
      <w:r w:rsidR="004B5EE9">
        <w:rPr>
          <w:rFonts w:ascii="Arial" w:hAnsi="Arial" w:cs="Arial"/>
          <w:bCs/>
        </w:rPr>
        <w:t xml:space="preserve"> announced that a subcommittee of the Agriculture Committee of the Korean National Assembly passed the anti-dog meat bill. </w:t>
      </w:r>
      <w:r w:rsidR="00BC76A1">
        <w:rPr>
          <w:rFonts w:ascii="Arial" w:hAnsi="Arial" w:cs="Arial"/>
          <w:bCs/>
        </w:rPr>
        <w:t>(This involves 3,000 dogs per day that have previously be tortured and several million per year).</w:t>
      </w:r>
      <w:r w:rsidR="00567579">
        <w:rPr>
          <w:rFonts w:ascii="Arial" w:hAnsi="Arial" w:cs="Arial"/>
          <w:bCs/>
        </w:rPr>
        <w:t xml:space="preserve"> His video on this subject was released last month and turned over to the legislature and is posted on YouTube.</w:t>
      </w:r>
      <w:r w:rsidR="003A27C1">
        <w:rPr>
          <w:rFonts w:ascii="Arial" w:hAnsi="Arial" w:cs="Arial"/>
          <w:bCs/>
        </w:rPr>
        <w:t xml:space="preserve"> The Department of Animal Services is </w:t>
      </w:r>
      <w:r w:rsidR="003A27C1">
        <w:rPr>
          <w:rFonts w:ascii="Arial" w:hAnsi="Arial" w:cs="Arial"/>
          <w:bCs/>
        </w:rPr>
        <w:lastRenderedPageBreak/>
        <w:t xml:space="preserve">seeking increased funding in their budget </w:t>
      </w:r>
      <w:r w:rsidR="00DE2C5D">
        <w:rPr>
          <w:rFonts w:ascii="Arial" w:hAnsi="Arial" w:cs="Arial"/>
          <w:bCs/>
        </w:rPr>
        <w:t xml:space="preserve">to alleviate overcrowding in the shelters and increasing fees to vets who spay and neuter dogs and cats. </w:t>
      </w:r>
      <w:r w:rsidR="00576F1D">
        <w:rPr>
          <w:rFonts w:ascii="Arial" w:hAnsi="Arial" w:cs="Arial"/>
          <w:bCs/>
        </w:rPr>
        <w:t>But Animal Services still lacks strict enforcement of spaying and neutering laws.</w:t>
      </w:r>
    </w:p>
    <w:p w14:paraId="03D97760" w14:textId="2415255C" w:rsidR="00054A1D" w:rsidRPr="00587C84" w:rsidRDefault="00054A1D" w:rsidP="006F5933">
      <w:pPr>
        <w:tabs>
          <w:tab w:val="left" w:pos="360"/>
        </w:tabs>
        <w:rPr>
          <w:rFonts w:ascii="Arial" w:hAnsi="Arial" w:cs="Arial"/>
          <w:bCs/>
        </w:rPr>
      </w:pPr>
      <w:r w:rsidRPr="009A1689">
        <w:rPr>
          <w:rFonts w:ascii="Arial" w:hAnsi="Arial" w:cs="Arial"/>
          <w:b/>
        </w:rPr>
        <w:t>Beautification</w:t>
      </w:r>
      <w:r w:rsidR="0094492D">
        <w:rPr>
          <w:rFonts w:ascii="Arial" w:hAnsi="Arial" w:cs="Arial"/>
          <w:bCs/>
        </w:rPr>
        <w:t xml:space="preserve"> – Iris said the next meeting</w:t>
      </w:r>
      <w:r w:rsidR="006F5933">
        <w:rPr>
          <w:rFonts w:ascii="Arial" w:hAnsi="Arial" w:cs="Arial"/>
          <w:bCs/>
        </w:rPr>
        <w:t xml:space="preserve"> on January 11</w:t>
      </w:r>
      <w:r w:rsidR="006F5933" w:rsidRPr="006F5933">
        <w:rPr>
          <w:rFonts w:ascii="Arial" w:hAnsi="Arial" w:cs="Arial"/>
          <w:bCs/>
          <w:vertAlign w:val="superscript"/>
        </w:rPr>
        <w:t>th</w:t>
      </w:r>
      <w:r w:rsidR="006F5933">
        <w:rPr>
          <w:rFonts w:ascii="Arial" w:hAnsi="Arial" w:cs="Arial"/>
          <w:bCs/>
        </w:rPr>
        <w:t xml:space="preserve">. </w:t>
      </w:r>
    </w:p>
    <w:p w14:paraId="48C552A0" w14:textId="0780198A" w:rsidR="00054A1D" w:rsidRPr="00587C84" w:rsidRDefault="00054A1D" w:rsidP="00DF15CF">
      <w:pPr>
        <w:tabs>
          <w:tab w:val="left" w:pos="360"/>
          <w:tab w:val="left" w:pos="1440"/>
        </w:tabs>
        <w:rPr>
          <w:rFonts w:ascii="Arial" w:hAnsi="Arial" w:cs="Arial"/>
          <w:bCs/>
        </w:rPr>
      </w:pPr>
      <w:r w:rsidRPr="00BE7F59">
        <w:rPr>
          <w:rFonts w:ascii="Arial" w:hAnsi="Arial" w:cs="Arial"/>
          <w:b/>
        </w:rPr>
        <w:t>Homelessness</w:t>
      </w:r>
      <w:r w:rsidR="00DF15CF" w:rsidRPr="00BE7F59">
        <w:rPr>
          <w:rFonts w:ascii="Arial" w:hAnsi="Arial" w:cs="Arial"/>
          <w:b/>
        </w:rPr>
        <w:t xml:space="preserve"> </w:t>
      </w:r>
      <w:r w:rsidR="00B46D32">
        <w:rPr>
          <w:rFonts w:ascii="Arial" w:hAnsi="Arial" w:cs="Arial"/>
          <w:bCs/>
        </w:rPr>
        <w:t>–</w:t>
      </w:r>
      <w:r w:rsidR="00DF15CF">
        <w:rPr>
          <w:rFonts w:ascii="Arial" w:hAnsi="Arial" w:cs="Arial"/>
          <w:bCs/>
        </w:rPr>
        <w:t xml:space="preserve"> </w:t>
      </w:r>
      <w:r w:rsidR="00B46D32">
        <w:rPr>
          <w:rFonts w:ascii="Arial" w:hAnsi="Arial" w:cs="Arial"/>
          <w:bCs/>
        </w:rPr>
        <w:t xml:space="preserve">Susan Lord spoke about holiday decorations for the cabins. </w:t>
      </w:r>
      <w:r w:rsidR="00BE7F59">
        <w:rPr>
          <w:rFonts w:ascii="Arial" w:hAnsi="Arial" w:cs="Arial"/>
          <w:bCs/>
        </w:rPr>
        <w:t>They are trying to improve the atmosphere there by bringing in music.</w:t>
      </w:r>
    </w:p>
    <w:p w14:paraId="2E602808" w14:textId="43DE8C4F" w:rsidR="00F7253E" w:rsidRPr="00587C84" w:rsidRDefault="00054A1D" w:rsidP="00BE7F59">
      <w:pPr>
        <w:tabs>
          <w:tab w:val="left" w:pos="360"/>
        </w:tabs>
        <w:rPr>
          <w:rFonts w:ascii="Arial" w:hAnsi="Arial" w:cs="Arial"/>
          <w:bCs/>
        </w:rPr>
      </w:pPr>
      <w:r w:rsidRPr="00C60842">
        <w:rPr>
          <w:rFonts w:ascii="Arial" w:hAnsi="Arial" w:cs="Arial"/>
          <w:b/>
        </w:rPr>
        <w:t>DWP MOU Report</w:t>
      </w:r>
      <w:r w:rsidR="00CF7E11" w:rsidRPr="00587C84">
        <w:rPr>
          <w:rFonts w:ascii="Arial" w:hAnsi="Arial" w:cs="Arial"/>
          <w:bCs/>
        </w:rPr>
        <w:t xml:space="preserve"> </w:t>
      </w:r>
      <w:r w:rsidR="0036561C">
        <w:rPr>
          <w:rFonts w:ascii="Arial" w:hAnsi="Arial" w:cs="Arial"/>
          <w:bCs/>
        </w:rPr>
        <w:t>– No report.</w:t>
      </w:r>
    </w:p>
    <w:p w14:paraId="3F53BF71" w14:textId="29FD88D5" w:rsidR="00CF7E11" w:rsidRPr="00587C84" w:rsidRDefault="00CF7E11" w:rsidP="00283E86">
      <w:pPr>
        <w:tabs>
          <w:tab w:val="left" w:pos="360"/>
        </w:tabs>
        <w:rPr>
          <w:rFonts w:ascii="Arial" w:hAnsi="Arial" w:cs="Arial"/>
          <w:bCs/>
        </w:rPr>
      </w:pPr>
      <w:r w:rsidRPr="00C60842">
        <w:rPr>
          <w:rFonts w:ascii="Arial" w:hAnsi="Arial" w:cs="Arial"/>
          <w:b/>
        </w:rPr>
        <w:t>VANC Report</w:t>
      </w:r>
      <w:r w:rsidR="0036561C" w:rsidRPr="00C60842">
        <w:rPr>
          <w:rFonts w:ascii="Arial" w:hAnsi="Arial" w:cs="Arial"/>
          <w:b/>
        </w:rPr>
        <w:t xml:space="preserve"> –</w:t>
      </w:r>
      <w:r w:rsidR="0036561C">
        <w:rPr>
          <w:rFonts w:ascii="Arial" w:hAnsi="Arial" w:cs="Arial"/>
          <w:bCs/>
        </w:rPr>
        <w:t xml:space="preserve"> </w:t>
      </w:r>
      <w:r w:rsidR="00283E86">
        <w:rPr>
          <w:rFonts w:ascii="Arial" w:hAnsi="Arial" w:cs="Arial"/>
          <w:bCs/>
        </w:rPr>
        <w:t xml:space="preserve">Len said the </w:t>
      </w:r>
      <w:r w:rsidR="0036561C">
        <w:rPr>
          <w:rFonts w:ascii="Arial" w:hAnsi="Arial" w:cs="Arial"/>
          <w:bCs/>
        </w:rPr>
        <w:t xml:space="preserve">Deputy Mayor for Outreach was </w:t>
      </w:r>
      <w:r w:rsidR="00283E86">
        <w:rPr>
          <w:rFonts w:ascii="Arial" w:hAnsi="Arial" w:cs="Arial"/>
          <w:bCs/>
        </w:rPr>
        <w:t>a</w:t>
      </w:r>
      <w:r w:rsidR="0036561C">
        <w:rPr>
          <w:rFonts w:ascii="Arial" w:hAnsi="Arial" w:cs="Arial"/>
          <w:bCs/>
        </w:rPr>
        <w:t>t</w:t>
      </w:r>
      <w:r w:rsidR="00283E86">
        <w:rPr>
          <w:rFonts w:ascii="Arial" w:hAnsi="Arial" w:cs="Arial"/>
          <w:bCs/>
        </w:rPr>
        <w:t xml:space="preserve"> the last meeting and an LAUSD board member was there.</w:t>
      </w:r>
    </w:p>
    <w:p w14:paraId="0AE419B0" w14:textId="5CB72D54" w:rsidR="00CF7E11" w:rsidRPr="006210B2" w:rsidRDefault="00CF7E11" w:rsidP="00B96761">
      <w:pPr>
        <w:tabs>
          <w:tab w:val="left" w:pos="360"/>
        </w:tabs>
        <w:rPr>
          <w:rFonts w:ascii="Arial" w:hAnsi="Arial" w:cs="Arial"/>
          <w:bCs/>
        </w:rPr>
      </w:pPr>
      <w:r w:rsidRPr="006210B2">
        <w:rPr>
          <w:rFonts w:ascii="Arial" w:hAnsi="Arial" w:cs="Arial"/>
          <w:b/>
        </w:rPr>
        <w:t xml:space="preserve">LANCC </w:t>
      </w:r>
      <w:r w:rsidR="00F7253E" w:rsidRPr="006210B2">
        <w:rPr>
          <w:rFonts w:ascii="Arial" w:hAnsi="Arial" w:cs="Arial"/>
          <w:b/>
        </w:rPr>
        <w:t>Rep</w:t>
      </w:r>
      <w:r w:rsidR="005429C5" w:rsidRPr="006210B2">
        <w:rPr>
          <w:rFonts w:ascii="Arial" w:hAnsi="Arial" w:cs="Arial"/>
          <w:b/>
        </w:rPr>
        <w:t>o</w:t>
      </w:r>
      <w:r w:rsidR="00F7253E" w:rsidRPr="006210B2">
        <w:rPr>
          <w:rFonts w:ascii="Arial" w:hAnsi="Arial" w:cs="Arial"/>
          <w:b/>
        </w:rPr>
        <w:t>rt</w:t>
      </w:r>
      <w:r w:rsidR="00283E86" w:rsidRPr="006210B2">
        <w:rPr>
          <w:rFonts w:ascii="Arial" w:hAnsi="Arial" w:cs="Arial"/>
          <w:bCs/>
        </w:rPr>
        <w:t xml:space="preserve"> – No report.</w:t>
      </w:r>
    </w:p>
    <w:p w14:paraId="6BBA1AEC" w14:textId="6E212FE2" w:rsidR="00CF7E11" w:rsidRPr="00283E86" w:rsidRDefault="00CF7E11" w:rsidP="00DD6641">
      <w:pPr>
        <w:tabs>
          <w:tab w:val="left" w:pos="360"/>
        </w:tabs>
        <w:rPr>
          <w:rFonts w:ascii="Arial" w:hAnsi="Arial" w:cs="Arial"/>
          <w:bCs/>
        </w:rPr>
      </w:pPr>
      <w:r w:rsidRPr="00DD6641">
        <w:rPr>
          <w:rFonts w:ascii="Arial" w:hAnsi="Arial" w:cs="Arial"/>
          <w:b/>
        </w:rPr>
        <w:t>NCSA Liaison</w:t>
      </w:r>
      <w:r w:rsidR="00283E86" w:rsidRPr="00283E86">
        <w:rPr>
          <w:rFonts w:ascii="Arial" w:hAnsi="Arial" w:cs="Arial"/>
          <w:bCs/>
        </w:rPr>
        <w:t xml:space="preserve"> – Terry spoke about</w:t>
      </w:r>
      <w:r w:rsidR="00283E86">
        <w:rPr>
          <w:rFonts w:ascii="Arial" w:hAnsi="Arial" w:cs="Arial"/>
          <w:bCs/>
        </w:rPr>
        <w:t xml:space="preserve"> needing public feedback </w:t>
      </w:r>
      <w:r w:rsidR="00DD6641">
        <w:rPr>
          <w:rFonts w:ascii="Arial" w:hAnsi="Arial" w:cs="Arial"/>
          <w:bCs/>
        </w:rPr>
        <w:t>on options for the</w:t>
      </w:r>
      <w:r w:rsidR="00283E86">
        <w:rPr>
          <w:rFonts w:ascii="Arial" w:hAnsi="Arial" w:cs="Arial"/>
          <w:bCs/>
        </w:rPr>
        <w:t xml:space="preserve"> </w:t>
      </w:r>
      <w:r w:rsidR="00C60842">
        <w:rPr>
          <w:rFonts w:ascii="Arial" w:hAnsi="Arial" w:cs="Arial"/>
          <w:bCs/>
        </w:rPr>
        <w:t>Sepulveda Basin EIR</w:t>
      </w:r>
      <w:r w:rsidR="00DD6641">
        <w:rPr>
          <w:rFonts w:ascii="Arial" w:hAnsi="Arial" w:cs="Arial"/>
          <w:bCs/>
        </w:rPr>
        <w:t>.</w:t>
      </w:r>
      <w:r w:rsidR="00B96761">
        <w:rPr>
          <w:rFonts w:ascii="Arial" w:hAnsi="Arial" w:cs="Arial"/>
          <w:bCs/>
        </w:rPr>
        <w:t xml:space="preserve"> Terry will forward the plans to the board and put on the TNC website.</w:t>
      </w:r>
    </w:p>
    <w:p w14:paraId="69EA9CE1" w14:textId="2166BEA1" w:rsidR="009929E3" w:rsidRPr="00587C84" w:rsidRDefault="00CF7E11" w:rsidP="00B96761">
      <w:pPr>
        <w:tabs>
          <w:tab w:val="left" w:pos="360"/>
        </w:tabs>
        <w:rPr>
          <w:rFonts w:ascii="Arial" w:hAnsi="Arial" w:cs="Arial"/>
          <w:bCs/>
        </w:rPr>
      </w:pPr>
      <w:r w:rsidRPr="00F54FD2">
        <w:rPr>
          <w:rFonts w:ascii="Arial" w:hAnsi="Arial" w:cs="Arial"/>
          <w:b/>
        </w:rPr>
        <w:t>Ad Hoc VNY</w:t>
      </w:r>
      <w:r w:rsidR="00B96761">
        <w:rPr>
          <w:rFonts w:ascii="Arial" w:hAnsi="Arial" w:cs="Arial"/>
          <w:bCs/>
        </w:rPr>
        <w:t xml:space="preserve"> </w:t>
      </w:r>
      <w:r w:rsidR="00F54FD2">
        <w:rPr>
          <w:rFonts w:ascii="Arial" w:hAnsi="Arial" w:cs="Arial"/>
          <w:bCs/>
        </w:rPr>
        <w:t>–</w:t>
      </w:r>
      <w:r w:rsidR="00B96761">
        <w:rPr>
          <w:rFonts w:ascii="Arial" w:hAnsi="Arial" w:cs="Arial"/>
          <w:bCs/>
        </w:rPr>
        <w:t xml:space="preserve"> </w:t>
      </w:r>
      <w:r w:rsidR="00F54FD2">
        <w:rPr>
          <w:rFonts w:ascii="Arial" w:hAnsi="Arial" w:cs="Arial"/>
          <w:bCs/>
        </w:rPr>
        <w:t>Len said Encino is holding an open house.</w:t>
      </w:r>
    </w:p>
    <w:p w14:paraId="561E30EA" w14:textId="422393D1" w:rsidR="00CF7E11" w:rsidRPr="00587C84" w:rsidRDefault="00CF7E11" w:rsidP="009929E3">
      <w:pPr>
        <w:tabs>
          <w:tab w:val="left" w:pos="360"/>
        </w:tabs>
        <w:ind w:left="1440"/>
        <w:rPr>
          <w:rFonts w:ascii="Arial" w:hAnsi="Arial" w:cs="Arial"/>
          <w:bCs/>
        </w:rPr>
      </w:pPr>
      <w:r w:rsidRPr="00587C84">
        <w:rPr>
          <w:rFonts w:ascii="Arial" w:hAnsi="Arial" w:cs="Arial"/>
          <w:b/>
        </w:rPr>
        <w:tab/>
      </w:r>
    </w:p>
    <w:p w14:paraId="3A0F04D8" w14:textId="77777777" w:rsidR="00314953" w:rsidRDefault="00032461" w:rsidP="00D46202">
      <w:pPr>
        <w:tabs>
          <w:tab w:val="left" w:pos="450"/>
          <w:tab w:val="left" w:pos="630"/>
          <w:tab w:val="left" w:pos="810"/>
        </w:tabs>
        <w:ind w:left="630" w:hanging="540"/>
        <w:rPr>
          <w:rFonts w:ascii="Arial" w:hAnsi="Arial" w:cs="Arial"/>
          <w:bCs/>
        </w:rPr>
      </w:pPr>
      <w:r w:rsidRPr="00587C84">
        <w:rPr>
          <w:rFonts w:ascii="Arial" w:hAnsi="Arial" w:cs="Arial"/>
          <w:b/>
        </w:rPr>
        <w:t>9</w:t>
      </w:r>
      <w:r w:rsidR="00CF7E11" w:rsidRPr="00587C84">
        <w:rPr>
          <w:rFonts w:ascii="Arial" w:hAnsi="Arial" w:cs="Arial"/>
          <w:b/>
        </w:rPr>
        <w:t>.</w:t>
      </w:r>
      <w:r w:rsidR="00CF7E11" w:rsidRPr="00587C84">
        <w:rPr>
          <w:rFonts w:ascii="Arial" w:hAnsi="Arial" w:cs="Arial"/>
          <w:bCs/>
        </w:rPr>
        <w:t xml:space="preserve">     </w:t>
      </w:r>
      <w:r w:rsidR="00C307CC" w:rsidRPr="00C307CC">
        <w:rPr>
          <w:rFonts w:ascii="Arial" w:hAnsi="Arial" w:cs="Arial"/>
          <w:b/>
        </w:rPr>
        <w:t>Budget Committee</w:t>
      </w:r>
      <w:r w:rsidR="00C307CC">
        <w:rPr>
          <w:rFonts w:ascii="Arial" w:hAnsi="Arial" w:cs="Arial"/>
          <w:bCs/>
        </w:rPr>
        <w:t>/</w:t>
      </w:r>
      <w:r w:rsidR="00C307CC" w:rsidRPr="00C307CC">
        <w:rPr>
          <w:rFonts w:ascii="Arial" w:hAnsi="Arial" w:cs="Arial"/>
          <w:b/>
        </w:rPr>
        <w:t>Expenditures</w:t>
      </w:r>
      <w:r w:rsidR="00CF7E11" w:rsidRPr="00587C84">
        <w:rPr>
          <w:rFonts w:ascii="Arial" w:hAnsi="Arial" w:cs="Arial"/>
          <w:bCs/>
        </w:rPr>
        <w:t xml:space="preserve">: </w:t>
      </w:r>
      <w:r w:rsidR="008A722C">
        <w:rPr>
          <w:rFonts w:ascii="Arial" w:hAnsi="Arial" w:cs="Arial"/>
          <w:bCs/>
        </w:rPr>
        <w:t>(Shaffer/</w:t>
      </w:r>
      <w:r w:rsidR="008000F3">
        <w:rPr>
          <w:rFonts w:ascii="Arial" w:hAnsi="Arial" w:cs="Arial"/>
          <w:bCs/>
        </w:rPr>
        <w:t>Shmaeff) moved, “</w:t>
      </w:r>
      <w:r w:rsidR="009929E3" w:rsidRPr="00587C84">
        <w:rPr>
          <w:rFonts w:ascii="Arial" w:hAnsi="Arial" w:cs="Arial"/>
          <w:bCs/>
        </w:rPr>
        <w:t xml:space="preserve">Resolved: </w:t>
      </w:r>
      <w:r w:rsidR="00CF7E11" w:rsidRPr="00587C84">
        <w:rPr>
          <w:rFonts w:ascii="Arial" w:hAnsi="Arial" w:cs="Arial"/>
          <w:bCs/>
        </w:rPr>
        <w:t xml:space="preserve">The TNC Board adopts the </w:t>
      </w:r>
      <w:r w:rsidR="009929E3" w:rsidRPr="00587C84">
        <w:rPr>
          <w:rFonts w:ascii="Arial" w:hAnsi="Arial" w:cs="Arial"/>
          <w:bCs/>
        </w:rPr>
        <w:t>Budget Committee’s</w:t>
      </w:r>
      <w:r w:rsidR="00CF7E11" w:rsidRPr="00587C84">
        <w:rPr>
          <w:rFonts w:ascii="Arial" w:hAnsi="Arial" w:cs="Arial"/>
          <w:bCs/>
        </w:rPr>
        <w:t xml:space="preserve"> recommendation and approves </w:t>
      </w:r>
      <w:r w:rsidR="00D46202" w:rsidRPr="00587C84">
        <w:rPr>
          <w:rFonts w:ascii="Arial" w:hAnsi="Arial" w:cs="Arial"/>
          <w:bCs/>
        </w:rPr>
        <w:t>the October 2023 expenditures for submission to City Clerk (MER) and Financial Statements as of October 31, 2023.</w:t>
      </w:r>
      <w:r w:rsidR="008000F3">
        <w:rPr>
          <w:rFonts w:ascii="Arial" w:hAnsi="Arial" w:cs="Arial"/>
          <w:bCs/>
        </w:rPr>
        <w:t>”</w:t>
      </w:r>
      <w:r w:rsidR="00AD07D9">
        <w:rPr>
          <w:rFonts w:ascii="Arial" w:hAnsi="Arial" w:cs="Arial"/>
          <w:bCs/>
        </w:rPr>
        <w:t xml:space="preserve"> </w:t>
      </w:r>
    </w:p>
    <w:p w14:paraId="2B284320" w14:textId="77777777" w:rsidR="00314953" w:rsidRDefault="00314953" w:rsidP="00314953">
      <w:pPr>
        <w:tabs>
          <w:tab w:val="left" w:pos="450"/>
          <w:tab w:val="left" w:pos="630"/>
          <w:tab w:val="left" w:pos="810"/>
        </w:tabs>
        <w:ind w:left="90"/>
        <w:rPr>
          <w:rFonts w:ascii="Arial" w:hAnsi="Arial" w:cs="Arial"/>
          <w:bCs/>
        </w:rPr>
      </w:pPr>
    </w:p>
    <w:p w14:paraId="2A00C129" w14:textId="07A6F596" w:rsidR="00D46202" w:rsidRPr="003A4336" w:rsidRDefault="00AD07D9" w:rsidP="00314953">
      <w:pPr>
        <w:tabs>
          <w:tab w:val="left" w:pos="450"/>
          <w:tab w:val="left" w:pos="630"/>
          <w:tab w:val="left" w:pos="810"/>
        </w:tabs>
        <w:ind w:left="90"/>
        <w:rPr>
          <w:rFonts w:ascii="Arial" w:hAnsi="Arial" w:cs="Arial"/>
          <w:b/>
        </w:rPr>
      </w:pPr>
      <w:r w:rsidRPr="003A4336">
        <w:rPr>
          <w:rFonts w:ascii="Arial" w:hAnsi="Arial" w:cs="Arial"/>
          <w:b/>
        </w:rPr>
        <w:t>The motion carried unanimously: 14-0-0 (</w:t>
      </w:r>
      <w:r w:rsidR="002B72A2" w:rsidRPr="003A4336">
        <w:rPr>
          <w:rFonts w:ascii="Arial" w:hAnsi="Arial" w:cs="Arial"/>
          <w:b/>
        </w:rPr>
        <w:t>Ineligible: Greene, Arbietman and MacIntosh</w:t>
      </w:r>
      <w:r w:rsidR="00D66FFE" w:rsidRPr="003A4336">
        <w:rPr>
          <w:rFonts w:ascii="Arial" w:hAnsi="Arial" w:cs="Arial"/>
          <w:b/>
        </w:rPr>
        <w:t>). (Absent: Christopher Ahuja, Eran Heissler, Harvey Goldberg and Bruno Hernandez).</w:t>
      </w:r>
    </w:p>
    <w:p w14:paraId="0B6CD76A" w14:textId="77777777" w:rsidR="008000F3" w:rsidRPr="00587C84" w:rsidRDefault="008000F3" w:rsidP="00D46202">
      <w:pPr>
        <w:tabs>
          <w:tab w:val="left" w:pos="450"/>
          <w:tab w:val="left" w:pos="630"/>
          <w:tab w:val="left" w:pos="810"/>
        </w:tabs>
        <w:ind w:left="630" w:hanging="540"/>
        <w:rPr>
          <w:rFonts w:ascii="Arial" w:hAnsi="Arial" w:cs="Arial"/>
          <w:bCs/>
        </w:rPr>
      </w:pPr>
    </w:p>
    <w:p w14:paraId="0BB1CE29" w14:textId="2B76D32F" w:rsidR="00314953" w:rsidRDefault="00CF7E11" w:rsidP="00314953">
      <w:pPr>
        <w:tabs>
          <w:tab w:val="left" w:pos="450"/>
          <w:tab w:val="left" w:pos="630"/>
          <w:tab w:val="left" w:pos="810"/>
        </w:tabs>
        <w:ind w:left="90"/>
        <w:rPr>
          <w:rFonts w:ascii="Arial" w:hAnsi="Arial" w:cs="Arial"/>
          <w:bCs/>
        </w:rPr>
      </w:pPr>
      <w:r w:rsidRPr="00587C84">
        <w:rPr>
          <w:rFonts w:ascii="Arial" w:hAnsi="Arial" w:cs="Arial"/>
          <w:b/>
        </w:rPr>
        <w:t>1</w:t>
      </w:r>
      <w:r w:rsidR="00032461" w:rsidRPr="00587C84">
        <w:rPr>
          <w:rFonts w:ascii="Arial" w:hAnsi="Arial" w:cs="Arial"/>
          <w:b/>
        </w:rPr>
        <w:t>0</w:t>
      </w:r>
      <w:r w:rsidRPr="00587C84">
        <w:rPr>
          <w:rFonts w:ascii="Arial" w:hAnsi="Arial" w:cs="Arial"/>
          <w:b/>
        </w:rPr>
        <w:t>.</w:t>
      </w:r>
      <w:r w:rsidRPr="00587C84">
        <w:rPr>
          <w:rFonts w:ascii="Arial" w:hAnsi="Arial" w:cs="Arial"/>
          <w:bCs/>
        </w:rPr>
        <w:tab/>
      </w:r>
      <w:r w:rsidRPr="00587C84">
        <w:rPr>
          <w:rFonts w:ascii="Arial" w:hAnsi="Arial" w:cs="Arial"/>
          <w:bCs/>
        </w:rPr>
        <w:tab/>
      </w:r>
      <w:r w:rsidR="00C307CC" w:rsidRPr="00314953">
        <w:rPr>
          <w:rFonts w:ascii="Arial" w:hAnsi="Arial" w:cs="Arial"/>
          <w:b/>
        </w:rPr>
        <w:t>Budget Committee/</w:t>
      </w:r>
      <w:r w:rsidR="00314953" w:rsidRPr="00314953">
        <w:rPr>
          <w:rFonts w:ascii="Arial" w:hAnsi="Arial" w:cs="Arial"/>
          <w:b/>
        </w:rPr>
        <w:t>Repair to Speaker</w:t>
      </w:r>
      <w:r w:rsidRPr="00587C84">
        <w:rPr>
          <w:rFonts w:ascii="Arial" w:hAnsi="Arial" w:cs="Arial"/>
          <w:bCs/>
        </w:rPr>
        <w:t xml:space="preserve">: </w:t>
      </w:r>
      <w:r w:rsidR="00314953">
        <w:rPr>
          <w:rFonts w:ascii="Arial" w:hAnsi="Arial" w:cs="Arial"/>
          <w:bCs/>
        </w:rPr>
        <w:t>(Shaffer/Shmaeff) moved, “</w:t>
      </w:r>
      <w:r w:rsidR="009929E3" w:rsidRPr="00587C84">
        <w:rPr>
          <w:rFonts w:ascii="Arial" w:hAnsi="Arial" w:cs="Arial"/>
          <w:bCs/>
        </w:rPr>
        <w:t>Resolved: The TNC Board adopts the Budget Committee’s recommendation to</w:t>
      </w:r>
      <w:r w:rsidR="00D556AA" w:rsidRPr="00587C84">
        <w:rPr>
          <w:rFonts w:ascii="Arial" w:hAnsi="Arial" w:cs="Arial"/>
          <w:bCs/>
        </w:rPr>
        <w:t xml:space="preserve"> approve the </w:t>
      </w:r>
      <w:r w:rsidR="00D46202" w:rsidRPr="00587C84">
        <w:rPr>
          <w:rFonts w:ascii="Arial" w:hAnsi="Arial" w:cs="Arial"/>
          <w:bCs/>
        </w:rPr>
        <w:t>request from TNC President for repairs to Fender Passport 150 Speaker System by Sam Ash (vendor) at a cost NTE $225.00. Minimum diagnostic charge $70.00. To be classified as Operations, General, Equipment Repairs. Funds to come from Unallocated.</w:t>
      </w:r>
      <w:r w:rsidR="009538E8">
        <w:rPr>
          <w:rFonts w:ascii="Arial" w:hAnsi="Arial" w:cs="Arial"/>
          <w:bCs/>
        </w:rPr>
        <w:t>”</w:t>
      </w:r>
      <w:r w:rsidR="00314953" w:rsidRPr="00314953">
        <w:rPr>
          <w:rFonts w:ascii="Arial" w:hAnsi="Arial" w:cs="Arial"/>
          <w:bCs/>
        </w:rPr>
        <w:t xml:space="preserve"> </w:t>
      </w:r>
    </w:p>
    <w:p w14:paraId="615B53B3" w14:textId="77777777" w:rsidR="00314953" w:rsidRDefault="00314953" w:rsidP="00314953">
      <w:pPr>
        <w:tabs>
          <w:tab w:val="left" w:pos="450"/>
          <w:tab w:val="left" w:pos="630"/>
          <w:tab w:val="left" w:pos="810"/>
        </w:tabs>
        <w:ind w:left="90"/>
        <w:rPr>
          <w:rFonts w:ascii="Arial" w:hAnsi="Arial" w:cs="Arial"/>
          <w:bCs/>
        </w:rPr>
      </w:pPr>
    </w:p>
    <w:p w14:paraId="153EB884" w14:textId="3F3EA561" w:rsidR="00314953" w:rsidRPr="003A4336" w:rsidRDefault="00314953" w:rsidP="00314953">
      <w:pPr>
        <w:tabs>
          <w:tab w:val="left" w:pos="450"/>
          <w:tab w:val="left" w:pos="630"/>
          <w:tab w:val="left" w:pos="810"/>
        </w:tabs>
        <w:ind w:left="90"/>
        <w:rPr>
          <w:rFonts w:ascii="Arial" w:hAnsi="Arial" w:cs="Arial"/>
          <w:b/>
        </w:rPr>
      </w:pPr>
      <w:r w:rsidRPr="003A4336">
        <w:rPr>
          <w:rFonts w:ascii="Arial" w:hAnsi="Arial" w:cs="Arial"/>
          <w:b/>
        </w:rPr>
        <w:t>The motion carried unanimously: 14-0-0 (Ineligible: Greene, Arbietman and MacIntosh). (Absent: Christopher Ahuja, Eran Heissler, Harvey Goldberg and Bruno Hernandez).</w:t>
      </w:r>
    </w:p>
    <w:p w14:paraId="671213AE" w14:textId="22395634" w:rsidR="00DC6DBF" w:rsidRDefault="00DC6DBF" w:rsidP="00D46202">
      <w:pPr>
        <w:tabs>
          <w:tab w:val="left" w:pos="450"/>
          <w:tab w:val="left" w:pos="630"/>
          <w:tab w:val="left" w:pos="810"/>
        </w:tabs>
        <w:ind w:left="630" w:hanging="540"/>
        <w:rPr>
          <w:rFonts w:ascii="Arial" w:hAnsi="Arial" w:cs="Arial"/>
          <w:bCs/>
        </w:rPr>
      </w:pPr>
    </w:p>
    <w:p w14:paraId="308B0310" w14:textId="1BBB1DC4" w:rsidR="00370D0B" w:rsidRDefault="00370D0B" w:rsidP="00370D0B">
      <w:pPr>
        <w:tabs>
          <w:tab w:val="left" w:pos="450"/>
          <w:tab w:val="left" w:pos="630"/>
          <w:tab w:val="left" w:pos="810"/>
        </w:tabs>
        <w:ind w:left="630" w:hanging="540"/>
        <w:rPr>
          <w:rFonts w:ascii="Arial" w:hAnsi="Arial" w:cs="Arial"/>
          <w:bCs/>
        </w:rPr>
      </w:pPr>
      <w:r w:rsidRPr="00587C84">
        <w:rPr>
          <w:rFonts w:ascii="Arial" w:hAnsi="Arial" w:cs="Arial"/>
          <w:b/>
        </w:rPr>
        <w:t>1</w:t>
      </w:r>
      <w:r w:rsidR="00032461" w:rsidRPr="00587C84">
        <w:rPr>
          <w:rFonts w:ascii="Arial" w:hAnsi="Arial" w:cs="Arial"/>
          <w:b/>
        </w:rPr>
        <w:t>1</w:t>
      </w:r>
      <w:r w:rsidRPr="00587C84">
        <w:rPr>
          <w:rFonts w:ascii="Arial" w:hAnsi="Arial" w:cs="Arial"/>
          <w:b/>
        </w:rPr>
        <w:t>.</w:t>
      </w:r>
      <w:r w:rsidRPr="00587C84">
        <w:rPr>
          <w:rFonts w:ascii="Arial" w:hAnsi="Arial" w:cs="Arial"/>
          <w:bCs/>
        </w:rPr>
        <w:tab/>
      </w:r>
      <w:r w:rsidRPr="00587C84">
        <w:rPr>
          <w:rFonts w:ascii="Arial" w:hAnsi="Arial" w:cs="Arial"/>
          <w:bCs/>
        </w:rPr>
        <w:tab/>
      </w:r>
      <w:r w:rsidR="00DF3D5F" w:rsidRPr="000119B3">
        <w:rPr>
          <w:rFonts w:ascii="Arial" w:hAnsi="Arial" w:cs="Arial"/>
          <w:b/>
        </w:rPr>
        <w:t>Budget Committee/Food Pantry Funding NPG:</w:t>
      </w:r>
      <w:r w:rsidR="00DF3D5F">
        <w:rPr>
          <w:rFonts w:ascii="Arial" w:hAnsi="Arial" w:cs="Arial"/>
          <w:bCs/>
        </w:rPr>
        <w:t xml:space="preserve"> </w:t>
      </w:r>
      <w:r w:rsidR="000119B3">
        <w:rPr>
          <w:rFonts w:ascii="Arial" w:hAnsi="Arial" w:cs="Arial"/>
          <w:bCs/>
        </w:rPr>
        <w:t>(Shaffer/Saucier) moved, “</w:t>
      </w:r>
      <w:r w:rsidRPr="00587C84">
        <w:rPr>
          <w:rFonts w:ascii="Arial" w:hAnsi="Arial" w:cs="Arial"/>
          <w:bCs/>
        </w:rPr>
        <w:t>Resolved: The TNC Board adopts the Budget Committee’s recommendation to approve</w:t>
      </w:r>
      <w:r w:rsidR="00032461" w:rsidRPr="00587C84">
        <w:rPr>
          <w:rFonts w:ascii="Arial" w:hAnsi="Arial" w:cs="Arial"/>
          <w:bCs/>
        </w:rPr>
        <w:t xml:space="preserve"> the</w:t>
      </w:r>
      <w:r w:rsidRPr="00587C84">
        <w:rPr>
          <w:rFonts w:ascii="Arial" w:hAnsi="Arial" w:cs="Arial"/>
          <w:bCs/>
        </w:rPr>
        <w:t xml:space="preserve"> NPG request for $5,000 from PoP/West Valley Food Pantry to purchase food and supplies for distribution to seniors, families with school age children and the homeless in the west San Fernando Valley. To be classified as NPG PoP/West Valley Food Pantry. Funds to come from Unallocated.</w:t>
      </w:r>
      <w:r w:rsidR="000119B3">
        <w:rPr>
          <w:rFonts w:ascii="Arial" w:hAnsi="Arial" w:cs="Arial"/>
          <w:bCs/>
        </w:rPr>
        <w:t>”</w:t>
      </w:r>
    </w:p>
    <w:p w14:paraId="4981A4F0" w14:textId="77777777" w:rsidR="000119B3" w:rsidRPr="003A4336" w:rsidRDefault="000119B3" w:rsidP="00370D0B">
      <w:pPr>
        <w:tabs>
          <w:tab w:val="left" w:pos="450"/>
          <w:tab w:val="left" w:pos="630"/>
          <w:tab w:val="left" w:pos="810"/>
        </w:tabs>
        <w:ind w:left="630" w:hanging="540"/>
        <w:rPr>
          <w:rFonts w:ascii="Arial" w:hAnsi="Arial" w:cs="Arial"/>
          <w:b/>
        </w:rPr>
      </w:pPr>
    </w:p>
    <w:p w14:paraId="5D10D3D9" w14:textId="77777777" w:rsidR="00730F1D" w:rsidRPr="003A4336" w:rsidRDefault="00730F1D" w:rsidP="00730F1D">
      <w:pPr>
        <w:tabs>
          <w:tab w:val="left" w:pos="450"/>
          <w:tab w:val="left" w:pos="630"/>
          <w:tab w:val="left" w:pos="810"/>
        </w:tabs>
        <w:ind w:left="90"/>
        <w:rPr>
          <w:rFonts w:ascii="Arial" w:hAnsi="Arial" w:cs="Arial"/>
          <w:b/>
        </w:rPr>
      </w:pPr>
      <w:r w:rsidRPr="003A4336">
        <w:rPr>
          <w:rFonts w:ascii="Arial" w:hAnsi="Arial" w:cs="Arial"/>
          <w:b/>
        </w:rPr>
        <w:t>The motion carried unanimously: 14-0-0 (Ineligible: Greene, Arbietman and MacIntosh). (Absent: Christopher Ahuja, Eran Heissler, Harvey Goldberg and Bruno Hernandez).</w:t>
      </w:r>
    </w:p>
    <w:p w14:paraId="179C2A56" w14:textId="77777777" w:rsidR="00730F1D" w:rsidRPr="00587C84" w:rsidRDefault="00730F1D" w:rsidP="00370D0B">
      <w:pPr>
        <w:tabs>
          <w:tab w:val="left" w:pos="450"/>
          <w:tab w:val="left" w:pos="630"/>
          <w:tab w:val="left" w:pos="810"/>
        </w:tabs>
        <w:ind w:left="630" w:hanging="540"/>
        <w:rPr>
          <w:rFonts w:ascii="Arial" w:hAnsi="Arial" w:cs="Arial"/>
          <w:bCs/>
        </w:rPr>
      </w:pPr>
    </w:p>
    <w:p w14:paraId="29341A8E" w14:textId="5A115152" w:rsidR="00370D0B" w:rsidRDefault="00370D0B" w:rsidP="00370D0B">
      <w:pPr>
        <w:tabs>
          <w:tab w:val="left" w:pos="450"/>
          <w:tab w:val="left" w:pos="630"/>
          <w:tab w:val="left" w:pos="810"/>
        </w:tabs>
        <w:ind w:left="630" w:hanging="540"/>
        <w:rPr>
          <w:rFonts w:ascii="Arial" w:hAnsi="Arial" w:cs="Arial"/>
          <w:bCs/>
        </w:rPr>
      </w:pPr>
      <w:r w:rsidRPr="00587C84">
        <w:rPr>
          <w:rFonts w:ascii="Arial" w:hAnsi="Arial" w:cs="Arial"/>
          <w:b/>
        </w:rPr>
        <w:t>1</w:t>
      </w:r>
      <w:r w:rsidR="00032461" w:rsidRPr="00587C84">
        <w:rPr>
          <w:rFonts w:ascii="Arial" w:hAnsi="Arial" w:cs="Arial"/>
          <w:b/>
        </w:rPr>
        <w:t>2</w:t>
      </w:r>
      <w:r w:rsidRPr="00587C84">
        <w:rPr>
          <w:rFonts w:ascii="Arial" w:hAnsi="Arial" w:cs="Arial"/>
          <w:b/>
        </w:rPr>
        <w:t>.</w:t>
      </w:r>
      <w:r w:rsidRPr="00587C84">
        <w:rPr>
          <w:rFonts w:ascii="Arial" w:hAnsi="Arial" w:cs="Arial"/>
          <w:bCs/>
        </w:rPr>
        <w:tab/>
      </w:r>
      <w:r w:rsidRPr="00587C84">
        <w:rPr>
          <w:rFonts w:ascii="Arial" w:hAnsi="Arial" w:cs="Arial"/>
          <w:bCs/>
        </w:rPr>
        <w:tab/>
      </w:r>
      <w:r w:rsidR="003469E0" w:rsidRPr="00C10962">
        <w:rPr>
          <w:rFonts w:ascii="Arial" w:hAnsi="Arial" w:cs="Arial"/>
          <w:b/>
        </w:rPr>
        <w:t>Budget Committee/Volunteer</w:t>
      </w:r>
      <w:r w:rsidR="00451EE5" w:rsidRPr="00C10962">
        <w:rPr>
          <w:rFonts w:ascii="Arial" w:hAnsi="Arial" w:cs="Arial"/>
          <w:b/>
        </w:rPr>
        <w:t xml:space="preserve"> Cleaning</w:t>
      </w:r>
      <w:r w:rsidRPr="00C10962">
        <w:rPr>
          <w:rFonts w:ascii="Arial" w:hAnsi="Arial" w:cs="Arial"/>
          <w:b/>
        </w:rPr>
        <w:t>:</w:t>
      </w:r>
      <w:r w:rsidRPr="00587C84">
        <w:rPr>
          <w:rFonts w:ascii="Arial" w:hAnsi="Arial" w:cs="Arial"/>
          <w:bCs/>
        </w:rPr>
        <w:t xml:space="preserve"> </w:t>
      </w:r>
      <w:r w:rsidR="003469E0">
        <w:rPr>
          <w:rFonts w:ascii="Arial" w:hAnsi="Arial" w:cs="Arial"/>
          <w:bCs/>
        </w:rPr>
        <w:t>(Shaffer/Wieder) moved, “</w:t>
      </w:r>
      <w:r w:rsidRPr="00587C84">
        <w:rPr>
          <w:rFonts w:ascii="Arial" w:hAnsi="Arial" w:cs="Arial"/>
          <w:bCs/>
        </w:rPr>
        <w:t xml:space="preserve">Resolved: The TNC Board adopts the Budget Committee’s recommendation to approve the request from the TNC Beautification Committee to purchase clean-up supplies for the January 27, 2024 </w:t>
      </w:r>
      <w:r w:rsidR="00CE32F2" w:rsidRPr="00587C84">
        <w:rPr>
          <w:rFonts w:ascii="Arial" w:hAnsi="Arial" w:cs="Arial"/>
          <w:bCs/>
        </w:rPr>
        <w:t>to clean-up the area around Ventura Blvd &amp; Reseda Blvd in Tarzana</w:t>
      </w:r>
      <w:r w:rsidRPr="00587C84">
        <w:rPr>
          <w:rFonts w:ascii="Arial" w:hAnsi="Arial" w:cs="Arial"/>
          <w:bCs/>
        </w:rPr>
        <w:t xml:space="preserve"> in conjunction with Volunteers Cleaning Communities at a cost NTE $150 from vendors TBD. To be classified </w:t>
      </w:r>
      <w:r w:rsidR="00CE32F2" w:rsidRPr="00587C84">
        <w:rPr>
          <w:rFonts w:ascii="Arial" w:hAnsi="Arial" w:cs="Arial"/>
          <w:bCs/>
        </w:rPr>
        <w:t>as  Community</w:t>
      </w:r>
      <w:r w:rsidRPr="00587C84">
        <w:rPr>
          <w:rFonts w:ascii="Arial" w:hAnsi="Arial" w:cs="Arial"/>
          <w:bCs/>
        </w:rPr>
        <w:t xml:space="preserve"> Improvement Project</w:t>
      </w:r>
      <w:r w:rsidR="00CE32F2" w:rsidRPr="00587C84">
        <w:rPr>
          <w:rFonts w:ascii="Arial" w:hAnsi="Arial" w:cs="Arial"/>
          <w:bCs/>
        </w:rPr>
        <w:t>s</w:t>
      </w:r>
      <w:r w:rsidRPr="00587C84">
        <w:rPr>
          <w:rFonts w:ascii="Arial" w:hAnsi="Arial" w:cs="Arial"/>
          <w:bCs/>
        </w:rPr>
        <w:t>, Community Cleanup Supplies. Funds to come from Unallocated.</w:t>
      </w:r>
      <w:r w:rsidR="00626B24">
        <w:rPr>
          <w:rFonts w:ascii="Arial" w:hAnsi="Arial" w:cs="Arial"/>
          <w:bCs/>
        </w:rPr>
        <w:t>”</w:t>
      </w:r>
    </w:p>
    <w:p w14:paraId="7ECADA08" w14:textId="77777777" w:rsidR="00044B97" w:rsidRPr="003A4336" w:rsidRDefault="00044B97" w:rsidP="00370D0B">
      <w:pPr>
        <w:tabs>
          <w:tab w:val="left" w:pos="450"/>
          <w:tab w:val="left" w:pos="630"/>
          <w:tab w:val="left" w:pos="810"/>
        </w:tabs>
        <w:ind w:left="630" w:hanging="540"/>
        <w:rPr>
          <w:rFonts w:ascii="Arial" w:hAnsi="Arial" w:cs="Arial"/>
          <w:b/>
        </w:rPr>
      </w:pPr>
    </w:p>
    <w:p w14:paraId="2EB999CC" w14:textId="77777777" w:rsidR="00C10962" w:rsidRPr="003A4336" w:rsidRDefault="00C10962" w:rsidP="00C10962">
      <w:pPr>
        <w:tabs>
          <w:tab w:val="left" w:pos="450"/>
          <w:tab w:val="left" w:pos="630"/>
          <w:tab w:val="left" w:pos="810"/>
        </w:tabs>
        <w:ind w:left="90"/>
        <w:rPr>
          <w:rFonts w:ascii="Arial" w:hAnsi="Arial" w:cs="Arial"/>
          <w:b/>
        </w:rPr>
      </w:pPr>
      <w:r w:rsidRPr="003A4336">
        <w:rPr>
          <w:rFonts w:ascii="Arial" w:hAnsi="Arial" w:cs="Arial"/>
          <w:b/>
        </w:rPr>
        <w:t>The motion carried unanimously: 14-0-0 (Ineligible: Greene, Arbietman and MacIntosh). (Absent: Christopher Ahuja, Eran Heissler, Harvey Goldberg and Bruno Hernandez).</w:t>
      </w:r>
    </w:p>
    <w:p w14:paraId="19F58FE7" w14:textId="77777777" w:rsidR="00DF1646" w:rsidRPr="00587C84" w:rsidRDefault="00DF1646" w:rsidP="00370D0B">
      <w:pPr>
        <w:tabs>
          <w:tab w:val="left" w:pos="450"/>
          <w:tab w:val="left" w:pos="630"/>
          <w:tab w:val="left" w:pos="810"/>
        </w:tabs>
        <w:ind w:left="630" w:hanging="540"/>
        <w:rPr>
          <w:rFonts w:ascii="Arial" w:hAnsi="Arial" w:cs="Arial"/>
          <w:bCs/>
        </w:rPr>
      </w:pPr>
    </w:p>
    <w:p w14:paraId="197CF679" w14:textId="19617835" w:rsidR="004D2FC5" w:rsidRDefault="004D2FC5" w:rsidP="00935A16">
      <w:pPr>
        <w:tabs>
          <w:tab w:val="left" w:pos="450"/>
          <w:tab w:val="left" w:pos="630"/>
          <w:tab w:val="left" w:pos="810"/>
        </w:tabs>
        <w:ind w:left="630" w:hanging="540"/>
        <w:rPr>
          <w:rFonts w:ascii="Arial" w:hAnsi="Arial" w:cs="Arial"/>
          <w:bCs/>
        </w:rPr>
      </w:pPr>
      <w:r w:rsidRPr="00587C84">
        <w:rPr>
          <w:rFonts w:ascii="Arial" w:hAnsi="Arial" w:cs="Arial"/>
          <w:b/>
        </w:rPr>
        <w:t>1</w:t>
      </w:r>
      <w:r w:rsidR="00032461" w:rsidRPr="00587C84">
        <w:rPr>
          <w:rFonts w:ascii="Arial" w:hAnsi="Arial" w:cs="Arial"/>
          <w:b/>
        </w:rPr>
        <w:t>3</w:t>
      </w:r>
      <w:r w:rsidRPr="00587C84">
        <w:rPr>
          <w:rFonts w:ascii="Arial" w:hAnsi="Arial" w:cs="Arial"/>
          <w:b/>
        </w:rPr>
        <w:t>.</w:t>
      </w:r>
      <w:r w:rsidRPr="00587C84">
        <w:rPr>
          <w:rFonts w:ascii="Arial" w:hAnsi="Arial" w:cs="Arial"/>
          <w:b/>
        </w:rPr>
        <w:tab/>
      </w:r>
      <w:r w:rsidR="00DC6DBF" w:rsidRPr="00587C84">
        <w:rPr>
          <w:rFonts w:ascii="Arial" w:hAnsi="Arial" w:cs="Arial"/>
          <w:b/>
        </w:rPr>
        <w:tab/>
      </w:r>
      <w:r w:rsidR="00626B24">
        <w:rPr>
          <w:rFonts w:ascii="Arial" w:hAnsi="Arial" w:cs="Arial"/>
          <w:b/>
        </w:rPr>
        <w:t xml:space="preserve">Budget Committee/ Budget Update: </w:t>
      </w:r>
      <w:r w:rsidR="00626B24" w:rsidRPr="00626B24">
        <w:rPr>
          <w:rFonts w:ascii="Arial" w:hAnsi="Arial" w:cs="Arial"/>
          <w:bCs/>
        </w:rPr>
        <w:t>(Shaffer/Polonsky) moved,</w:t>
      </w:r>
      <w:r w:rsidR="00626B24">
        <w:rPr>
          <w:rFonts w:ascii="Arial" w:hAnsi="Arial" w:cs="Arial"/>
          <w:b/>
        </w:rPr>
        <w:t xml:space="preserve"> “</w:t>
      </w:r>
      <w:r w:rsidRPr="00587C84">
        <w:rPr>
          <w:rFonts w:ascii="Arial" w:hAnsi="Arial" w:cs="Arial"/>
          <w:bCs/>
        </w:rPr>
        <w:t>Resolved: The TNC Board approves a revised budget for the fiscal year July 1, 2023 -</w:t>
      </w:r>
      <w:r w:rsidR="00626B24">
        <w:rPr>
          <w:rFonts w:ascii="Arial" w:hAnsi="Arial" w:cs="Arial"/>
          <w:bCs/>
        </w:rPr>
        <w:t xml:space="preserve"> </w:t>
      </w:r>
      <w:r w:rsidRPr="00587C84">
        <w:rPr>
          <w:rFonts w:ascii="Arial" w:hAnsi="Arial" w:cs="Arial"/>
          <w:bCs/>
        </w:rPr>
        <w:t xml:space="preserve">June 30, 2024 to include the above </w:t>
      </w:r>
      <w:r w:rsidRPr="00587C84">
        <w:rPr>
          <w:rFonts w:ascii="Arial" w:hAnsi="Arial" w:cs="Arial"/>
          <w:bCs/>
        </w:rPr>
        <w:lastRenderedPageBreak/>
        <w:t>item</w:t>
      </w:r>
      <w:r w:rsidR="00370D0B" w:rsidRPr="00587C84">
        <w:rPr>
          <w:rFonts w:ascii="Arial" w:hAnsi="Arial" w:cs="Arial"/>
          <w:bCs/>
        </w:rPr>
        <w:t>s</w:t>
      </w:r>
      <w:r w:rsidR="00D556AA" w:rsidRPr="00587C84">
        <w:rPr>
          <w:rFonts w:ascii="Arial" w:hAnsi="Arial" w:cs="Arial"/>
          <w:bCs/>
        </w:rPr>
        <w:t xml:space="preserve"> </w:t>
      </w:r>
      <w:r w:rsidR="00CE4EED" w:rsidRPr="00587C84">
        <w:rPr>
          <w:rFonts w:ascii="Arial" w:hAnsi="Arial" w:cs="Arial"/>
          <w:bCs/>
        </w:rPr>
        <w:t>1</w:t>
      </w:r>
      <w:r w:rsidR="00032461" w:rsidRPr="00587C84">
        <w:rPr>
          <w:rFonts w:ascii="Arial" w:hAnsi="Arial" w:cs="Arial"/>
          <w:bCs/>
        </w:rPr>
        <w:t>0</w:t>
      </w:r>
      <w:r w:rsidR="00370D0B" w:rsidRPr="00587C84">
        <w:rPr>
          <w:rFonts w:ascii="Arial" w:hAnsi="Arial" w:cs="Arial"/>
          <w:bCs/>
        </w:rPr>
        <w:t>, 1</w:t>
      </w:r>
      <w:r w:rsidR="00032461" w:rsidRPr="00587C84">
        <w:rPr>
          <w:rFonts w:ascii="Arial" w:hAnsi="Arial" w:cs="Arial"/>
          <w:bCs/>
        </w:rPr>
        <w:t>1</w:t>
      </w:r>
      <w:r w:rsidR="00370D0B" w:rsidRPr="00587C84">
        <w:rPr>
          <w:rFonts w:ascii="Arial" w:hAnsi="Arial" w:cs="Arial"/>
          <w:bCs/>
        </w:rPr>
        <w:t>, and 1</w:t>
      </w:r>
      <w:r w:rsidR="00032461" w:rsidRPr="00587C84">
        <w:rPr>
          <w:rFonts w:ascii="Arial" w:hAnsi="Arial" w:cs="Arial"/>
          <w:bCs/>
        </w:rPr>
        <w:t>2</w:t>
      </w:r>
      <w:r w:rsidR="00370D0B" w:rsidRPr="00587C84">
        <w:rPr>
          <w:rFonts w:ascii="Arial" w:hAnsi="Arial" w:cs="Arial"/>
          <w:bCs/>
        </w:rPr>
        <w:t>,</w:t>
      </w:r>
      <w:r w:rsidR="00DC6DBF" w:rsidRPr="00587C84">
        <w:rPr>
          <w:rFonts w:ascii="Arial" w:hAnsi="Arial" w:cs="Arial"/>
          <w:bCs/>
        </w:rPr>
        <w:t xml:space="preserve"> </w:t>
      </w:r>
      <w:r w:rsidRPr="00587C84">
        <w:rPr>
          <w:rFonts w:ascii="Arial" w:hAnsi="Arial" w:cs="Arial"/>
          <w:bCs/>
        </w:rPr>
        <w:t xml:space="preserve">and approves all necessary forms and paperwork required to update the budget and directs the Treasurer and/or President to </w:t>
      </w:r>
      <w:r w:rsidR="00935A16" w:rsidRPr="00587C84">
        <w:rPr>
          <w:rFonts w:ascii="Arial" w:hAnsi="Arial" w:cs="Arial"/>
          <w:bCs/>
        </w:rPr>
        <w:t>prepare such and to submit it to the City Clerk’s Funding Division.</w:t>
      </w:r>
      <w:r w:rsidR="00626B24">
        <w:rPr>
          <w:rFonts w:ascii="Arial" w:hAnsi="Arial" w:cs="Arial"/>
          <w:bCs/>
        </w:rPr>
        <w:t>”</w:t>
      </w:r>
      <w:r w:rsidRPr="00587C84">
        <w:rPr>
          <w:rFonts w:ascii="Arial" w:hAnsi="Arial" w:cs="Arial"/>
          <w:bCs/>
        </w:rPr>
        <w:tab/>
      </w:r>
    </w:p>
    <w:p w14:paraId="50B39DEF" w14:textId="77777777" w:rsidR="00626B24" w:rsidRDefault="00626B24" w:rsidP="00935A16">
      <w:pPr>
        <w:tabs>
          <w:tab w:val="left" w:pos="450"/>
          <w:tab w:val="left" w:pos="630"/>
          <w:tab w:val="left" w:pos="810"/>
        </w:tabs>
        <w:ind w:left="630" w:hanging="540"/>
        <w:rPr>
          <w:rFonts w:ascii="Arial" w:hAnsi="Arial" w:cs="Arial"/>
          <w:bCs/>
        </w:rPr>
      </w:pPr>
    </w:p>
    <w:p w14:paraId="2CA3811A" w14:textId="77777777" w:rsidR="00626B24" w:rsidRPr="003A4336" w:rsidRDefault="00626B24" w:rsidP="00626B24">
      <w:pPr>
        <w:tabs>
          <w:tab w:val="left" w:pos="450"/>
          <w:tab w:val="left" w:pos="630"/>
          <w:tab w:val="left" w:pos="810"/>
        </w:tabs>
        <w:ind w:left="90"/>
        <w:rPr>
          <w:rFonts w:ascii="Arial" w:hAnsi="Arial" w:cs="Arial"/>
          <w:b/>
        </w:rPr>
      </w:pPr>
      <w:r w:rsidRPr="003A4336">
        <w:rPr>
          <w:rFonts w:ascii="Arial" w:hAnsi="Arial" w:cs="Arial"/>
          <w:b/>
        </w:rPr>
        <w:t>The motion carried unanimously: 14-0-0 (Ineligible: Greene, Arbietman and MacIntosh). (Absent: Christopher Ahuja, Eran Heissler, Harvey Goldberg and Bruno Hernandez).</w:t>
      </w:r>
    </w:p>
    <w:p w14:paraId="4FD15480" w14:textId="77777777" w:rsidR="00626B24" w:rsidRPr="00587C84" w:rsidRDefault="00626B24" w:rsidP="00935A16">
      <w:pPr>
        <w:tabs>
          <w:tab w:val="left" w:pos="450"/>
          <w:tab w:val="left" w:pos="630"/>
          <w:tab w:val="left" w:pos="810"/>
        </w:tabs>
        <w:ind w:left="630" w:hanging="540"/>
        <w:rPr>
          <w:rFonts w:ascii="Arial" w:hAnsi="Arial" w:cs="Arial"/>
          <w:bCs/>
        </w:rPr>
      </w:pPr>
    </w:p>
    <w:p w14:paraId="1B7523C2" w14:textId="44CDD591" w:rsidR="00CF7E11" w:rsidRDefault="00CF7E11" w:rsidP="00324CFE">
      <w:pPr>
        <w:tabs>
          <w:tab w:val="left" w:pos="630"/>
        </w:tabs>
        <w:ind w:left="630" w:hanging="540"/>
        <w:contextualSpacing/>
        <w:rPr>
          <w:rFonts w:ascii="Arial" w:hAnsi="Arial" w:cs="Arial"/>
          <w:bCs/>
        </w:rPr>
      </w:pPr>
      <w:r w:rsidRPr="00587C84">
        <w:rPr>
          <w:rFonts w:ascii="Arial" w:hAnsi="Arial" w:cs="Arial"/>
          <w:b/>
        </w:rPr>
        <w:t>1</w:t>
      </w:r>
      <w:r w:rsidR="00032461" w:rsidRPr="00587C84">
        <w:rPr>
          <w:rFonts w:ascii="Arial" w:hAnsi="Arial" w:cs="Arial"/>
          <w:b/>
        </w:rPr>
        <w:t>4</w:t>
      </w:r>
      <w:r w:rsidRPr="00587C84">
        <w:rPr>
          <w:rFonts w:ascii="Arial" w:hAnsi="Arial" w:cs="Arial"/>
          <w:b/>
        </w:rPr>
        <w:t xml:space="preserve">.   </w:t>
      </w:r>
      <w:r w:rsidR="0054094A" w:rsidRPr="0094492D">
        <w:rPr>
          <w:rFonts w:ascii="Arial" w:hAnsi="Arial" w:cs="Arial"/>
          <w:b/>
        </w:rPr>
        <w:t>Beautification</w:t>
      </w:r>
      <w:r w:rsidR="0094492D" w:rsidRPr="0094492D">
        <w:rPr>
          <w:rFonts w:ascii="Arial" w:hAnsi="Arial" w:cs="Arial"/>
          <w:b/>
        </w:rPr>
        <w:t>/Clean Up</w:t>
      </w:r>
      <w:r w:rsidRPr="0094492D">
        <w:rPr>
          <w:rFonts w:ascii="Arial" w:hAnsi="Arial" w:cs="Arial"/>
          <w:b/>
        </w:rPr>
        <w:t>:</w:t>
      </w:r>
      <w:r w:rsidRPr="00587C84">
        <w:rPr>
          <w:rFonts w:ascii="Arial" w:hAnsi="Arial" w:cs="Arial"/>
          <w:bCs/>
        </w:rPr>
        <w:t xml:space="preserve"> </w:t>
      </w:r>
      <w:r w:rsidR="0094492D">
        <w:rPr>
          <w:rFonts w:ascii="Arial" w:hAnsi="Arial" w:cs="Arial"/>
          <w:bCs/>
        </w:rPr>
        <w:t>(Polonsky/Rogen) moved, “</w:t>
      </w:r>
      <w:r w:rsidRPr="00587C84">
        <w:rPr>
          <w:rFonts w:ascii="Arial" w:hAnsi="Arial" w:cs="Arial"/>
          <w:bCs/>
        </w:rPr>
        <w:t xml:space="preserve">Resolved: </w:t>
      </w:r>
      <w:r w:rsidR="00DC6DBF" w:rsidRPr="00587C84">
        <w:rPr>
          <w:rFonts w:ascii="Arial" w:hAnsi="Arial" w:cs="Arial"/>
          <w:bCs/>
        </w:rPr>
        <w:t xml:space="preserve">The TNC Board adopts the </w:t>
      </w:r>
      <w:r w:rsidR="00370D0B" w:rsidRPr="00587C84">
        <w:rPr>
          <w:rFonts w:ascii="Arial" w:hAnsi="Arial" w:cs="Arial"/>
          <w:bCs/>
        </w:rPr>
        <w:t>Beautification</w:t>
      </w:r>
      <w:r w:rsidR="00DC6DBF" w:rsidRPr="00587C84">
        <w:rPr>
          <w:rFonts w:ascii="Arial" w:hAnsi="Arial" w:cs="Arial"/>
          <w:bCs/>
        </w:rPr>
        <w:t xml:space="preserve"> Committee’s recommendation</w:t>
      </w:r>
      <w:r w:rsidR="00860E89" w:rsidRPr="00587C84">
        <w:rPr>
          <w:rFonts w:ascii="Arial" w:hAnsi="Arial" w:cs="Arial"/>
          <w:bCs/>
        </w:rPr>
        <w:t xml:space="preserve"> to</w:t>
      </w:r>
      <w:r w:rsidR="00370D0B" w:rsidRPr="00587C84">
        <w:rPr>
          <w:rFonts w:ascii="Arial" w:hAnsi="Arial" w:cs="Arial"/>
          <w:bCs/>
        </w:rPr>
        <w:t xml:space="preserve"> </w:t>
      </w:r>
      <w:r w:rsidR="001159D8" w:rsidRPr="00587C84">
        <w:rPr>
          <w:rFonts w:ascii="Arial" w:hAnsi="Arial" w:cs="Arial"/>
          <w:bCs/>
        </w:rPr>
        <w:t>join</w:t>
      </w:r>
      <w:r w:rsidR="00370D0B" w:rsidRPr="00587C84">
        <w:rPr>
          <w:rFonts w:ascii="Arial" w:hAnsi="Arial" w:cs="Arial"/>
          <w:bCs/>
        </w:rPr>
        <w:t xml:space="preserve"> the Volunteers Cleaning Communities (VCC)</w:t>
      </w:r>
      <w:r w:rsidR="00823228" w:rsidRPr="00587C84">
        <w:rPr>
          <w:rFonts w:ascii="Arial" w:hAnsi="Arial" w:cs="Arial"/>
          <w:bCs/>
        </w:rPr>
        <w:t>,</w:t>
      </w:r>
      <w:r w:rsidR="001159D8" w:rsidRPr="00587C84">
        <w:rPr>
          <w:rFonts w:ascii="Arial" w:hAnsi="Arial" w:cs="Arial"/>
          <w:bCs/>
        </w:rPr>
        <w:t xml:space="preserve"> the West Valley Warner Center Chamber</w:t>
      </w:r>
      <w:r w:rsidR="00823228" w:rsidRPr="00587C84">
        <w:rPr>
          <w:rFonts w:ascii="Arial" w:hAnsi="Arial" w:cs="Arial"/>
          <w:bCs/>
        </w:rPr>
        <w:t>, and CM Blumenfield</w:t>
      </w:r>
      <w:r w:rsidR="00370D0B" w:rsidRPr="00587C84">
        <w:rPr>
          <w:rFonts w:ascii="Arial" w:hAnsi="Arial" w:cs="Arial"/>
          <w:bCs/>
        </w:rPr>
        <w:t xml:space="preserve"> </w:t>
      </w:r>
      <w:r w:rsidR="001159D8" w:rsidRPr="00587C84">
        <w:rPr>
          <w:rFonts w:ascii="Arial" w:hAnsi="Arial" w:cs="Arial"/>
          <w:bCs/>
        </w:rPr>
        <w:t>in a</w:t>
      </w:r>
      <w:r w:rsidR="00CE32F2" w:rsidRPr="00587C84">
        <w:rPr>
          <w:rFonts w:ascii="Arial" w:hAnsi="Arial" w:cs="Arial"/>
          <w:bCs/>
        </w:rPr>
        <w:t xml:space="preserve"> clean-up</w:t>
      </w:r>
      <w:r w:rsidR="00324CFE" w:rsidRPr="00587C84">
        <w:rPr>
          <w:rFonts w:ascii="Arial" w:hAnsi="Arial" w:cs="Arial"/>
          <w:bCs/>
        </w:rPr>
        <w:t xml:space="preserve"> of</w:t>
      </w:r>
      <w:r w:rsidR="00CE32F2" w:rsidRPr="00587C84">
        <w:rPr>
          <w:rFonts w:ascii="Arial" w:hAnsi="Arial" w:cs="Arial"/>
          <w:bCs/>
        </w:rPr>
        <w:t xml:space="preserve"> the area around Ventura Blvd &amp; Reseda Blvd</w:t>
      </w:r>
      <w:r w:rsidR="00FF78A7" w:rsidRPr="00587C84">
        <w:rPr>
          <w:rFonts w:ascii="Arial" w:hAnsi="Arial" w:cs="Arial"/>
          <w:bCs/>
        </w:rPr>
        <w:t xml:space="preserve"> in Tarzana on Saturday January 27, 2024 between 8:00 and 10:00 AM.</w:t>
      </w:r>
      <w:r w:rsidR="0094492D">
        <w:rPr>
          <w:rFonts w:ascii="Arial" w:hAnsi="Arial" w:cs="Arial"/>
          <w:bCs/>
        </w:rPr>
        <w:t>”</w:t>
      </w:r>
      <w:r w:rsidR="00C541C2">
        <w:rPr>
          <w:rFonts w:ascii="Arial" w:hAnsi="Arial" w:cs="Arial"/>
          <w:bCs/>
        </w:rPr>
        <w:t xml:space="preserve"> This event is weather permitting. If it rains, it will be cancelled.</w:t>
      </w:r>
    </w:p>
    <w:p w14:paraId="62043F64" w14:textId="77777777" w:rsidR="00315C11" w:rsidRPr="003A4336" w:rsidRDefault="00315C11" w:rsidP="00324CFE">
      <w:pPr>
        <w:tabs>
          <w:tab w:val="left" w:pos="630"/>
        </w:tabs>
        <w:ind w:left="630" w:hanging="540"/>
        <w:contextualSpacing/>
        <w:rPr>
          <w:rFonts w:ascii="Arial" w:hAnsi="Arial" w:cs="Arial"/>
          <w:b/>
        </w:rPr>
      </w:pPr>
    </w:p>
    <w:p w14:paraId="4C27674E" w14:textId="34F126FD" w:rsidR="00E072F0" w:rsidRPr="003A4336" w:rsidRDefault="00E072F0" w:rsidP="00E072F0">
      <w:pPr>
        <w:tabs>
          <w:tab w:val="left" w:pos="450"/>
          <w:tab w:val="left" w:pos="630"/>
          <w:tab w:val="left" w:pos="810"/>
        </w:tabs>
        <w:ind w:left="90"/>
        <w:rPr>
          <w:rFonts w:ascii="Arial" w:hAnsi="Arial" w:cs="Arial"/>
          <w:b/>
        </w:rPr>
      </w:pPr>
      <w:r w:rsidRPr="003A4336">
        <w:rPr>
          <w:rFonts w:ascii="Arial" w:hAnsi="Arial" w:cs="Arial"/>
          <w:b/>
        </w:rPr>
        <w:t>The motion carried unanimously: 17-0-0. (Absent: Christopher Ahuja, Eran Heissler, Harvey Goldberg and Bruno Hernandez).</w:t>
      </w:r>
    </w:p>
    <w:p w14:paraId="7447EB2D" w14:textId="77777777" w:rsidR="00E072F0" w:rsidRPr="00587C84" w:rsidRDefault="00E072F0" w:rsidP="00324CFE">
      <w:pPr>
        <w:tabs>
          <w:tab w:val="left" w:pos="630"/>
        </w:tabs>
        <w:ind w:left="630" w:hanging="540"/>
        <w:contextualSpacing/>
        <w:rPr>
          <w:rFonts w:ascii="Arial" w:hAnsi="Arial" w:cs="Arial"/>
          <w:bCs/>
        </w:rPr>
      </w:pPr>
    </w:p>
    <w:p w14:paraId="4BAE37F6" w14:textId="0F2720F5" w:rsidR="00CD456E" w:rsidRDefault="00CD456E" w:rsidP="008A6D20">
      <w:pPr>
        <w:tabs>
          <w:tab w:val="left" w:pos="450"/>
          <w:tab w:val="left" w:pos="630"/>
          <w:tab w:val="left" w:pos="810"/>
        </w:tabs>
        <w:ind w:left="630" w:hanging="540"/>
        <w:rPr>
          <w:rStyle w:val="Hyperlink"/>
          <w:rFonts w:ascii="Arial" w:hAnsi="Arial" w:cs="Arial"/>
          <w:bCs/>
          <w:color w:val="auto"/>
          <w:u w:val="none"/>
        </w:rPr>
      </w:pPr>
      <w:r w:rsidRPr="00587C84">
        <w:rPr>
          <w:rFonts w:ascii="Arial" w:hAnsi="Arial" w:cs="Arial"/>
          <w:b/>
        </w:rPr>
        <w:t>1</w:t>
      </w:r>
      <w:r w:rsidR="00032461" w:rsidRPr="00587C84">
        <w:rPr>
          <w:rFonts w:ascii="Arial" w:hAnsi="Arial" w:cs="Arial"/>
          <w:b/>
        </w:rPr>
        <w:t>5</w:t>
      </w:r>
      <w:r w:rsidR="00AC4C8F" w:rsidRPr="00587C84">
        <w:rPr>
          <w:rFonts w:ascii="Arial" w:hAnsi="Arial" w:cs="Arial"/>
          <w:b/>
        </w:rPr>
        <w:t>.</w:t>
      </w:r>
      <w:r w:rsidRPr="00587C84">
        <w:rPr>
          <w:rFonts w:ascii="Arial" w:hAnsi="Arial" w:cs="Arial"/>
          <w:bCs/>
        </w:rPr>
        <w:tab/>
      </w:r>
      <w:r w:rsidRPr="00587C84">
        <w:rPr>
          <w:rFonts w:ascii="Arial" w:hAnsi="Arial" w:cs="Arial"/>
          <w:bCs/>
        </w:rPr>
        <w:tab/>
      </w:r>
      <w:r w:rsidR="00FF185E" w:rsidRPr="00703417">
        <w:rPr>
          <w:rFonts w:ascii="Arial" w:hAnsi="Arial" w:cs="Arial"/>
          <w:b/>
        </w:rPr>
        <w:t>Homeless</w:t>
      </w:r>
      <w:r w:rsidR="00703417">
        <w:rPr>
          <w:rFonts w:ascii="Arial" w:hAnsi="Arial" w:cs="Arial"/>
          <w:b/>
        </w:rPr>
        <w:t>ness</w:t>
      </w:r>
      <w:r w:rsidR="00FF185E" w:rsidRPr="00703417">
        <w:rPr>
          <w:rFonts w:ascii="Arial" w:hAnsi="Arial" w:cs="Arial"/>
          <w:b/>
        </w:rPr>
        <w:t xml:space="preserve"> Representatives</w:t>
      </w:r>
      <w:r w:rsidR="00ED74F3">
        <w:rPr>
          <w:rFonts w:ascii="Arial" w:hAnsi="Arial" w:cs="Arial"/>
          <w:b/>
        </w:rPr>
        <w:t>’</w:t>
      </w:r>
      <w:r w:rsidR="00FF185E" w:rsidRPr="00703417">
        <w:rPr>
          <w:rFonts w:ascii="Arial" w:hAnsi="Arial" w:cs="Arial"/>
          <w:b/>
        </w:rPr>
        <w:t xml:space="preserve"> Appointments</w:t>
      </w:r>
      <w:r w:rsidRPr="00587C84">
        <w:rPr>
          <w:rFonts w:ascii="Arial" w:hAnsi="Arial" w:cs="Arial"/>
          <w:bCs/>
        </w:rPr>
        <w:t xml:space="preserve">: </w:t>
      </w:r>
      <w:r w:rsidR="00C541C2">
        <w:rPr>
          <w:rFonts w:ascii="Arial" w:hAnsi="Arial" w:cs="Arial"/>
          <w:bCs/>
        </w:rPr>
        <w:t>(Shaffer/Wieder) moved, “</w:t>
      </w:r>
      <w:r w:rsidR="00EF5452" w:rsidRPr="00587C84">
        <w:rPr>
          <w:rFonts w:ascii="Arial" w:hAnsi="Arial" w:cs="Arial"/>
          <w:bCs/>
        </w:rPr>
        <w:t>Resolved: The TNC Board approves the Executive Committee’s recommendation</w:t>
      </w:r>
      <w:r w:rsidR="00542177" w:rsidRPr="00587C84">
        <w:rPr>
          <w:rFonts w:ascii="Arial" w:hAnsi="Arial" w:cs="Arial"/>
          <w:bCs/>
        </w:rPr>
        <w:t xml:space="preserve"> to</w:t>
      </w:r>
      <w:r w:rsidR="00EF5452" w:rsidRPr="00587C84">
        <w:rPr>
          <w:rFonts w:ascii="Arial" w:hAnsi="Arial" w:cs="Arial"/>
          <w:bCs/>
        </w:rPr>
        <w:t xml:space="preserve"> </w:t>
      </w:r>
      <w:r w:rsidR="00542177" w:rsidRPr="00587C84">
        <w:rPr>
          <w:rStyle w:val="Hyperlink"/>
          <w:rFonts w:ascii="Arial" w:hAnsi="Arial" w:cs="Arial"/>
          <w:bCs/>
          <w:color w:val="auto"/>
          <w:u w:val="none"/>
        </w:rPr>
        <w:t xml:space="preserve">appoint </w:t>
      </w:r>
      <w:r w:rsidR="0038618D">
        <w:rPr>
          <w:rStyle w:val="Hyperlink"/>
          <w:rFonts w:ascii="Arial" w:hAnsi="Arial" w:cs="Arial"/>
          <w:bCs/>
          <w:color w:val="auto"/>
          <w:u w:val="none"/>
        </w:rPr>
        <w:t>Susan Lord and Joyce Greene as the two</w:t>
      </w:r>
      <w:r w:rsidR="00542177" w:rsidRPr="00587C84">
        <w:rPr>
          <w:rStyle w:val="Hyperlink"/>
          <w:rFonts w:ascii="Arial" w:hAnsi="Arial" w:cs="Arial"/>
          <w:bCs/>
          <w:color w:val="auto"/>
          <w:u w:val="none"/>
        </w:rPr>
        <w:t xml:space="preserve"> Homelessness Representatives.</w:t>
      </w:r>
      <w:r w:rsidR="00C541C2">
        <w:rPr>
          <w:rStyle w:val="Hyperlink"/>
          <w:rFonts w:ascii="Arial" w:hAnsi="Arial" w:cs="Arial"/>
          <w:bCs/>
          <w:color w:val="auto"/>
          <w:u w:val="none"/>
        </w:rPr>
        <w:t>”</w:t>
      </w:r>
      <w:r w:rsidR="00416A05">
        <w:rPr>
          <w:rStyle w:val="Hyperlink"/>
          <w:rFonts w:ascii="Arial" w:hAnsi="Arial" w:cs="Arial"/>
          <w:bCs/>
          <w:color w:val="auto"/>
          <w:u w:val="none"/>
        </w:rPr>
        <w:t xml:space="preserve">  </w:t>
      </w:r>
      <w:r w:rsidR="005E0385">
        <w:rPr>
          <w:rStyle w:val="Hyperlink"/>
          <w:rFonts w:ascii="Arial" w:hAnsi="Arial" w:cs="Arial"/>
          <w:bCs/>
          <w:color w:val="auto"/>
          <w:u w:val="none"/>
        </w:rPr>
        <w:t xml:space="preserve"> </w:t>
      </w:r>
    </w:p>
    <w:p w14:paraId="2345A149" w14:textId="77777777" w:rsidR="00703417" w:rsidRDefault="00703417" w:rsidP="008A6D20">
      <w:pPr>
        <w:tabs>
          <w:tab w:val="left" w:pos="450"/>
          <w:tab w:val="left" w:pos="630"/>
          <w:tab w:val="left" w:pos="810"/>
        </w:tabs>
        <w:ind w:left="630" w:hanging="540"/>
        <w:rPr>
          <w:rStyle w:val="Hyperlink"/>
          <w:rFonts w:ascii="Arial" w:hAnsi="Arial" w:cs="Arial"/>
          <w:bCs/>
          <w:color w:val="auto"/>
          <w:u w:val="none"/>
        </w:rPr>
      </w:pPr>
    </w:p>
    <w:p w14:paraId="14ADC5FB" w14:textId="77777777" w:rsidR="00703417" w:rsidRPr="003A4336" w:rsidRDefault="00703417" w:rsidP="00703417">
      <w:pPr>
        <w:tabs>
          <w:tab w:val="left" w:pos="450"/>
          <w:tab w:val="left" w:pos="630"/>
          <w:tab w:val="left" w:pos="810"/>
        </w:tabs>
        <w:ind w:left="90"/>
        <w:rPr>
          <w:rFonts w:ascii="Arial" w:hAnsi="Arial" w:cs="Arial"/>
          <w:b/>
        </w:rPr>
      </w:pPr>
      <w:r w:rsidRPr="003A4336">
        <w:rPr>
          <w:rFonts w:ascii="Arial" w:hAnsi="Arial" w:cs="Arial"/>
          <w:b/>
        </w:rPr>
        <w:t>The motion carried unanimously: 17-0-0. (Absent: Christopher Ahuja, Eran Heissler, Harvey Goldberg and Bruno Hernandez).</w:t>
      </w:r>
    </w:p>
    <w:p w14:paraId="61D482B5" w14:textId="77777777" w:rsidR="00C541C2" w:rsidRPr="00587C84" w:rsidRDefault="00C541C2" w:rsidP="008A6D20">
      <w:pPr>
        <w:tabs>
          <w:tab w:val="left" w:pos="450"/>
          <w:tab w:val="left" w:pos="630"/>
          <w:tab w:val="left" w:pos="810"/>
        </w:tabs>
        <w:ind w:left="630" w:hanging="540"/>
        <w:rPr>
          <w:rStyle w:val="Hyperlink"/>
          <w:rFonts w:ascii="Arial" w:hAnsi="Arial" w:cs="Arial"/>
          <w:bCs/>
          <w:color w:val="auto"/>
          <w:u w:val="none"/>
        </w:rPr>
      </w:pPr>
    </w:p>
    <w:p w14:paraId="40AE59F8" w14:textId="4251AC28" w:rsidR="00DC3B26" w:rsidRDefault="00DC3B26" w:rsidP="008A6D20">
      <w:pPr>
        <w:tabs>
          <w:tab w:val="left" w:pos="450"/>
          <w:tab w:val="left" w:pos="630"/>
          <w:tab w:val="left" w:pos="810"/>
        </w:tabs>
        <w:ind w:left="630" w:hanging="540"/>
        <w:rPr>
          <w:rStyle w:val="Hyperlink"/>
          <w:rFonts w:ascii="Arial" w:hAnsi="Arial" w:cs="Arial"/>
          <w:bCs/>
          <w:color w:val="auto"/>
          <w:u w:val="none"/>
        </w:rPr>
      </w:pPr>
      <w:r w:rsidRPr="00587C84">
        <w:rPr>
          <w:rFonts w:ascii="Arial" w:hAnsi="Arial" w:cs="Arial"/>
          <w:b/>
        </w:rPr>
        <w:t>1</w:t>
      </w:r>
      <w:r w:rsidR="00032461" w:rsidRPr="00587C84">
        <w:rPr>
          <w:rFonts w:ascii="Arial" w:hAnsi="Arial" w:cs="Arial"/>
          <w:b/>
        </w:rPr>
        <w:t>6</w:t>
      </w:r>
      <w:r w:rsidRPr="00587C84">
        <w:rPr>
          <w:rFonts w:ascii="Arial" w:hAnsi="Arial" w:cs="Arial"/>
          <w:b/>
        </w:rPr>
        <w:t>.</w:t>
      </w:r>
      <w:r w:rsidRPr="00587C84">
        <w:rPr>
          <w:rStyle w:val="Hyperlink"/>
          <w:rFonts w:ascii="Arial" w:hAnsi="Arial" w:cs="Arial"/>
          <w:bCs/>
          <w:color w:val="auto"/>
          <w:u w:val="none"/>
        </w:rPr>
        <w:tab/>
      </w:r>
      <w:r w:rsidRPr="00587C84">
        <w:rPr>
          <w:rStyle w:val="Hyperlink"/>
          <w:rFonts w:ascii="Arial" w:hAnsi="Arial" w:cs="Arial"/>
          <w:bCs/>
          <w:color w:val="auto"/>
          <w:u w:val="none"/>
        </w:rPr>
        <w:tab/>
      </w:r>
      <w:r w:rsidR="005A07D1" w:rsidRPr="005A07D1">
        <w:rPr>
          <w:rStyle w:val="Hyperlink"/>
          <w:rFonts w:ascii="Arial" w:hAnsi="Arial" w:cs="Arial"/>
          <w:b/>
          <w:color w:val="auto"/>
          <w:u w:val="none"/>
        </w:rPr>
        <w:t>Appointments for Grievance Panel</w:t>
      </w:r>
      <w:r w:rsidRPr="005A07D1">
        <w:rPr>
          <w:rStyle w:val="Hyperlink"/>
          <w:rFonts w:ascii="Arial" w:hAnsi="Arial" w:cs="Arial"/>
          <w:b/>
          <w:color w:val="auto"/>
          <w:u w:val="none"/>
        </w:rPr>
        <w:t>:</w:t>
      </w:r>
      <w:r w:rsidRPr="00587C84">
        <w:rPr>
          <w:rStyle w:val="Hyperlink"/>
          <w:rFonts w:ascii="Arial" w:hAnsi="Arial" w:cs="Arial"/>
          <w:bCs/>
          <w:color w:val="auto"/>
          <w:u w:val="none"/>
        </w:rPr>
        <w:t xml:space="preserve"> </w:t>
      </w:r>
      <w:r w:rsidR="00EE7E32">
        <w:rPr>
          <w:rStyle w:val="Hyperlink"/>
          <w:rFonts w:ascii="Arial" w:hAnsi="Arial" w:cs="Arial"/>
          <w:bCs/>
          <w:color w:val="auto"/>
          <w:u w:val="none"/>
        </w:rPr>
        <w:t>(Shaffer/Greene) moved, “</w:t>
      </w:r>
      <w:r w:rsidRPr="00587C84">
        <w:rPr>
          <w:rStyle w:val="Hyperlink"/>
          <w:rFonts w:ascii="Arial" w:hAnsi="Arial" w:cs="Arial"/>
          <w:bCs/>
          <w:color w:val="auto"/>
          <w:u w:val="none"/>
        </w:rPr>
        <w:t>Resolved: The TNC Board approves the Executive Committee’s recommendation to</w:t>
      </w:r>
      <w:r w:rsidR="00542177" w:rsidRPr="00587C84">
        <w:rPr>
          <w:rStyle w:val="Hyperlink"/>
          <w:rFonts w:ascii="Arial" w:hAnsi="Arial" w:cs="Arial"/>
          <w:bCs/>
          <w:color w:val="auto"/>
          <w:u w:val="none"/>
        </w:rPr>
        <w:t xml:space="preserve"> appoint </w:t>
      </w:r>
      <w:r w:rsidR="00EE7E32">
        <w:rPr>
          <w:rStyle w:val="Hyperlink"/>
          <w:rFonts w:ascii="Arial" w:hAnsi="Arial" w:cs="Arial"/>
          <w:bCs/>
          <w:color w:val="auto"/>
          <w:u w:val="none"/>
        </w:rPr>
        <w:t>Susan Rogen and Sylvia Bedrossian as the two</w:t>
      </w:r>
      <w:r w:rsidR="00542177" w:rsidRPr="00587C84">
        <w:rPr>
          <w:rStyle w:val="Hyperlink"/>
          <w:rFonts w:ascii="Arial" w:hAnsi="Arial" w:cs="Arial"/>
          <w:bCs/>
          <w:color w:val="auto"/>
          <w:u w:val="none"/>
        </w:rPr>
        <w:t xml:space="preserve"> Grievance Panel Representatives.</w:t>
      </w:r>
      <w:r w:rsidR="0038618D">
        <w:rPr>
          <w:rStyle w:val="Hyperlink"/>
          <w:rFonts w:ascii="Arial" w:hAnsi="Arial" w:cs="Arial"/>
          <w:bCs/>
          <w:color w:val="auto"/>
          <w:u w:val="none"/>
        </w:rPr>
        <w:t>”</w:t>
      </w:r>
    </w:p>
    <w:p w14:paraId="5248FA36" w14:textId="77777777" w:rsidR="0038618D" w:rsidRPr="003A4336" w:rsidRDefault="0038618D" w:rsidP="0038618D">
      <w:pPr>
        <w:tabs>
          <w:tab w:val="left" w:pos="450"/>
          <w:tab w:val="left" w:pos="630"/>
          <w:tab w:val="left" w:pos="810"/>
        </w:tabs>
        <w:ind w:left="90"/>
        <w:rPr>
          <w:rFonts w:ascii="Arial" w:hAnsi="Arial" w:cs="Arial"/>
          <w:b/>
        </w:rPr>
      </w:pPr>
    </w:p>
    <w:p w14:paraId="0D413566" w14:textId="31A2EC1E" w:rsidR="0038618D" w:rsidRPr="003A4336" w:rsidRDefault="0038618D" w:rsidP="0038618D">
      <w:pPr>
        <w:tabs>
          <w:tab w:val="left" w:pos="450"/>
          <w:tab w:val="left" w:pos="630"/>
          <w:tab w:val="left" w:pos="810"/>
        </w:tabs>
        <w:ind w:left="90"/>
        <w:rPr>
          <w:rFonts w:ascii="Arial" w:hAnsi="Arial" w:cs="Arial"/>
          <w:b/>
        </w:rPr>
      </w:pPr>
      <w:r w:rsidRPr="003A4336">
        <w:rPr>
          <w:rFonts w:ascii="Arial" w:hAnsi="Arial" w:cs="Arial"/>
          <w:b/>
        </w:rPr>
        <w:t>The motion carried unanimously: 17-0-0. (Absent: Christopher Ahuja, Eran Heissler, Harvey Goldberg and Bruno Hernandez).</w:t>
      </w:r>
    </w:p>
    <w:p w14:paraId="6A344342" w14:textId="77777777" w:rsidR="009A1689" w:rsidRPr="00587C84" w:rsidRDefault="009A1689" w:rsidP="008A6D20">
      <w:pPr>
        <w:tabs>
          <w:tab w:val="left" w:pos="450"/>
          <w:tab w:val="left" w:pos="630"/>
          <w:tab w:val="left" w:pos="810"/>
        </w:tabs>
        <w:ind w:left="630" w:hanging="540"/>
        <w:rPr>
          <w:rStyle w:val="Hyperlink"/>
          <w:rFonts w:ascii="Arial" w:hAnsi="Arial" w:cs="Arial"/>
          <w:bCs/>
          <w:color w:val="auto"/>
          <w:u w:val="none"/>
        </w:rPr>
      </w:pPr>
    </w:p>
    <w:p w14:paraId="745AA96C" w14:textId="3D8A9695" w:rsidR="00023716" w:rsidRDefault="00023716" w:rsidP="008A6D20">
      <w:pPr>
        <w:tabs>
          <w:tab w:val="left" w:pos="450"/>
          <w:tab w:val="left" w:pos="630"/>
          <w:tab w:val="left" w:pos="810"/>
        </w:tabs>
        <w:ind w:left="630" w:hanging="540"/>
        <w:rPr>
          <w:rStyle w:val="Hyperlink"/>
          <w:rFonts w:ascii="Arial" w:hAnsi="Arial" w:cs="Arial"/>
          <w:bCs/>
          <w:color w:val="auto"/>
          <w:u w:val="none"/>
        </w:rPr>
      </w:pPr>
      <w:r w:rsidRPr="00587C84">
        <w:rPr>
          <w:rFonts w:ascii="Arial" w:hAnsi="Arial" w:cs="Arial"/>
          <w:b/>
        </w:rPr>
        <w:t>1</w:t>
      </w:r>
      <w:r w:rsidR="00032461" w:rsidRPr="00587C84">
        <w:rPr>
          <w:rFonts w:ascii="Arial" w:hAnsi="Arial" w:cs="Arial"/>
          <w:b/>
        </w:rPr>
        <w:t>7</w:t>
      </w:r>
      <w:r w:rsidRPr="00587C84">
        <w:rPr>
          <w:rFonts w:ascii="Arial" w:hAnsi="Arial" w:cs="Arial"/>
          <w:b/>
        </w:rPr>
        <w:t>.</w:t>
      </w:r>
      <w:r w:rsidRPr="00587C84">
        <w:rPr>
          <w:rFonts w:ascii="Arial" w:hAnsi="Arial" w:cs="Arial"/>
          <w:bCs/>
        </w:rPr>
        <w:t xml:space="preserve"> </w:t>
      </w:r>
      <w:r w:rsidRPr="00587C84">
        <w:rPr>
          <w:rFonts w:ascii="Arial" w:hAnsi="Arial" w:cs="Arial"/>
          <w:bCs/>
        </w:rPr>
        <w:tab/>
      </w:r>
      <w:r w:rsidR="00350B5C" w:rsidRPr="00794055">
        <w:rPr>
          <w:rFonts w:ascii="Arial" w:hAnsi="Arial" w:cs="Arial"/>
          <w:b/>
        </w:rPr>
        <w:t>Appointment to Social Media Administrator</w:t>
      </w:r>
      <w:r w:rsidRPr="00587C84">
        <w:rPr>
          <w:rFonts w:ascii="Arial" w:hAnsi="Arial" w:cs="Arial"/>
          <w:bCs/>
        </w:rPr>
        <w:t xml:space="preserve">: </w:t>
      </w:r>
      <w:r w:rsidR="00794055">
        <w:rPr>
          <w:rFonts w:ascii="Arial" w:hAnsi="Arial" w:cs="Arial"/>
          <w:bCs/>
        </w:rPr>
        <w:t>(Shaffer/Saucier) moved, “</w:t>
      </w:r>
      <w:r w:rsidR="00542177" w:rsidRPr="00587C84">
        <w:rPr>
          <w:rStyle w:val="Hyperlink"/>
          <w:rFonts w:ascii="Arial" w:hAnsi="Arial" w:cs="Arial"/>
          <w:bCs/>
          <w:color w:val="auto"/>
          <w:u w:val="none"/>
        </w:rPr>
        <w:t>Resolved: The TNC Board approves the Executive Committee’s recommendation to appoint Pam Majumdar as one of TNC’s Social Media Administrators.</w:t>
      </w:r>
      <w:r w:rsidR="00794055">
        <w:rPr>
          <w:rStyle w:val="Hyperlink"/>
          <w:rFonts w:ascii="Arial" w:hAnsi="Arial" w:cs="Arial"/>
          <w:bCs/>
          <w:color w:val="auto"/>
          <w:u w:val="none"/>
        </w:rPr>
        <w:t>”</w:t>
      </w:r>
    </w:p>
    <w:p w14:paraId="10584420" w14:textId="77777777" w:rsidR="00751A0D" w:rsidRDefault="00751A0D" w:rsidP="00751A0D">
      <w:pPr>
        <w:tabs>
          <w:tab w:val="left" w:pos="450"/>
          <w:tab w:val="left" w:pos="630"/>
          <w:tab w:val="left" w:pos="810"/>
        </w:tabs>
        <w:ind w:left="90"/>
        <w:rPr>
          <w:rFonts w:ascii="Arial" w:hAnsi="Arial" w:cs="Arial"/>
          <w:bCs/>
        </w:rPr>
      </w:pPr>
    </w:p>
    <w:p w14:paraId="2529F950" w14:textId="1075C020" w:rsidR="00751A0D" w:rsidRPr="003A4336" w:rsidRDefault="00751A0D" w:rsidP="00751A0D">
      <w:pPr>
        <w:tabs>
          <w:tab w:val="left" w:pos="450"/>
          <w:tab w:val="left" w:pos="630"/>
          <w:tab w:val="left" w:pos="810"/>
        </w:tabs>
        <w:ind w:left="90"/>
        <w:rPr>
          <w:rFonts w:ascii="Arial" w:hAnsi="Arial" w:cs="Arial"/>
          <w:b/>
        </w:rPr>
      </w:pPr>
      <w:r w:rsidRPr="003A4336">
        <w:rPr>
          <w:rFonts w:ascii="Arial" w:hAnsi="Arial" w:cs="Arial"/>
          <w:b/>
        </w:rPr>
        <w:t>The motion carried unanimously: 17-0-0. (Absent: Christopher Ahuja, Eran Heissler, Harvey Goldberg and Bruno Hernandez).</w:t>
      </w:r>
    </w:p>
    <w:p w14:paraId="49A2F496" w14:textId="77777777" w:rsidR="009A1689" w:rsidRPr="00587C84" w:rsidRDefault="009A1689" w:rsidP="008A6D20">
      <w:pPr>
        <w:tabs>
          <w:tab w:val="left" w:pos="450"/>
          <w:tab w:val="left" w:pos="630"/>
          <w:tab w:val="left" w:pos="810"/>
        </w:tabs>
        <w:ind w:left="630" w:hanging="540"/>
        <w:rPr>
          <w:rFonts w:ascii="Arial" w:hAnsi="Arial" w:cs="Arial"/>
          <w:bCs/>
        </w:rPr>
      </w:pPr>
    </w:p>
    <w:p w14:paraId="1238012E" w14:textId="76852CFA" w:rsidR="008F2E71" w:rsidRDefault="00E33ED4" w:rsidP="00E33ED4">
      <w:pPr>
        <w:tabs>
          <w:tab w:val="left" w:pos="90"/>
          <w:tab w:val="left" w:pos="180"/>
          <w:tab w:val="left" w:pos="630"/>
        </w:tabs>
        <w:ind w:left="540" w:hanging="540"/>
        <w:rPr>
          <w:rFonts w:ascii="Arial" w:hAnsi="Arial" w:cs="Arial"/>
          <w:bCs/>
        </w:rPr>
      </w:pPr>
      <w:r w:rsidRPr="00587C84">
        <w:rPr>
          <w:rFonts w:ascii="Arial" w:hAnsi="Arial" w:cs="Arial"/>
          <w:b/>
        </w:rPr>
        <w:t xml:space="preserve"> </w:t>
      </w:r>
      <w:r w:rsidR="008F2E71" w:rsidRPr="00587C84">
        <w:rPr>
          <w:rFonts w:ascii="Arial" w:hAnsi="Arial" w:cs="Arial"/>
          <w:b/>
        </w:rPr>
        <w:t>1</w:t>
      </w:r>
      <w:r w:rsidR="00032461" w:rsidRPr="00587C84">
        <w:rPr>
          <w:rFonts w:ascii="Arial" w:hAnsi="Arial" w:cs="Arial"/>
          <w:b/>
        </w:rPr>
        <w:t>8</w:t>
      </w:r>
      <w:r w:rsidR="008F2E71" w:rsidRPr="00587C84">
        <w:rPr>
          <w:rFonts w:ascii="Arial" w:hAnsi="Arial" w:cs="Arial"/>
          <w:b/>
        </w:rPr>
        <w:t>.</w:t>
      </w:r>
      <w:r w:rsidR="008F2E71" w:rsidRPr="00587C84">
        <w:rPr>
          <w:rFonts w:ascii="Arial" w:hAnsi="Arial" w:cs="Arial"/>
          <w:b/>
        </w:rPr>
        <w:tab/>
      </w:r>
      <w:r w:rsidR="00867109" w:rsidRPr="00461105">
        <w:rPr>
          <w:rFonts w:ascii="Arial" w:hAnsi="Arial" w:cs="Arial"/>
          <w:b/>
        </w:rPr>
        <w:t>Community Impact Statement</w:t>
      </w:r>
      <w:r w:rsidR="008F2E71" w:rsidRPr="00587C84">
        <w:rPr>
          <w:rFonts w:ascii="Arial" w:hAnsi="Arial" w:cs="Arial"/>
          <w:bCs/>
        </w:rPr>
        <w:t xml:space="preserve">: </w:t>
      </w:r>
      <w:r w:rsidR="00461105">
        <w:rPr>
          <w:rFonts w:ascii="Arial" w:hAnsi="Arial" w:cs="Arial"/>
          <w:bCs/>
        </w:rPr>
        <w:t>(Shaffer/Mausner) moved, “</w:t>
      </w:r>
      <w:r w:rsidR="008F2E71" w:rsidRPr="00587C84">
        <w:rPr>
          <w:rFonts w:ascii="Arial" w:hAnsi="Arial" w:cs="Arial"/>
          <w:bCs/>
        </w:rPr>
        <w:t xml:space="preserve">Resolved: </w:t>
      </w:r>
      <w:r w:rsidR="00032461" w:rsidRPr="00587C84">
        <w:rPr>
          <w:rFonts w:ascii="Arial" w:hAnsi="Arial" w:cs="Arial"/>
          <w:bCs/>
        </w:rPr>
        <w:t xml:space="preserve">The TNC Board approves the Executive Committee’s recommendation to </w:t>
      </w:r>
      <w:r w:rsidR="00542177" w:rsidRPr="00587C84">
        <w:rPr>
          <w:rStyle w:val="Hyperlink"/>
          <w:rFonts w:ascii="Arial" w:hAnsi="Arial" w:cs="Arial"/>
          <w:bCs/>
          <w:color w:val="auto"/>
          <w:u w:val="none"/>
        </w:rPr>
        <w:t xml:space="preserve">file a CIS supporting CF </w:t>
      </w:r>
      <w:r w:rsidR="00542177" w:rsidRPr="00587C84">
        <w:rPr>
          <w:rFonts w:ascii="Arial" w:hAnsi="Arial" w:cs="Arial"/>
          <w:bCs/>
        </w:rPr>
        <w:t>23-1164 making it a misdemeanor for anyone to litter “with the intent to willfully injure, intimidate, interfere with, oppress, or threaten any other person based on their perceived characteristics.”</w:t>
      </w:r>
    </w:p>
    <w:p w14:paraId="4B207E93" w14:textId="77777777" w:rsidR="00461105" w:rsidRDefault="00461105" w:rsidP="00461105">
      <w:pPr>
        <w:tabs>
          <w:tab w:val="left" w:pos="450"/>
          <w:tab w:val="left" w:pos="630"/>
          <w:tab w:val="left" w:pos="810"/>
        </w:tabs>
        <w:ind w:left="90"/>
        <w:rPr>
          <w:rFonts w:ascii="Arial" w:hAnsi="Arial" w:cs="Arial"/>
          <w:bCs/>
        </w:rPr>
      </w:pPr>
    </w:p>
    <w:p w14:paraId="341EEB02" w14:textId="75B21019" w:rsidR="00461105" w:rsidRPr="003A4336" w:rsidRDefault="00461105" w:rsidP="00461105">
      <w:pPr>
        <w:tabs>
          <w:tab w:val="left" w:pos="450"/>
          <w:tab w:val="left" w:pos="630"/>
          <w:tab w:val="left" w:pos="810"/>
        </w:tabs>
        <w:ind w:left="90"/>
        <w:rPr>
          <w:rFonts w:ascii="Arial" w:hAnsi="Arial" w:cs="Arial"/>
          <w:b/>
        </w:rPr>
      </w:pPr>
      <w:r w:rsidRPr="003A4336">
        <w:rPr>
          <w:rFonts w:ascii="Arial" w:hAnsi="Arial" w:cs="Arial"/>
          <w:b/>
        </w:rPr>
        <w:t>The motion carried unanimously: 17-0-0. (Absent: Christopher Ahuja, Eran Heissler, Harvey Goldberg and Bruno Hernandez).</w:t>
      </w:r>
    </w:p>
    <w:p w14:paraId="6EB7C12A" w14:textId="77777777" w:rsidR="009A1689" w:rsidRPr="00587C84" w:rsidRDefault="009A1689" w:rsidP="00E33ED4">
      <w:pPr>
        <w:tabs>
          <w:tab w:val="left" w:pos="90"/>
          <w:tab w:val="left" w:pos="180"/>
          <w:tab w:val="left" w:pos="630"/>
        </w:tabs>
        <w:ind w:left="540" w:hanging="540"/>
        <w:rPr>
          <w:rFonts w:ascii="Arial" w:hAnsi="Arial" w:cs="Arial"/>
          <w:bCs/>
        </w:rPr>
      </w:pPr>
    </w:p>
    <w:p w14:paraId="4E54157C" w14:textId="2C5F3DBE" w:rsidR="0025081A" w:rsidRPr="00587C84" w:rsidRDefault="00032461" w:rsidP="00542177">
      <w:pPr>
        <w:tabs>
          <w:tab w:val="left" w:pos="630"/>
        </w:tabs>
        <w:ind w:left="630" w:hanging="540"/>
        <w:rPr>
          <w:rFonts w:ascii="Arial" w:hAnsi="Arial" w:cs="Arial"/>
          <w:bCs/>
        </w:rPr>
      </w:pPr>
      <w:r w:rsidRPr="00587C84">
        <w:rPr>
          <w:rFonts w:ascii="Arial" w:hAnsi="Arial" w:cs="Arial"/>
          <w:b/>
        </w:rPr>
        <w:t>19</w:t>
      </w:r>
      <w:r w:rsidR="00672487" w:rsidRPr="00587C84">
        <w:rPr>
          <w:rFonts w:ascii="Arial" w:hAnsi="Arial" w:cs="Arial"/>
          <w:b/>
        </w:rPr>
        <w:t>.</w:t>
      </w:r>
      <w:r w:rsidR="00F930D8" w:rsidRPr="00587C84">
        <w:rPr>
          <w:rFonts w:ascii="Arial" w:hAnsi="Arial" w:cs="Arial"/>
          <w:b/>
        </w:rPr>
        <w:tab/>
      </w:r>
      <w:r w:rsidR="00EC48DF" w:rsidRPr="00320F76">
        <w:rPr>
          <w:rFonts w:ascii="Arial" w:hAnsi="Arial" w:cs="Arial"/>
          <w:b/>
        </w:rPr>
        <w:t>Executive Committee Motion: CIS</w:t>
      </w:r>
      <w:r w:rsidR="00320F76" w:rsidRPr="00320F76">
        <w:rPr>
          <w:rFonts w:ascii="Arial" w:hAnsi="Arial" w:cs="Arial"/>
          <w:b/>
        </w:rPr>
        <w:t xml:space="preserve"> for Report</w:t>
      </w:r>
      <w:r w:rsidR="000A6228">
        <w:rPr>
          <w:rFonts w:ascii="Arial" w:hAnsi="Arial" w:cs="Arial"/>
          <w:b/>
        </w:rPr>
        <w:t xml:space="preserve"> B</w:t>
      </w:r>
      <w:r w:rsidR="00320F76" w:rsidRPr="00320F76">
        <w:rPr>
          <w:rFonts w:ascii="Arial" w:hAnsi="Arial" w:cs="Arial"/>
          <w:b/>
        </w:rPr>
        <w:t xml:space="preserve">ack on </w:t>
      </w:r>
      <w:r w:rsidR="00320F76">
        <w:rPr>
          <w:rFonts w:ascii="Arial" w:hAnsi="Arial" w:cs="Arial"/>
          <w:b/>
        </w:rPr>
        <w:t>S</w:t>
      </w:r>
      <w:r w:rsidR="00320F76" w:rsidRPr="00320F76">
        <w:rPr>
          <w:rFonts w:ascii="Arial" w:hAnsi="Arial" w:cs="Arial"/>
          <w:b/>
        </w:rPr>
        <w:t>pay/</w:t>
      </w:r>
      <w:r w:rsidR="00320F76">
        <w:rPr>
          <w:rFonts w:ascii="Arial" w:hAnsi="Arial" w:cs="Arial"/>
          <w:b/>
        </w:rPr>
        <w:t>N</w:t>
      </w:r>
      <w:r w:rsidR="00320F76" w:rsidRPr="00320F76">
        <w:rPr>
          <w:rFonts w:ascii="Arial" w:hAnsi="Arial" w:cs="Arial"/>
          <w:b/>
        </w:rPr>
        <w:t>eutering.</w:t>
      </w:r>
      <w:r w:rsidR="00F930D8" w:rsidRPr="00587C84">
        <w:rPr>
          <w:rFonts w:ascii="Arial" w:hAnsi="Arial" w:cs="Arial"/>
          <w:bCs/>
        </w:rPr>
        <w:t xml:space="preserve"> </w:t>
      </w:r>
      <w:r w:rsidR="00AA45B0">
        <w:rPr>
          <w:rFonts w:ascii="Arial" w:hAnsi="Arial" w:cs="Arial"/>
          <w:bCs/>
        </w:rPr>
        <w:t>(Shaffer/Saucier) moved, “</w:t>
      </w:r>
      <w:r w:rsidR="00F930D8" w:rsidRPr="00587C84">
        <w:rPr>
          <w:rFonts w:ascii="Arial" w:hAnsi="Arial" w:cs="Arial"/>
          <w:bCs/>
        </w:rPr>
        <w:t>Resolved:</w:t>
      </w:r>
      <w:r w:rsidR="00542177" w:rsidRPr="00587C84">
        <w:rPr>
          <w:rFonts w:ascii="Arial" w:hAnsi="Arial" w:cs="Arial"/>
          <w:bCs/>
        </w:rPr>
        <w:t xml:space="preserve"> </w:t>
      </w:r>
      <w:r w:rsidR="00542177" w:rsidRPr="00587C84">
        <w:rPr>
          <w:rStyle w:val="Hyperlink"/>
          <w:rFonts w:ascii="Arial" w:hAnsi="Arial" w:cs="Arial"/>
          <w:bCs/>
          <w:color w:val="auto"/>
          <w:u w:val="none"/>
        </w:rPr>
        <w:t>The TNC Board approves the Executive Committee’s recommendation to</w:t>
      </w:r>
      <w:r w:rsidR="00542177" w:rsidRPr="00587C84">
        <w:rPr>
          <w:rFonts w:ascii="Arial" w:hAnsi="Arial" w:cs="Arial"/>
          <w:bCs/>
        </w:rPr>
        <w:t xml:space="preserve"> file a CIS supporting CF 23-0452 requesting a report back on the costs of spay and neutering as follows:</w:t>
      </w:r>
    </w:p>
    <w:p w14:paraId="45472425" w14:textId="2A317434" w:rsidR="00FA0AA6" w:rsidRPr="00587C84" w:rsidRDefault="00542177" w:rsidP="00FA0AA6">
      <w:pPr>
        <w:spacing w:after="120"/>
        <w:ind w:left="1080" w:hanging="360"/>
        <w:rPr>
          <w:rFonts w:ascii="Arial" w:hAnsi="Arial" w:cs="Arial"/>
          <w:b/>
          <w:bCs/>
        </w:rPr>
      </w:pPr>
      <w:r w:rsidRPr="00587C84">
        <w:rPr>
          <w:rFonts w:ascii="Arial" w:hAnsi="Arial" w:cs="Arial"/>
          <w:b/>
        </w:rPr>
        <w:tab/>
      </w:r>
      <w:r w:rsidR="00FA0AA6" w:rsidRPr="00587C84">
        <w:rPr>
          <w:rFonts w:ascii="Arial" w:hAnsi="Arial" w:cs="Arial"/>
        </w:rPr>
        <w:t xml:space="preserve">There is an </w:t>
      </w:r>
      <w:r w:rsidR="00FA0AA6" w:rsidRPr="00587C84">
        <w:rPr>
          <w:rFonts w:ascii="Arial" w:hAnsi="Arial" w:cs="Arial"/>
          <w:b/>
          <w:bCs/>
        </w:rPr>
        <w:t>emergency</w:t>
      </w:r>
      <w:r w:rsidR="00FA0AA6" w:rsidRPr="00587C84">
        <w:rPr>
          <w:rFonts w:ascii="Arial" w:hAnsi="Arial" w:cs="Arial"/>
        </w:rPr>
        <w:t xml:space="preserve"> taking place regarding animals in the City.  S</w:t>
      </w:r>
      <w:r w:rsidR="00FA0AA6" w:rsidRPr="00587C84">
        <w:rPr>
          <w:rFonts w:ascii="Arial" w:hAnsi="Arial" w:cs="Arial"/>
          <w:b/>
          <w:bCs/>
        </w:rPr>
        <w:t xml:space="preserve">evere overcrowding and killing of healthy adoptable dogs in the City Animal Shelters for lack of space is </w:t>
      </w:r>
      <w:r w:rsidR="00FA0AA6" w:rsidRPr="00587C84">
        <w:rPr>
          <w:rFonts w:ascii="Arial" w:hAnsi="Arial" w:cs="Arial"/>
          <w:b/>
          <w:bCs/>
        </w:rPr>
        <w:lastRenderedPageBreak/>
        <w:t xml:space="preserve">an emergency.  </w:t>
      </w:r>
      <w:r w:rsidR="00FA0AA6" w:rsidRPr="00587C84">
        <w:rPr>
          <w:rFonts w:ascii="Arial" w:hAnsi="Arial" w:cs="Arial"/>
        </w:rPr>
        <w:t xml:space="preserve">The overpopulation of dogs is costing the City millions of dollars.  Please see: </w:t>
      </w:r>
      <w:hyperlink r:id="rId8" w:history="1">
        <w:r w:rsidR="00FA0AA6" w:rsidRPr="00587C84">
          <w:rPr>
            <w:rStyle w:val="Hyperlink"/>
            <w:rFonts w:ascii="Arial" w:hAnsi="Arial" w:cs="Arial"/>
            <w:i/>
            <w:iCs/>
          </w:rPr>
          <w:t>Crucial City Funding: Spay and Neuter Saves Money and Lives</w:t>
        </w:r>
        <w:r w:rsidR="00FA0AA6" w:rsidRPr="00587C84">
          <w:rPr>
            <w:rStyle w:val="Hyperlink"/>
            <w:rFonts w:ascii="Arial" w:hAnsi="Arial" w:cs="Arial"/>
          </w:rPr>
          <w:t xml:space="preserve"> (citywatchla.com)</w:t>
        </w:r>
      </w:hyperlink>
    </w:p>
    <w:p w14:paraId="554274EF" w14:textId="77777777" w:rsidR="00FA0AA6" w:rsidRPr="00587C84" w:rsidRDefault="00FA0AA6" w:rsidP="00FA0AA6">
      <w:pPr>
        <w:spacing w:after="120"/>
        <w:ind w:left="1080"/>
        <w:rPr>
          <w:rFonts w:ascii="Arial" w:hAnsi="Arial" w:cs="Arial"/>
        </w:rPr>
      </w:pPr>
      <w:r w:rsidRPr="00587C84">
        <w:rPr>
          <w:rFonts w:ascii="Arial" w:hAnsi="Arial" w:cs="Arial"/>
        </w:rPr>
        <w:t xml:space="preserve">It is crucial that steps be taken immediately to decrease the number of dogs coming into the shelters.  A moratorium on breeding permits is a necessary step in doing so, at least until this immediate emergency is resolved.  </w:t>
      </w:r>
    </w:p>
    <w:p w14:paraId="718CD854" w14:textId="77777777" w:rsidR="00FA0AA6" w:rsidRPr="00587C84" w:rsidRDefault="00FA0AA6" w:rsidP="00FA0AA6">
      <w:pPr>
        <w:spacing w:after="120"/>
        <w:ind w:left="1080"/>
        <w:rPr>
          <w:rFonts w:ascii="Arial" w:hAnsi="Arial" w:cs="Arial"/>
        </w:rPr>
      </w:pPr>
      <w:r w:rsidRPr="00587C84">
        <w:rPr>
          <w:rFonts w:ascii="Arial" w:hAnsi="Arial" w:cs="Arial"/>
        </w:rPr>
        <w:t>At the same time, we suggest that the City Council also take the following steps to address the overcrowding emergency:</w:t>
      </w:r>
    </w:p>
    <w:p w14:paraId="4353F0BF" w14:textId="77777777" w:rsidR="00FA0AA6" w:rsidRPr="00587C84" w:rsidRDefault="00FA0AA6" w:rsidP="00FA0AA6">
      <w:pPr>
        <w:spacing w:after="120"/>
        <w:ind w:left="1080"/>
        <w:rPr>
          <w:rFonts w:ascii="Arial" w:hAnsi="Arial" w:cs="Arial"/>
        </w:rPr>
      </w:pPr>
      <w:r w:rsidRPr="00587C84">
        <w:rPr>
          <w:rFonts w:ascii="Arial" w:hAnsi="Arial" w:cs="Arial"/>
        </w:rPr>
        <w:t>1. Encourage spay/neuter of pets by increasing funding for more free and discounted spay/neuter vouchers and increasing the amount veterinarians are paid for performing spay/neuters under the vouchers.  The amount of payment to vets pursuant to the vouchers is ridiculously low and, as a result, there are not enough vets willing to perform spay/neuters under the vouchers.  Increasing the availability of vouchers and raising the fees paid to veterinarians to encourage them to perform spay/neuters is a necessary step in solving the emergency.</w:t>
      </w:r>
    </w:p>
    <w:p w14:paraId="0647AE53" w14:textId="77777777" w:rsidR="00FA0AA6" w:rsidRPr="00587C84" w:rsidRDefault="00FA0AA6" w:rsidP="00FA0AA6">
      <w:pPr>
        <w:spacing w:after="120"/>
        <w:ind w:left="1080"/>
        <w:rPr>
          <w:rFonts w:ascii="Arial" w:hAnsi="Arial" w:cs="Arial"/>
        </w:rPr>
      </w:pPr>
      <w:r w:rsidRPr="00587C84">
        <w:rPr>
          <w:rFonts w:ascii="Arial" w:hAnsi="Arial" w:cs="Arial"/>
        </w:rPr>
        <w:t xml:space="preserve">2.  Deploy an advertising/email/social media/news media campaign for spay/neuter vouchers.  As part of this campaign, make clear that the City is going to </w:t>
      </w:r>
      <w:r w:rsidRPr="00587C84">
        <w:rPr>
          <w:rFonts w:ascii="Arial" w:hAnsi="Arial" w:cs="Arial"/>
          <w:b/>
          <w:bCs/>
        </w:rPr>
        <w:t xml:space="preserve">start enforcing spay/neuter laws more vigorously, much more vigorously.  </w:t>
      </w:r>
      <w:r w:rsidRPr="00587C84">
        <w:rPr>
          <w:rFonts w:ascii="Arial" w:hAnsi="Arial" w:cs="Arial"/>
        </w:rPr>
        <w:t>Publicize that you can use a free or discounted spay/neuter voucher to avoid a severe fine.  There should be severe fines for failure to spay/neuter, with minimal or no waivers.</w:t>
      </w:r>
    </w:p>
    <w:p w14:paraId="11D0CEF5" w14:textId="0B644810" w:rsidR="00542177" w:rsidRDefault="00FA0AA6" w:rsidP="00FA0AA6">
      <w:pPr>
        <w:tabs>
          <w:tab w:val="left" w:pos="630"/>
        </w:tabs>
        <w:ind w:left="1080"/>
        <w:rPr>
          <w:rFonts w:ascii="Arial" w:hAnsi="Arial" w:cs="Arial"/>
        </w:rPr>
      </w:pPr>
      <w:r w:rsidRPr="00587C84">
        <w:rPr>
          <w:rFonts w:ascii="Arial" w:hAnsi="Arial" w:cs="Arial"/>
        </w:rPr>
        <w:t xml:space="preserve">3.  Use the Northeast Valley Animal Shelter in Mission Hills and the Jefferson Park Animal Shelter in South L.A. on an emergency basis to house dogs from overcrowded shelters in any empty kennels, without displacing any dogs currently at those shelters.  Encourage all experienced former volunteers to return to help care for the animals there.  This will allow this to be done at the lowest cost for the </w:t>
      </w:r>
      <w:r w:rsidR="00C44834" w:rsidRPr="00587C84">
        <w:rPr>
          <w:rFonts w:ascii="Arial" w:hAnsi="Arial" w:cs="Arial"/>
        </w:rPr>
        <w:t>city</w:t>
      </w:r>
      <w:r w:rsidRPr="00587C84">
        <w:rPr>
          <w:rFonts w:ascii="Arial" w:hAnsi="Arial" w:cs="Arial"/>
        </w:rPr>
        <w:t>.</w:t>
      </w:r>
    </w:p>
    <w:p w14:paraId="35F30DC5" w14:textId="77777777" w:rsidR="00AA45B0" w:rsidRDefault="00AA45B0" w:rsidP="00AA45B0">
      <w:pPr>
        <w:tabs>
          <w:tab w:val="left" w:pos="450"/>
          <w:tab w:val="left" w:pos="630"/>
          <w:tab w:val="left" w:pos="810"/>
        </w:tabs>
        <w:ind w:left="90"/>
        <w:rPr>
          <w:rFonts w:ascii="Arial" w:hAnsi="Arial" w:cs="Arial"/>
          <w:bCs/>
        </w:rPr>
      </w:pPr>
    </w:p>
    <w:p w14:paraId="48641BDA" w14:textId="77777777" w:rsidR="00AA45B0" w:rsidRPr="003A4336" w:rsidRDefault="00AA45B0" w:rsidP="00AA45B0">
      <w:pPr>
        <w:tabs>
          <w:tab w:val="left" w:pos="450"/>
          <w:tab w:val="left" w:pos="630"/>
          <w:tab w:val="left" w:pos="810"/>
        </w:tabs>
        <w:ind w:left="90"/>
        <w:rPr>
          <w:rFonts w:ascii="Arial" w:hAnsi="Arial" w:cs="Arial"/>
          <w:b/>
        </w:rPr>
      </w:pPr>
      <w:r w:rsidRPr="003A4336">
        <w:rPr>
          <w:rFonts w:ascii="Arial" w:hAnsi="Arial" w:cs="Arial"/>
          <w:b/>
        </w:rPr>
        <w:t>The motion carried unanimously: 17-0-0. (Absent: Christopher Ahuja, Eran Heissler, Harvey Goldberg and Bruno Hernandez).</w:t>
      </w:r>
    </w:p>
    <w:p w14:paraId="11B70978" w14:textId="77777777" w:rsidR="00AA45B0" w:rsidRPr="00587C84" w:rsidRDefault="00AA45B0" w:rsidP="00FA0AA6">
      <w:pPr>
        <w:tabs>
          <w:tab w:val="left" w:pos="630"/>
        </w:tabs>
        <w:ind w:left="1080"/>
        <w:rPr>
          <w:rFonts w:ascii="Arial" w:hAnsi="Arial" w:cs="Arial"/>
        </w:rPr>
      </w:pPr>
    </w:p>
    <w:p w14:paraId="166DF0AE" w14:textId="216E5813" w:rsidR="00F36589" w:rsidRPr="00587C84" w:rsidRDefault="00E33ED4" w:rsidP="00E33ED4">
      <w:pPr>
        <w:tabs>
          <w:tab w:val="left" w:pos="630"/>
        </w:tabs>
        <w:rPr>
          <w:rFonts w:ascii="Arial" w:hAnsi="Arial" w:cs="Arial"/>
        </w:rPr>
      </w:pPr>
      <w:r w:rsidRPr="00587C84">
        <w:rPr>
          <w:rFonts w:ascii="Arial" w:hAnsi="Arial" w:cs="Arial"/>
        </w:rPr>
        <w:t xml:space="preserve"> </w:t>
      </w:r>
      <w:r w:rsidR="00F36589" w:rsidRPr="00587C84">
        <w:rPr>
          <w:rFonts w:ascii="Arial" w:hAnsi="Arial" w:cs="Arial"/>
        </w:rPr>
        <w:t xml:space="preserve"> </w:t>
      </w:r>
      <w:r w:rsidR="00F36589" w:rsidRPr="00587C84">
        <w:rPr>
          <w:rFonts w:ascii="Arial" w:hAnsi="Arial" w:cs="Arial"/>
          <w:b/>
          <w:bCs/>
        </w:rPr>
        <w:t>2</w:t>
      </w:r>
      <w:r w:rsidR="00032461" w:rsidRPr="00587C84">
        <w:rPr>
          <w:rFonts w:ascii="Arial" w:hAnsi="Arial" w:cs="Arial"/>
          <w:b/>
          <w:bCs/>
        </w:rPr>
        <w:t>0</w:t>
      </w:r>
      <w:r w:rsidR="00F36589" w:rsidRPr="00587C84">
        <w:rPr>
          <w:rFonts w:ascii="Arial" w:hAnsi="Arial" w:cs="Arial"/>
          <w:b/>
          <w:bCs/>
        </w:rPr>
        <w:t>.</w:t>
      </w:r>
      <w:r w:rsidR="00F36589" w:rsidRPr="00587C84">
        <w:rPr>
          <w:rFonts w:ascii="Arial" w:hAnsi="Arial" w:cs="Arial"/>
          <w:b/>
          <w:bCs/>
        </w:rPr>
        <w:tab/>
      </w:r>
      <w:r w:rsidR="003211D8" w:rsidRPr="00BA7C7E">
        <w:rPr>
          <w:rFonts w:ascii="Arial" w:hAnsi="Arial" w:cs="Arial"/>
          <w:b/>
          <w:bCs/>
        </w:rPr>
        <w:t>Land Use Motion</w:t>
      </w:r>
      <w:r w:rsidR="00F36589" w:rsidRPr="00BA7C7E">
        <w:rPr>
          <w:rFonts w:ascii="Arial" w:hAnsi="Arial" w:cs="Arial"/>
          <w:b/>
          <w:bCs/>
        </w:rPr>
        <w:t>:</w:t>
      </w:r>
      <w:r w:rsidR="00F36589" w:rsidRPr="00587C84">
        <w:rPr>
          <w:rFonts w:ascii="Arial" w:hAnsi="Arial" w:cs="Arial"/>
        </w:rPr>
        <w:t xml:space="preserve"> </w:t>
      </w:r>
      <w:r w:rsidR="003211D8">
        <w:rPr>
          <w:rFonts w:ascii="Arial" w:hAnsi="Arial" w:cs="Arial"/>
        </w:rPr>
        <w:t>(Shaffer/Polonsky) moved, “</w:t>
      </w:r>
      <w:r w:rsidR="00F36589" w:rsidRPr="00587C84">
        <w:rPr>
          <w:rFonts w:ascii="Arial" w:hAnsi="Arial" w:cs="Arial"/>
        </w:rPr>
        <w:t xml:space="preserve">Resolved: The TNC Board approves the Land Use Committee’s recommendation </w:t>
      </w:r>
    </w:p>
    <w:p w14:paraId="475D74B2" w14:textId="66260603" w:rsidR="00F36589" w:rsidRPr="00587C84" w:rsidRDefault="00F36589" w:rsidP="00F36589">
      <w:pPr>
        <w:tabs>
          <w:tab w:val="left" w:pos="630"/>
        </w:tabs>
        <w:rPr>
          <w:rFonts w:ascii="Arial" w:hAnsi="Arial" w:cs="Arial"/>
        </w:rPr>
      </w:pPr>
      <w:r w:rsidRPr="00587C84">
        <w:rPr>
          <w:rFonts w:ascii="Arial" w:hAnsi="Arial" w:cs="Arial"/>
        </w:rPr>
        <w:tab/>
        <w:t>to file a CIS supporting CF 21- 1230 if amended as follows:</w:t>
      </w:r>
    </w:p>
    <w:p w14:paraId="2C72A1A5" w14:textId="1FE96CE0" w:rsidR="00F36589" w:rsidRPr="00587C84" w:rsidRDefault="00777A36" w:rsidP="00777A36">
      <w:pPr>
        <w:pStyle w:val="ListParagraph"/>
        <w:numPr>
          <w:ilvl w:val="0"/>
          <w:numId w:val="19"/>
        </w:numPr>
        <w:tabs>
          <w:tab w:val="left" w:pos="630"/>
        </w:tabs>
        <w:rPr>
          <w:rFonts w:ascii="Arial" w:hAnsi="Arial" w:cs="Arial"/>
        </w:rPr>
      </w:pPr>
      <w:r w:rsidRPr="00587C84">
        <w:rPr>
          <w:rFonts w:ascii="Arial" w:hAnsi="Arial" w:cs="Arial"/>
        </w:rPr>
        <w:t>The Housing Element specifically excludes overlays for up-zoning in R-1 or more restrictive zones beyond what SB9 and laws regarding ADUs allow.</w:t>
      </w:r>
    </w:p>
    <w:p w14:paraId="23B84F0F" w14:textId="44F40517" w:rsidR="00777A36" w:rsidRPr="00587C84" w:rsidRDefault="00777A36" w:rsidP="00777A36">
      <w:pPr>
        <w:pStyle w:val="ListParagraph"/>
        <w:numPr>
          <w:ilvl w:val="0"/>
          <w:numId w:val="19"/>
        </w:numPr>
        <w:tabs>
          <w:tab w:val="left" w:pos="630"/>
        </w:tabs>
        <w:rPr>
          <w:rFonts w:ascii="Arial" w:hAnsi="Arial" w:cs="Arial"/>
        </w:rPr>
      </w:pPr>
      <w:r w:rsidRPr="00587C84">
        <w:rPr>
          <w:rFonts w:ascii="Arial" w:hAnsi="Arial" w:cs="Arial"/>
        </w:rPr>
        <w:t xml:space="preserve">The Housing Element specifically excludes overlays for up-zoning areas with older, rent stabilized multi-family housing beyond what SB9 and laws regarding ADUs allow. </w:t>
      </w:r>
    </w:p>
    <w:p w14:paraId="357BD64E" w14:textId="2CEDBB73" w:rsidR="00777A36" w:rsidRPr="00587C84" w:rsidRDefault="00777A36" w:rsidP="00777A36">
      <w:pPr>
        <w:pStyle w:val="ListParagraph"/>
        <w:numPr>
          <w:ilvl w:val="0"/>
          <w:numId w:val="19"/>
        </w:numPr>
        <w:tabs>
          <w:tab w:val="left" w:pos="630"/>
        </w:tabs>
        <w:rPr>
          <w:rFonts w:ascii="Arial" w:hAnsi="Arial" w:cs="Arial"/>
        </w:rPr>
      </w:pPr>
      <w:r w:rsidRPr="00587C84">
        <w:rPr>
          <w:rFonts w:ascii="Arial" w:hAnsi="Arial" w:cs="Arial"/>
        </w:rPr>
        <w:t>The Housing Element confines its up-zoning and density bonus overlays to commercial corridors and public lands.</w:t>
      </w:r>
    </w:p>
    <w:p w14:paraId="5F4D0D78" w14:textId="6E6B68B9" w:rsidR="00777A36" w:rsidRDefault="00777A36" w:rsidP="00777A36">
      <w:pPr>
        <w:pStyle w:val="ListParagraph"/>
        <w:numPr>
          <w:ilvl w:val="0"/>
          <w:numId w:val="19"/>
        </w:numPr>
        <w:tabs>
          <w:tab w:val="left" w:pos="630"/>
        </w:tabs>
        <w:rPr>
          <w:rFonts w:ascii="Arial" w:hAnsi="Arial" w:cs="Arial"/>
        </w:rPr>
      </w:pPr>
      <w:r w:rsidRPr="00587C84">
        <w:rPr>
          <w:rFonts w:ascii="Arial" w:hAnsi="Arial" w:cs="Arial"/>
        </w:rPr>
        <w:t>The Housing Element specifically includes Adaptive Reuse.</w:t>
      </w:r>
      <w:r w:rsidR="00BA7C7E">
        <w:rPr>
          <w:rFonts w:ascii="Arial" w:hAnsi="Arial" w:cs="Arial"/>
        </w:rPr>
        <w:t>”</w:t>
      </w:r>
    </w:p>
    <w:p w14:paraId="1724B161" w14:textId="77777777" w:rsidR="00BA7C7E" w:rsidRDefault="00BA7C7E" w:rsidP="002B102B">
      <w:pPr>
        <w:tabs>
          <w:tab w:val="left" w:pos="630"/>
        </w:tabs>
        <w:rPr>
          <w:rFonts w:ascii="Arial" w:hAnsi="Arial" w:cs="Arial"/>
        </w:rPr>
      </w:pPr>
    </w:p>
    <w:p w14:paraId="23AE3EB2" w14:textId="77777777" w:rsidR="002B102B" w:rsidRPr="003A4336" w:rsidRDefault="002B102B" w:rsidP="002B102B">
      <w:pPr>
        <w:tabs>
          <w:tab w:val="left" w:pos="450"/>
          <w:tab w:val="left" w:pos="630"/>
          <w:tab w:val="left" w:pos="810"/>
        </w:tabs>
        <w:ind w:left="90"/>
        <w:rPr>
          <w:rFonts w:ascii="Arial" w:hAnsi="Arial" w:cs="Arial"/>
          <w:b/>
        </w:rPr>
      </w:pPr>
      <w:r w:rsidRPr="003A4336">
        <w:rPr>
          <w:rFonts w:ascii="Arial" w:hAnsi="Arial" w:cs="Arial"/>
          <w:b/>
        </w:rPr>
        <w:t>The motion carried unanimously: 17-0-0. (Absent: Christopher Ahuja, Eran Heissler, Harvey Goldberg and Bruno Hernandez).</w:t>
      </w:r>
    </w:p>
    <w:p w14:paraId="32272B20" w14:textId="77777777" w:rsidR="002B102B" w:rsidRPr="002B102B" w:rsidRDefault="002B102B" w:rsidP="002B102B">
      <w:pPr>
        <w:tabs>
          <w:tab w:val="left" w:pos="630"/>
        </w:tabs>
        <w:rPr>
          <w:rFonts w:ascii="Arial" w:hAnsi="Arial" w:cs="Arial"/>
        </w:rPr>
      </w:pPr>
    </w:p>
    <w:p w14:paraId="0AC888AB" w14:textId="53E13499" w:rsidR="00E66F09" w:rsidRPr="00587C84" w:rsidRDefault="009D709B" w:rsidP="00846300">
      <w:pPr>
        <w:tabs>
          <w:tab w:val="left" w:pos="630"/>
        </w:tabs>
        <w:ind w:left="630" w:hanging="540"/>
        <w:rPr>
          <w:rFonts w:ascii="Arial" w:hAnsi="Arial" w:cs="Arial"/>
        </w:rPr>
      </w:pPr>
      <w:r w:rsidRPr="00587C84">
        <w:rPr>
          <w:rFonts w:ascii="Arial" w:hAnsi="Arial" w:cs="Arial"/>
          <w:b/>
        </w:rPr>
        <w:t>2</w:t>
      </w:r>
      <w:r w:rsidR="00032461" w:rsidRPr="00587C84">
        <w:rPr>
          <w:rFonts w:ascii="Arial" w:hAnsi="Arial" w:cs="Arial"/>
          <w:b/>
        </w:rPr>
        <w:t>1</w:t>
      </w:r>
      <w:r w:rsidR="0025081A" w:rsidRPr="00587C84">
        <w:rPr>
          <w:rFonts w:ascii="Arial" w:hAnsi="Arial" w:cs="Arial"/>
          <w:b/>
        </w:rPr>
        <w:t>.</w:t>
      </w:r>
      <w:r w:rsidR="0025081A" w:rsidRPr="00587C84">
        <w:rPr>
          <w:rFonts w:ascii="Arial" w:hAnsi="Arial" w:cs="Arial"/>
          <w:bCs/>
        </w:rPr>
        <w:tab/>
      </w:r>
      <w:r w:rsidR="0017200D" w:rsidRPr="00AA7909">
        <w:rPr>
          <w:rFonts w:ascii="Arial" w:hAnsi="Arial" w:cs="Arial"/>
          <w:b/>
        </w:rPr>
        <w:t>Executive Committee</w:t>
      </w:r>
      <w:r w:rsidR="00AA7909" w:rsidRPr="00AA7909">
        <w:rPr>
          <w:rFonts w:ascii="Arial" w:hAnsi="Arial" w:cs="Arial"/>
          <w:b/>
        </w:rPr>
        <w:t xml:space="preserve"> Motion/Virtual Meetings</w:t>
      </w:r>
      <w:r w:rsidR="00AA7909">
        <w:rPr>
          <w:rFonts w:ascii="Arial" w:hAnsi="Arial" w:cs="Arial"/>
          <w:bCs/>
        </w:rPr>
        <w:t xml:space="preserve">: </w:t>
      </w:r>
      <w:r w:rsidR="00D038E5">
        <w:rPr>
          <w:rFonts w:ascii="Arial" w:hAnsi="Arial" w:cs="Arial"/>
          <w:bCs/>
        </w:rPr>
        <w:t>(Shaffer/MacIntosh) moved, “Resolv</w:t>
      </w:r>
      <w:r w:rsidR="0025081A" w:rsidRPr="00587C84">
        <w:rPr>
          <w:rStyle w:val="Hyperlink"/>
          <w:rFonts w:ascii="Arial" w:hAnsi="Arial" w:cs="Arial"/>
          <w:bCs/>
          <w:color w:val="auto"/>
          <w:u w:val="none"/>
        </w:rPr>
        <w:t>ed:</w:t>
      </w:r>
      <w:r w:rsidR="00FF550A" w:rsidRPr="00587C84">
        <w:rPr>
          <w:rStyle w:val="Hyperlink"/>
          <w:rFonts w:ascii="Arial" w:hAnsi="Arial" w:cs="Arial"/>
          <w:bCs/>
          <w:color w:val="auto"/>
          <w:u w:val="none"/>
        </w:rPr>
        <w:t xml:space="preserve"> </w:t>
      </w:r>
      <w:r w:rsidR="0025081A" w:rsidRPr="00587C84">
        <w:rPr>
          <w:rStyle w:val="Hyperlink"/>
          <w:rFonts w:ascii="Arial" w:hAnsi="Arial" w:cs="Arial"/>
          <w:bCs/>
          <w:color w:val="auto"/>
          <w:u w:val="none"/>
        </w:rPr>
        <w:t xml:space="preserve">The TNC Board </w:t>
      </w:r>
      <w:r w:rsidR="00FF550A" w:rsidRPr="00587C84">
        <w:rPr>
          <w:rStyle w:val="Hyperlink"/>
          <w:rFonts w:ascii="Arial" w:hAnsi="Arial" w:cs="Arial"/>
          <w:bCs/>
          <w:color w:val="auto"/>
          <w:u w:val="none"/>
        </w:rPr>
        <w:t xml:space="preserve">by a 2/3 vote of the entire </w:t>
      </w:r>
      <w:r w:rsidR="00846300" w:rsidRPr="00587C84">
        <w:rPr>
          <w:rStyle w:val="Hyperlink"/>
          <w:rFonts w:ascii="Arial" w:hAnsi="Arial" w:cs="Arial"/>
          <w:bCs/>
          <w:color w:val="auto"/>
          <w:u w:val="none"/>
        </w:rPr>
        <w:t xml:space="preserve">Board </w:t>
      </w:r>
      <w:r w:rsidR="0025081A" w:rsidRPr="00587C84">
        <w:rPr>
          <w:rStyle w:val="Hyperlink"/>
          <w:rFonts w:ascii="Arial" w:hAnsi="Arial" w:cs="Arial"/>
          <w:bCs/>
          <w:color w:val="auto"/>
          <w:u w:val="none"/>
        </w:rPr>
        <w:t>approves the Executive Committee’s recommendation to</w:t>
      </w:r>
      <w:r w:rsidR="00E66F09" w:rsidRPr="00587C84">
        <w:rPr>
          <w:rStyle w:val="Hyperlink"/>
          <w:rFonts w:ascii="Arial" w:hAnsi="Arial" w:cs="Arial"/>
          <w:bCs/>
          <w:color w:val="auto"/>
          <w:u w:val="none"/>
        </w:rPr>
        <w:t xml:space="preserve"> </w:t>
      </w:r>
      <w:r w:rsidR="00E66F09" w:rsidRPr="00587C84">
        <w:rPr>
          <w:rFonts w:ascii="Arial" w:hAnsi="Arial" w:cs="Arial"/>
          <w:bCs/>
        </w:rPr>
        <w:t xml:space="preserve">submit a CIS for CF </w:t>
      </w:r>
      <w:r w:rsidR="00E66F09" w:rsidRPr="00587C84">
        <w:rPr>
          <w:rFonts w:ascii="Arial" w:hAnsi="Arial" w:cs="Arial"/>
        </w:rPr>
        <w:t xml:space="preserve">23-1114 stating that the Tarzana Neighborhood Council wants to take advantage of the provisions of SB 411 </w:t>
      </w:r>
      <w:r w:rsidR="00846300" w:rsidRPr="00587C84">
        <w:rPr>
          <w:rFonts w:ascii="Arial" w:hAnsi="Arial" w:cs="Arial"/>
        </w:rPr>
        <w:t>for the following reasons:</w:t>
      </w:r>
    </w:p>
    <w:p w14:paraId="0601D743" w14:textId="53244D9C" w:rsidR="00846300" w:rsidRPr="00587C84" w:rsidRDefault="00846300" w:rsidP="00846300">
      <w:pPr>
        <w:tabs>
          <w:tab w:val="left" w:pos="630"/>
        </w:tabs>
        <w:ind w:left="1440" w:hanging="540"/>
        <w:rPr>
          <w:rFonts w:ascii="Arial" w:hAnsi="Arial" w:cs="Arial"/>
        </w:rPr>
      </w:pPr>
      <w:r w:rsidRPr="00587C84">
        <w:rPr>
          <w:rFonts w:ascii="Arial" w:hAnsi="Arial" w:cs="Arial"/>
          <w:b/>
        </w:rPr>
        <w:tab/>
        <w:t>1.</w:t>
      </w:r>
      <w:r w:rsidRPr="00587C84">
        <w:rPr>
          <w:rFonts w:ascii="Arial" w:hAnsi="Arial" w:cs="Arial"/>
        </w:rPr>
        <w:t xml:space="preserve"> We have stakeholders who would be members of the Board if they were allowed to participate virtually. When we returned to in-person meetings two valuable Board members could not continue due to lack of child</w:t>
      </w:r>
      <w:r w:rsidR="00DD2C9C" w:rsidRPr="00587C84">
        <w:rPr>
          <w:rFonts w:ascii="Arial" w:hAnsi="Arial" w:cs="Arial"/>
        </w:rPr>
        <w:t>-</w:t>
      </w:r>
      <w:r w:rsidRPr="00587C84">
        <w:rPr>
          <w:rFonts w:ascii="Arial" w:hAnsi="Arial" w:cs="Arial"/>
        </w:rPr>
        <w:t>care.</w:t>
      </w:r>
    </w:p>
    <w:p w14:paraId="3D44089E" w14:textId="1854FC0E" w:rsidR="000E0651" w:rsidRPr="00587C84" w:rsidRDefault="000E0651" w:rsidP="00846300">
      <w:pPr>
        <w:tabs>
          <w:tab w:val="left" w:pos="630"/>
        </w:tabs>
        <w:ind w:left="1440" w:hanging="540"/>
        <w:rPr>
          <w:rFonts w:ascii="Arial" w:hAnsi="Arial" w:cs="Arial"/>
        </w:rPr>
      </w:pPr>
      <w:r w:rsidRPr="00587C84">
        <w:rPr>
          <w:rFonts w:ascii="Arial" w:hAnsi="Arial" w:cs="Arial"/>
          <w:b/>
        </w:rPr>
        <w:lastRenderedPageBreak/>
        <w:tab/>
        <w:t>2.</w:t>
      </w:r>
      <w:r w:rsidRPr="00587C84">
        <w:rPr>
          <w:rFonts w:ascii="Arial" w:hAnsi="Arial" w:cs="Arial"/>
        </w:rPr>
        <w:t xml:space="preserve"> Board members who are unable to leave work early enough to be at our meetings </w:t>
      </w:r>
      <w:r w:rsidR="00032461" w:rsidRPr="00587C84">
        <w:rPr>
          <w:rFonts w:ascii="Arial" w:hAnsi="Arial" w:cs="Arial"/>
        </w:rPr>
        <w:t>starting</w:t>
      </w:r>
      <w:r w:rsidRPr="00587C84">
        <w:rPr>
          <w:rFonts w:ascii="Arial" w:hAnsi="Arial" w:cs="Arial"/>
        </w:rPr>
        <w:t xml:space="preserve"> time  could continue to participate. One person elected in the 2023 election had to resign when they changed jobs and were too far away to be at the </w:t>
      </w:r>
      <w:r w:rsidR="003A4EB5" w:rsidRPr="00587C84">
        <w:rPr>
          <w:rFonts w:ascii="Arial" w:hAnsi="Arial" w:cs="Arial"/>
        </w:rPr>
        <w:t xml:space="preserve">in-person </w:t>
      </w:r>
      <w:r w:rsidRPr="00587C84">
        <w:rPr>
          <w:rFonts w:ascii="Arial" w:hAnsi="Arial" w:cs="Arial"/>
        </w:rPr>
        <w:t>meetings on time.</w:t>
      </w:r>
    </w:p>
    <w:p w14:paraId="1BB8D56E" w14:textId="7DC00373" w:rsidR="00846300" w:rsidRPr="00587C84" w:rsidRDefault="00846300" w:rsidP="00846300">
      <w:pPr>
        <w:tabs>
          <w:tab w:val="left" w:pos="630"/>
        </w:tabs>
        <w:ind w:left="1440" w:hanging="540"/>
        <w:rPr>
          <w:rFonts w:ascii="Arial" w:hAnsi="Arial" w:cs="Arial"/>
        </w:rPr>
      </w:pPr>
      <w:r w:rsidRPr="00587C84">
        <w:rPr>
          <w:rFonts w:ascii="Arial" w:hAnsi="Arial" w:cs="Arial"/>
          <w:b/>
        </w:rPr>
        <w:tab/>
      </w:r>
      <w:r w:rsidR="000E0651" w:rsidRPr="00587C84">
        <w:rPr>
          <w:rFonts w:ascii="Arial" w:hAnsi="Arial" w:cs="Arial"/>
          <w:b/>
        </w:rPr>
        <w:t>3</w:t>
      </w:r>
      <w:r w:rsidRPr="00587C84">
        <w:rPr>
          <w:rFonts w:ascii="Arial" w:hAnsi="Arial" w:cs="Arial"/>
          <w:b/>
        </w:rPr>
        <w:t>.</w:t>
      </w:r>
      <w:r w:rsidRPr="00587C84">
        <w:rPr>
          <w:rFonts w:ascii="Arial" w:hAnsi="Arial" w:cs="Arial"/>
        </w:rPr>
        <w:t xml:space="preserve"> </w:t>
      </w:r>
      <w:r w:rsidR="00DD2C9C" w:rsidRPr="00587C84">
        <w:rPr>
          <w:rFonts w:ascii="Arial" w:hAnsi="Arial" w:cs="Arial"/>
        </w:rPr>
        <w:t xml:space="preserve">It would be easier for </w:t>
      </w:r>
      <w:r w:rsidRPr="00587C84">
        <w:rPr>
          <w:rFonts w:ascii="Arial" w:hAnsi="Arial" w:cs="Arial"/>
        </w:rPr>
        <w:t xml:space="preserve">Board members and stakeholders who </w:t>
      </w:r>
      <w:r w:rsidR="00DD2C9C" w:rsidRPr="00587C84">
        <w:rPr>
          <w:rFonts w:ascii="Arial" w:hAnsi="Arial" w:cs="Arial"/>
        </w:rPr>
        <w:t>have</w:t>
      </w:r>
      <w:r w:rsidRPr="00587C84">
        <w:rPr>
          <w:rFonts w:ascii="Arial" w:hAnsi="Arial" w:cs="Arial"/>
        </w:rPr>
        <w:t xml:space="preserve"> mobility problems </w:t>
      </w:r>
      <w:r w:rsidR="00DD2C9C" w:rsidRPr="00587C84">
        <w:rPr>
          <w:rFonts w:ascii="Arial" w:hAnsi="Arial" w:cs="Arial"/>
        </w:rPr>
        <w:t>to participate in our meetings.</w:t>
      </w:r>
    </w:p>
    <w:p w14:paraId="10BEC7B3" w14:textId="2C2E616A" w:rsidR="00DD2C9C" w:rsidRPr="00587C84" w:rsidRDefault="00DD2C9C" w:rsidP="00846300">
      <w:pPr>
        <w:tabs>
          <w:tab w:val="left" w:pos="630"/>
        </w:tabs>
        <w:ind w:left="1440" w:hanging="540"/>
        <w:rPr>
          <w:rFonts w:ascii="Arial" w:hAnsi="Arial" w:cs="Arial"/>
        </w:rPr>
      </w:pPr>
      <w:r w:rsidRPr="00587C84">
        <w:rPr>
          <w:rFonts w:ascii="Arial" w:hAnsi="Arial" w:cs="Arial"/>
          <w:b/>
        </w:rPr>
        <w:tab/>
      </w:r>
      <w:r w:rsidR="000E0651" w:rsidRPr="00587C84">
        <w:rPr>
          <w:rFonts w:ascii="Arial" w:hAnsi="Arial" w:cs="Arial"/>
          <w:b/>
        </w:rPr>
        <w:t>4</w:t>
      </w:r>
      <w:r w:rsidRPr="00587C84">
        <w:rPr>
          <w:rFonts w:ascii="Arial" w:hAnsi="Arial" w:cs="Arial"/>
          <w:b/>
        </w:rPr>
        <w:t>.</w:t>
      </w:r>
      <w:r w:rsidRPr="00587C84">
        <w:rPr>
          <w:rFonts w:ascii="Arial" w:hAnsi="Arial" w:cs="Arial"/>
        </w:rPr>
        <w:t xml:space="preserve"> Several of our Board members are seniors and the ability to attend virtually will ensure their continued participation.</w:t>
      </w:r>
    </w:p>
    <w:p w14:paraId="1C02AF87" w14:textId="721ED9FE" w:rsidR="00DD2C9C" w:rsidRPr="00587C84" w:rsidRDefault="00DD2C9C" w:rsidP="00846300">
      <w:pPr>
        <w:tabs>
          <w:tab w:val="left" w:pos="630"/>
        </w:tabs>
        <w:ind w:left="1440" w:hanging="540"/>
        <w:rPr>
          <w:rFonts w:ascii="Arial" w:hAnsi="Arial" w:cs="Arial"/>
        </w:rPr>
      </w:pPr>
      <w:r w:rsidRPr="00587C84">
        <w:rPr>
          <w:rFonts w:ascii="Arial" w:hAnsi="Arial" w:cs="Arial"/>
          <w:b/>
        </w:rPr>
        <w:tab/>
      </w:r>
      <w:r w:rsidR="000E0651" w:rsidRPr="00587C84">
        <w:rPr>
          <w:rFonts w:ascii="Arial" w:hAnsi="Arial" w:cs="Arial"/>
          <w:b/>
        </w:rPr>
        <w:t>5</w:t>
      </w:r>
      <w:r w:rsidRPr="00587C84">
        <w:rPr>
          <w:rFonts w:ascii="Arial" w:hAnsi="Arial" w:cs="Arial"/>
          <w:b/>
        </w:rPr>
        <w:t>.</w:t>
      </w:r>
      <w:r w:rsidRPr="00587C84">
        <w:rPr>
          <w:rFonts w:ascii="Arial" w:hAnsi="Arial" w:cs="Arial"/>
        </w:rPr>
        <w:t xml:space="preserve"> </w:t>
      </w:r>
      <w:r w:rsidR="000E0651" w:rsidRPr="00587C84">
        <w:rPr>
          <w:rFonts w:ascii="Arial" w:hAnsi="Arial" w:cs="Arial"/>
        </w:rPr>
        <w:t>Virtual meetings enhanced our ability to accommodate persons having business before the Board, such as developers and others seeking approval of projects.</w:t>
      </w:r>
    </w:p>
    <w:p w14:paraId="5B12A23A" w14:textId="77777777" w:rsidR="00BA7C7E" w:rsidRDefault="000E0651" w:rsidP="008D3807">
      <w:pPr>
        <w:tabs>
          <w:tab w:val="left" w:pos="630"/>
        </w:tabs>
        <w:ind w:left="1440" w:hanging="540"/>
        <w:rPr>
          <w:rFonts w:ascii="Arial" w:hAnsi="Arial" w:cs="Arial"/>
        </w:rPr>
      </w:pPr>
      <w:r w:rsidRPr="00587C84">
        <w:rPr>
          <w:rFonts w:ascii="Arial" w:hAnsi="Arial" w:cs="Arial"/>
          <w:b/>
        </w:rPr>
        <w:tab/>
        <w:t>6.</w:t>
      </w:r>
      <w:r w:rsidRPr="00587C84">
        <w:rPr>
          <w:rFonts w:ascii="Arial" w:hAnsi="Arial" w:cs="Arial"/>
        </w:rPr>
        <w:t xml:space="preserve"> During COVID</w:t>
      </w:r>
      <w:r w:rsidR="008D3807" w:rsidRPr="00587C84">
        <w:rPr>
          <w:rFonts w:ascii="Arial" w:hAnsi="Arial" w:cs="Arial"/>
        </w:rPr>
        <w:t>,</w:t>
      </w:r>
      <w:r w:rsidRPr="00587C84">
        <w:rPr>
          <w:rFonts w:ascii="Arial" w:hAnsi="Arial" w:cs="Arial"/>
        </w:rPr>
        <w:t xml:space="preserve"> virtual meetings increased participation by our </w:t>
      </w:r>
      <w:r w:rsidR="00CF4DB6" w:rsidRPr="00587C84">
        <w:rPr>
          <w:rFonts w:ascii="Arial" w:hAnsi="Arial" w:cs="Arial"/>
        </w:rPr>
        <w:t>stakeholders,</w:t>
      </w:r>
      <w:r w:rsidR="003A4EB5" w:rsidRPr="00587C84">
        <w:rPr>
          <w:rFonts w:ascii="Arial" w:hAnsi="Arial" w:cs="Arial"/>
        </w:rPr>
        <w:t xml:space="preserve"> which has dropped off with in-person meetings</w:t>
      </w:r>
      <w:r w:rsidRPr="00587C84">
        <w:rPr>
          <w:rFonts w:ascii="Arial" w:hAnsi="Arial" w:cs="Arial"/>
        </w:rPr>
        <w:t>.</w:t>
      </w:r>
      <w:r w:rsidR="00BA7C7E">
        <w:rPr>
          <w:rFonts w:ascii="Arial" w:hAnsi="Arial" w:cs="Arial"/>
        </w:rPr>
        <w:t>”</w:t>
      </w:r>
    </w:p>
    <w:p w14:paraId="1A7E6DF6" w14:textId="0DAC14A6" w:rsidR="00E66F09" w:rsidRDefault="006210B2" w:rsidP="00CD6902">
      <w:pPr>
        <w:tabs>
          <w:tab w:val="left" w:pos="630"/>
        </w:tabs>
        <w:rPr>
          <w:rFonts w:ascii="Arial" w:hAnsi="Arial" w:cs="Arial"/>
          <w:b/>
        </w:rPr>
      </w:pPr>
      <w:r>
        <w:rPr>
          <w:rFonts w:ascii="Arial" w:hAnsi="Arial" w:cs="Arial"/>
          <w:b/>
        </w:rPr>
        <w:t xml:space="preserve">  </w:t>
      </w:r>
    </w:p>
    <w:p w14:paraId="4556B888" w14:textId="735D7506" w:rsidR="00CD6902" w:rsidRPr="003A4336" w:rsidRDefault="00CD6902" w:rsidP="00CD6902">
      <w:pPr>
        <w:tabs>
          <w:tab w:val="left" w:pos="450"/>
          <w:tab w:val="left" w:pos="630"/>
          <w:tab w:val="left" w:pos="810"/>
        </w:tabs>
        <w:ind w:left="90"/>
        <w:rPr>
          <w:rFonts w:ascii="Arial" w:hAnsi="Arial" w:cs="Arial"/>
          <w:b/>
        </w:rPr>
      </w:pPr>
      <w:r w:rsidRPr="003A4336">
        <w:rPr>
          <w:rFonts w:ascii="Arial" w:hAnsi="Arial" w:cs="Arial"/>
          <w:b/>
        </w:rPr>
        <w:t>The motion carried: 1</w:t>
      </w:r>
      <w:r>
        <w:rPr>
          <w:rFonts w:ascii="Arial" w:hAnsi="Arial" w:cs="Arial"/>
          <w:b/>
        </w:rPr>
        <w:t>5</w:t>
      </w:r>
      <w:r w:rsidRPr="003A4336">
        <w:rPr>
          <w:rFonts w:ascii="Arial" w:hAnsi="Arial" w:cs="Arial"/>
          <w:b/>
        </w:rPr>
        <w:t>-</w:t>
      </w:r>
      <w:r>
        <w:rPr>
          <w:rFonts w:ascii="Arial" w:hAnsi="Arial" w:cs="Arial"/>
          <w:b/>
        </w:rPr>
        <w:t>2</w:t>
      </w:r>
      <w:r w:rsidRPr="003A4336">
        <w:rPr>
          <w:rFonts w:ascii="Arial" w:hAnsi="Arial" w:cs="Arial"/>
          <w:b/>
        </w:rPr>
        <w:t>-0</w:t>
      </w:r>
      <w:r w:rsidR="00491A90">
        <w:rPr>
          <w:rFonts w:ascii="Arial" w:hAnsi="Arial" w:cs="Arial"/>
          <w:b/>
        </w:rPr>
        <w:t xml:space="preserve"> (Opposed: MacIntosh &amp; Shmaeff),</w:t>
      </w:r>
      <w:r w:rsidRPr="003A4336">
        <w:rPr>
          <w:rFonts w:ascii="Arial" w:hAnsi="Arial" w:cs="Arial"/>
          <w:b/>
        </w:rPr>
        <w:t xml:space="preserve"> (Absent: Christopher Ahuja, Eran Heissler, Harvey Goldberg and Bruno Hernandez).</w:t>
      </w:r>
    </w:p>
    <w:p w14:paraId="0FEE559A" w14:textId="77777777" w:rsidR="00CD6902" w:rsidRPr="00587C84" w:rsidRDefault="00CD6902" w:rsidP="00CD6902">
      <w:pPr>
        <w:tabs>
          <w:tab w:val="left" w:pos="630"/>
        </w:tabs>
        <w:rPr>
          <w:rFonts w:ascii="Arial" w:hAnsi="Arial" w:cs="Arial"/>
          <w:bCs/>
        </w:rPr>
      </w:pPr>
    </w:p>
    <w:p w14:paraId="509CCF97" w14:textId="695AF882" w:rsidR="00CF7E11" w:rsidRDefault="00E33ED4" w:rsidP="00D038E5">
      <w:pPr>
        <w:rPr>
          <w:rFonts w:ascii="Arial" w:hAnsi="Arial" w:cs="Arial"/>
          <w:bCs/>
        </w:rPr>
      </w:pPr>
      <w:r w:rsidRPr="00587C84">
        <w:rPr>
          <w:rFonts w:ascii="Arial" w:hAnsi="Arial" w:cs="Arial"/>
          <w:b/>
        </w:rPr>
        <w:t xml:space="preserve"> </w:t>
      </w:r>
      <w:r w:rsidR="009D709B" w:rsidRPr="00587C84">
        <w:rPr>
          <w:rFonts w:ascii="Arial" w:hAnsi="Arial" w:cs="Arial"/>
          <w:b/>
        </w:rPr>
        <w:t>2</w:t>
      </w:r>
      <w:r w:rsidR="003A4EB5" w:rsidRPr="00587C84">
        <w:rPr>
          <w:rFonts w:ascii="Arial" w:hAnsi="Arial" w:cs="Arial"/>
          <w:b/>
        </w:rPr>
        <w:t>2</w:t>
      </w:r>
      <w:r w:rsidR="00CF7E11" w:rsidRPr="00587C84">
        <w:rPr>
          <w:rFonts w:ascii="Arial" w:hAnsi="Arial" w:cs="Arial"/>
          <w:bCs/>
        </w:rPr>
        <w:t xml:space="preserve">.     </w:t>
      </w:r>
      <w:r w:rsidR="00CF7E11" w:rsidRPr="00510580">
        <w:rPr>
          <w:rFonts w:ascii="Arial" w:hAnsi="Arial" w:cs="Arial"/>
          <w:b/>
        </w:rPr>
        <w:t>Board Business</w:t>
      </w:r>
      <w:r w:rsidR="00CF7E11" w:rsidRPr="00587C84">
        <w:rPr>
          <w:rFonts w:ascii="Arial" w:hAnsi="Arial" w:cs="Arial"/>
          <w:bCs/>
        </w:rPr>
        <w:t xml:space="preserve"> - </w:t>
      </w:r>
      <w:r w:rsidR="00D038E5">
        <w:rPr>
          <w:rFonts w:ascii="Arial" w:hAnsi="Arial" w:cs="Arial"/>
          <w:bCs/>
        </w:rPr>
        <w:t xml:space="preserve"> </w:t>
      </w:r>
      <w:r w:rsidR="0073540E">
        <w:rPr>
          <w:rFonts w:ascii="Arial" w:hAnsi="Arial" w:cs="Arial"/>
          <w:bCs/>
        </w:rPr>
        <w:t xml:space="preserve">Len announced that there was more activity regarding LAPD Sr. Lead Officer Daryl Scoggins. Len is representing TNC to the City Attorney. </w:t>
      </w:r>
      <w:r w:rsidR="00510580">
        <w:rPr>
          <w:rFonts w:ascii="Arial" w:hAnsi="Arial" w:cs="Arial"/>
          <w:bCs/>
        </w:rPr>
        <w:t>Due to the further developments, it was recommended that the board hold off to submitting a letter on behalf of Officer Scoggins.</w:t>
      </w:r>
      <w:r w:rsidR="000328D9">
        <w:rPr>
          <w:rFonts w:ascii="Arial" w:hAnsi="Arial" w:cs="Arial"/>
          <w:bCs/>
        </w:rPr>
        <w:t xml:space="preserve"> The next TNC meeting for Jan. 23</w:t>
      </w:r>
      <w:r w:rsidR="000328D9" w:rsidRPr="000328D9">
        <w:rPr>
          <w:rFonts w:ascii="Arial" w:hAnsi="Arial" w:cs="Arial"/>
          <w:bCs/>
          <w:vertAlign w:val="superscript"/>
        </w:rPr>
        <w:t>rd</w:t>
      </w:r>
      <w:r w:rsidR="000328D9">
        <w:rPr>
          <w:rFonts w:ascii="Arial" w:hAnsi="Arial" w:cs="Arial"/>
          <w:bCs/>
        </w:rPr>
        <w:t xml:space="preserve"> will be cancelled due to the homeless count. Another meeting will be scheduled on Jan. 24, 2024.</w:t>
      </w:r>
    </w:p>
    <w:p w14:paraId="1E32E7F0" w14:textId="77777777" w:rsidR="00510580" w:rsidRPr="00587C84" w:rsidRDefault="00510580" w:rsidP="00D038E5">
      <w:pPr>
        <w:rPr>
          <w:rFonts w:ascii="Arial" w:hAnsi="Arial" w:cs="Arial"/>
          <w:bCs/>
        </w:rPr>
      </w:pPr>
    </w:p>
    <w:p w14:paraId="2AD4C214" w14:textId="26DF8C79" w:rsidR="00CF7E11" w:rsidRDefault="009D709B" w:rsidP="00E6191F">
      <w:pPr>
        <w:tabs>
          <w:tab w:val="left" w:pos="360"/>
          <w:tab w:val="left" w:pos="1080"/>
        </w:tabs>
        <w:ind w:firstLine="180"/>
        <w:rPr>
          <w:rFonts w:ascii="Arial" w:hAnsi="Arial" w:cs="Arial"/>
          <w:bCs/>
        </w:rPr>
      </w:pPr>
      <w:r w:rsidRPr="00587C84">
        <w:rPr>
          <w:rFonts w:ascii="Arial" w:hAnsi="Arial" w:cs="Arial"/>
          <w:b/>
        </w:rPr>
        <w:t>2</w:t>
      </w:r>
      <w:r w:rsidR="003A4EB5" w:rsidRPr="00587C84">
        <w:rPr>
          <w:rFonts w:ascii="Arial" w:hAnsi="Arial" w:cs="Arial"/>
          <w:b/>
        </w:rPr>
        <w:t>3</w:t>
      </w:r>
      <w:r w:rsidR="00E6191F" w:rsidRPr="00587C84">
        <w:rPr>
          <w:rFonts w:ascii="Arial" w:hAnsi="Arial" w:cs="Arial"/>
          <w:b/>
        </w:rPr>
        <w:t>.</w:t>
      </w:r>
      <w:r w:rsidR="00CF7E11" w:rsidRPr="00587C84">
        <w:rPr>
          <w:rFonts w:ascii="Arial" w:hAnsi="Arial" w:cs="Arial"/>
          <w:bCs/>
        </w:rPr>
        <w:t xml:space="preserve">.     </w:t>
      </w:r>
      <w:r w:rsidR="00CF7E11" w:rsidRPr="00411333">
        <w:rPr>
          <w:rFonts w:ascii="Arial" w:hAnsi="Arial" w:cs="Arial"/>
          <w:b/>
        </w:rPr>
        <w:t>Adjournment</w:t>
      </w:r>
      <w:r w:rsidR="002B04A5" w:rsidRPr="00411333">
        <w:rPr>
          <w:rFonts w:ascii="Arial" w:hAnsi="Arial" w:cs="Arial"/>
          <w:b/>
        </w:rPr>
        <w:t xml:space="preserve"> </w:t>
      </w:r>
      <w:r w:rsidR="002B04A5">
        <w:rPr>
          <w:rFonts w:ascii="Arial" w:hAnsi="Arial" w:cs="Arial"/>
          <w:bCs/>
        </w:rPr>
        <w:t>at 9:16 p.m.</w:t>
      </w:r>
    </w:p>
    <w:p w14:paraId="2A7D0820" w14:textId="77777777" w:rsidR="00411333" w:rsidRDefault="00411333" w:rsidP="00E6191F">
      <w:pPr>
        <w:tabs>
          <w:tab w:val="left" w:pos="360"/>
          <w:tab w:val="left" w:pos="1080"/>
        </w:tabs>
        <w:ind w:firstLine="180"/>
        <w:rPr>
          <w:rFonts w:ascii="Arial" w:hAnsi="Arial" w:cs="Arial"/>
          <w:bCs/>
        </w:rPr>
      </w:pPr>
    </w:p>
    <w:p w14:paraId="4AA8EA32" w14:textId="33DCD79B" w:rsidR="00411333" w:rsidRPr="00411333" w:rsidRDefault="00411333" w:rsidP="00411333">
      <w:pPr>
        <w:pStyle w:val="ListParagraph"/>
        <w:numPr>
          <w:ilvl w:val="0"/>
          <w:numId w:val="20"/>
        </w:numPr>
        <w:tabs>
          <w:tab w:val="left" w:pos="360"/>
          <w:tab w:val="left" w:pos="1080"/>
        </w:tabs>
        <w:jc w:val="center"/>
        <w:rPr>
          <w:rFonts w:ascii="Arial" w:hAnsi="Arial" w:cs="Arial"/>
          <w:bCs/>
        </w:rPr>
      </w:pPr>
      <w:r w:rsidRPr="00411333">
        <w:rPr>
          <w:rFonts w:ascii="Arial" w:hAnsi="Arial" w:cs="Arial"/>
          <w:bCs/>
        </w:rPr>
        <w:t>Minutes by Pat Kramer, Apple One -</w:t>
      </w:r>
    </w:p>
    <w:p w14:paraId="3F263429" w14:textId="77777777" w:rsidR="00CF7E11" w:rsidRPr="00587C84" w:rsidRDefault="00CF7E11" w:rsidP="00CF7E11">
      <w:pPr>
        <w:tabs>
          <w:tab w:val="left" w:pos="1590"/>
        </w:tabs>
        <w:rPr>
          <w:rFonts w:ascii="Arial" w:hAnsi="Arial" w:cs="Arial"/>
          <w:b/>
        </w:rPr>
      </w:pPr>
    </w:p>
    <w:p w14:paraId="37ABD9E5" w14:textId="77777777" w:rsidR="00CF7E11" w:rsidRDefault="00CF7E11" w:rsidP="00CF7E11">
      <w:pPr>
        <w:tabs>
          <w:tab w:val="left" w:pos="1590"/>
        </w:tabs>
        <w:ind w:left="360"/>
        <w:rPr>
          <w:b/>
          <w:sz w:val="20"/>
          <w:szCs w:val="20"/>
        </w:rPr>
      </w:pPr>
    </w:p>
    <w:sectPr w:rsidR="00CF7E11" w:rsidSect="00983F8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0B30" w14:textId="77777777" w:rsidR="00381F6A" w:rsidRDefault="00381F6A">
      <w:r>
        <w:separator/>
      </w:r>
    </w:p>
  </w:endnote>
  <w:endnote w:type="continuationSeparator" w:id="0">
    <w:p w14:paraId="41F88E8F" w14:textId="77777777" w:rsidR="00381F6A" w:rsidRDefault="0038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wiss921 BT">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646F" w14:textId="77777777" w:rsidR="00392276" w:rsidRDefault="00392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C8EB" w14:textId="77777777" w:rsidR="009340B0" w:rsidRDefault="009340B0">
    <w:pPr>
      <w:pStyle w:val="Footer"/>
      <w:jc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543F" w14:textId="77777777" w:rsidR="009340B0" w:rsidRDefault="009340B0">
    <w:pPr>
      <w:pStyle w:val="Footer"/>
      <w:jc w:val="center"/>
      <w:rPr>
        <w:rFonts w:ascii="Book Antiqua" w:hAnsi="Book Antiqua"/>
        <w:sz w:val="16"/>
      </w:rPr>
    </w:pPr>
  </w:p>
  <w:p w14:paraId="4CF4C85B" w14:textId="77777777" w:rsidR="009340B0" w:rsidRDefault="009340B0">
    <w:pPr>
      <w:pStyle w:val="Footer"/>
      <w:jc w:val="center"/>
      <w:rPr>
        <w:rFonts w:ascii="Book Antiqua" w:hAnsi="Book Antiqu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0F8C" w14:textId="77777777" w:rsidR="00381F6A" w:rsidRDefault="00381F6A">
      <w:r>
        <w:separator/>
      </w:r>
    </w:p>
  </w:footnote>
  <w:footnote w:type="continuationSeparator" w:id="0">
    <w:p w14:paraId="14722630" w14:textId="77777777" w:rsidR="00381F6A" w:rsidRDefault="00381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4283" w14:textId="6ABEBDCD" w:rsidR="00B01E81" w:rsidRDefault="00DA7329">
    <w:pPr>
      <w:pStyle w:val="Header"/>
    </w:pPr>
    <w:r>
      <w:rPr>
        <w:noProof/>
      </w:rPr>
      <w:pict w14:anchorId="302F8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543.8pt;height:217.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FB4C420">
        <v:shape id="_x0000_s1034" type="#_x0000_t136" style="position:absolute;margin-left:0;margin-top:0;width:503.25pt;height:201.3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3F864C1">
        <v:shape id="_x0000_s1031" type="#_x0000_t136" style="position:absolute;margin-left:0;margin-top:0;width:503.25pt;height:201.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CD313DF">
        <v:shape id="_x0000_s1029" type="#_x0000_t136" style="position:absolute;margin-left:0;margin-top:0;width:503.05pt;height:201.2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BC25BF8">
        <v:shape id="_x0000_s1026" type="#_x0000_t136" style="position:absolute;margin-left:0;margin-top:0;width:503.05pt;height:201.2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BF56" w14:textId="32845F6E" w:rsidR="00392276" w:rsidRDefault="00392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ED40" w14:textId="7EE9CF32" w:rsidR="00392276" w:rsidRDefault="00392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408C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98DE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6497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5C1E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44CE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1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54A9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611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27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434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F68D0"/>
    <w:multiLevelType w:val="hybridMultilevel"/>
    <w:tmpl w:val="129683B0"/>
    <w:lvl w:ilvl="0" w:tplc="28BE472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76E9B"/>
    <w:multiLevelType w:val="hybridMultilevel"/>
    <w:tmpl w:val="F97000B4"/>
    <w:lvl w:ilvl="0" w:tplc="54F6F8D0">
      <w:start w:val="23"/>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0AC1513"/>
    <w:multiLevelType w:val="hybridMultilevel"/>
    <w:tmpl w:val="B19C2EF2"/>
    <w:lvl w:ilvl="0" w:tplc="ABC0640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8376B"/>
    <w:multiLevelType w:val="hybridMultilevel"/>
    <w:tmpl w:val="8CCAC344"/>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8621127"/>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5" w15:restartNumberingAfterBreak="0">
    <w:nsid w:val="51AA2605"/>
    <w:multiLevelType w:val="multilevel"/>
    <w:tmpl w:val="9AF2C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72D6EF2"/>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7" w15:restartNumberingAfterBreak="0">
    <w:nsid w:val="68317228"/>
    <w:multiLevelType w:val="hybridMultilevel"/>
    <w:tmpl w:val="3E884E94"/>
    <w:lvl w:ilvl="0" w:tplc="F30E089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71180662"/>
    <w:multiLevelType w:val="hybridMultilevel"/>
    <w:tmpl w:val="71BCD616"/>
    <w:lvl w:ilvl="0" w:tplc="AE965B2E">
      <w:start w:val="1"/>
      <w:numFmt w:val="decimal"/>
      <w:lvlText w:val="%1."/>
      <w:lvlJc w:val="left"/>
      <w:pPr>
        <w:tabs>
          <w:tab w:val="num" w:pos="774"/>
        </w:tabs>
        <w:ind w:left="774" w:hanging="684"/>
      </w:pPr>
      <w:rPr>
        <w:rFonts w:ascii="Arial" w:hAnsi="Arial" w:hint="default"/>
        <w:b/>
        <w:bCs/>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9" w15:restartNumberingAfterBreak="0">
    <w:nsid w:val="7CC61C97"/>
    <w:multiLevelType w:val="hybridMultilevel"/>
    <w:tmpl w:val="C0B09EE6"/>
    <w:lvl w:ilvl="0" w:tplc="F8267376">
      <w:start w:val="1"/>
      <w:numFmt w:val="decimal"/>
      <w:lvlText w:val="%1."/>
      <w:lvlJc w:val="left"/>
      <w:pPr>
        <w:ind w:left="570" w:hanging="510"/>
      </w:pPr>
      <w:rPr>
        <w:rFonts w:hint="default"/>
        <w:b/>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97373922">
    <w:abstractNumId w:val="18"/>
  </w:num>
  <w:num w:numId="2" w16cid:durableId="1231575783">
    <w:abstractNumId w:val="9"/>
  </w:num>
  <w:num w:numId="3" w16cid:durableId="1898856857">
    <w:abstractNumId w:val="7"/>
  </w:num>
  <w:num w:numId="4" w16cid:durableId="148833024">
    <w:abstractNumId w:val="6"/>
  </w:num>
  <w:num w:numId="5" w16cid:durableId="902720943">
    <w:abstractNumId w:val="5"/>
  </w:num>
  <w:num w:numId="6" w16cid:durableId="2028175080">
    <w:abstractNumId w:val="4"/>
  </w:num>
  <w:num w:numId="7" w16cid:durableId="1931041845">
    <w:abstractNumId w:val="8"/>
  </w:num>
  <w:num w:numId="8" w16cid:durableId="1777210493">
    <w:abstractNumId w:val="3"/>
  </w:num>
  <w:num w:numId="9" w16cid:durableId="318194566">
    <w:abstractNumId w:val="2"/>
  </w:num>
  <w:num w:numId="10" w16cid:durableId="1015037118">
    <w:abstractNumId w:val="1"/>
  </w:num>
  <w:num w:numId="11" w16cid:durableId="528884243">
    <w:abstractNumId w:val="0"/>
  </w:num>
  <w:num w:numId="12" w16cid:durableId="1082215890">
    <w:abstractNumId w:val="10"/>
  </w:num>
  <w:num w:numId="13" w16cid:durableId="1295792757">
    <w:abstractNumId w:val="14"/>
  </w:num>
  <w:num w:numId="14" w16cid:durableId="399788447">
    <w:abstractNumId w:val="16"/>
  </w:num>
  <w:num w:numId="15" w16cid:durableId="1737628057">
    <w:abstractNumId w:val="19"/>
  </w:num>
  <w:num w:numId="16" w16cid:durableId="1192643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3294768">
    <w:abstractNumId w:val="12"/>
  </w:num>
  <w:num w:numId="18" w16cid:durableId="1848137456">
    <w:abstractNumId w:val="13"/>
  </w:num>
  <w:num w:numId="19" w16cid:durableId="1816292358">
    <w:abstractNumId w:val="17"/>
  </w:num>
  <w:num w:numId="20" w16cid:durableId="10265716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A6"/>
    <w:rsid w:val="0000116B"/>
    <w:rsid w:val="00001F31"/>
    <w:rsid w:val="000020AD"/>
    <w:rsid w:val="000028B3"/>
    <w:rsid w:val="00002907"/>
    <w:rsid w:val="00004202"/>
    <w:rsid w:val="00004788"/>
    <w:rsid w:val="00004BEC"/>
    <w:rsid w:val="0000611D"/>
    <w:rsid w:val="00006C56"/>
    <w:rsid w:val="00010286"/>
    <w:rsid w:val="00010406"/>
    <w:rsid w:val="00010A3E"/>
    <w:rsid w:val="000119B3"/>
    <w:rsid w:val="00011D01"/>
    <w:rsid w:val="00013190"/>
    <w:rsid w:val="0001402C"/>
    <w:rsid w:val="00014B78"/>
    <w:rsid w:val="00015BA8"/>
    <w:rsid w:val="00015FC8"/>
    <w:rsid w:val="000168E2"/>
    <w:rsid w:val="00017E59"/>
    <w:rsid w:val="000226EE"/>
    <w:rsid w:val="00023716"/>
    <w:rsid w:val="00024455"/>
    <w:rsid w:val="000248C9"/>
    <w:rsid w:val="00024C73"/>
    <w:rsid w:val="00024E1E"/>
    <w:rsid w:val="00025D2B"/>
    <w:rsid w:val="00025DB4"/>
    <w:rsid w:val="0003068D"/>
    <w:rsid w:val="00030CC9"/>
    <w:rsid w:val="00030CFB"/>
    <w:rsid w:val="00031175"/>
    <w:rsid w:val="00032461"/>
    <w:rsid w:val="000328D9"/>
    <w:rsid w:val="00032B64"/>
    <w:rsid w:val="00033733"/>
    <w:rsid w:val="000347F4"/>
    <w:rsid w:val="0003491F"/>
    <w:rsid w:val="00034CA3"/>
    <w:rsid w:val="00035A45"/>
    <w:rsid w:val="00035E5B"/>
    <w:rsid w:val="00041643"/>
    <w:rsid w:val="000426F4"/>
    <w:rsid w:val="00042D92"/>
    <w:rsid w:val="00042DF9"/>
    <w:rsid w:val="000445E3"/>
    <w:rsid w:val="00044666"/>
    <w:rsid w:val="00044B97"/>
    <w:rsid w:val="00045093"/>
    <w:rsid w:val="000459C4"/>
    <w:rsid w:val="0004764F"/>
    <w:rsid w:val="000477A4"/>
    <w:rsid w:val="00047852"/>
    <w:rsid w:val="0005002B"/>
    <w:rsid w:val="00050210"/>
    <w:rsid w:val="00052073"/>
    <w:rsid w:val="000522A6"/>
    <w:rsid w:val="00053201"/>
    <w:rsid w:val="00053AFA"/>
    <w:rsid w:val="000546D4"/>
    <w:rsid w:val="00054A1D"/>
    <w:rsid w:val="00055365"/>
    <w:rsid w:val="000554BE"/>
    <w:rsid w:val="00055CDC"/>
    <w:rsid w:val="0006146F"/>
    <w:rsid w:val="000622E2"/>
    <w:rsid w:val="00064557"/>
    <w:rsid w:val="00065539"/>
    <w:rsid w:val="00066E59"/>
    <w:rsid w:val="000670BC"/>
    <w:rsid w:val="000674BE"/>
    <w:rsid w:val="00067622"/>
    <w:rsid w:val="0007096C"/>
    <w:rsid w:val="000718DC"/>
    <w:rsid w:val="00071D1E"/>
    <w:rsid w:val="000747BE"/>
    <w:rsid w:val="00074FA5"/>
    <w:rsid w:val="000756BD"/>
    <w:rsid w:val="0007697A"/>
    <w:rsid w:val="00080331"/>
    <w:rsid w:val="00080601"/>
    <w:rsid w:val="00080A53"/>
    <w:rsid w:val="00081080"/>
    <w:rsid w:val="00081671"/>
    <w:rsid w:val="00081B58"/>
    <w:rsid w:val="00081F8B"/>
    <w:rsid w:val="000840DF"/>
    <w:rsid w:val="00084AC9"/>
    <w:rsid w:val="0008526D"/>
    <w:rsid w:val="00085DD2"/>
    <w:rsid w:val="00085F4A"/>
    <w:rsid w:val="00086C20"/>
    <w:rsid w:val="00087A60"/>
    <w:rsid w:val="00087BA6"/>
    <w:rsid w:val="00090351"/>
    <w:rsid w:val="00090B3E"/>
    <w:rsid w:val="00091789"/>
    <w:rsid w:val="00091A2F"/>
    <w:rsid w:val="00093AFA"/>
    <w:rsid w:val="000945CC"/>
    <w:rsid w:val="00094614"/>
    <w:rsid w:val="000955AD"/>
    <w:rsid w:val="00097A48"/>
    <w:rsid w:val="00097F76"/>
    <w:rsid w:val="000A1732"/>
    <w:rsid w:val="000A3349"/>
    <w:rsid w:val="000A3398"/>
    <w:rsid w:val="000A374A"/>
    <w:rsid w:val="000A5125"/>
    <w:rsid w:val="000A5368"/>
    <w:rsid w:val="000A6228"/>
    <w:rsid w:val="000A6A6C"/>
    <w:rsid w:val="000A6E3A"/>
    <w:rsid w:val="000A7CAA"/>
    <w:rsid w:val="000B2DDB"/>
    <w:rsid w:val="000B316C"/>
    <w:rsid w:val="000B32B5"/>
    <w:rsid w:val="000B3351"/>
    <w:rsid w:val="000B3BAA"/>
    <w:rsid w:val="000B4438"/>
    <w:rsid w:val="000B522D"/>
    <w:rsid w:val="000B5CC5"/>
    <w:rsid w:val="000B69E2"/>
    <w:rsid w:val="000B6C1D"/>
    <w:rsid w:val="000B7C7C"/>
    <w:rsid w:val="000C0F9F"/>
    <w:rsid w:val="000C26F4"/>
    <w:rsid w:val="000C2A4D"/>
    <w:rsid w:val="000C2EB0"/>
    <w:rsid w:val="000C3FA2"/>
    <w:rsid w:val="000C45D4"/>
    <w:rsid w:val="000C47DD"/>
    <w:rsid w:val="000C51AB"/>
    <w:rsid w:val="000C51E6"/>
    <w:rsid w:val="000C770B"/>
    <w:rsid w:val="000D13E3"/>
    <w:rsid w:val="000D16E7"/>
    <w:rsid w:val="000D31F2"/>
    <w:rsid w:val="000D3942"/>
    <w:rsid w:val="000D3F30"/>
    <w:rsid w:val="000D46E0"/>
    <w:rsid w:val="000D5E2D"/>
    <w:rsid w:val="000D5F6D"/>
    <w:rsid w:val="000D649C"/>
    <w:rsid w:val="000D69C0"/>
    <w:rsid w:val="000D712E"/>
    <w:rsid w:val="000D7546"/>
    <w:rsid w:val="000D76D9"/>
    <w:rsid w:val="000E0651"/>
    <w:rsid w:val="000E0991"/>
    <w:rsid w:val="000E1EF6"/>
    <w:rsid w:val="000E23F4"/>
    <w:rsid w:val="000E2D73"/>
    <w:rsid w:val="000E427C"/>
    <w:rsid w:val="000E431B"/>
    <w:rsid w:val="000E4EE0"/>
    <w:rsid w:val="000E54F6"/>
    <w:rsid w:val="000E6400"/>
    <w:rsid w:val="000E6D02"/>
    <w:rsid w:val="000E72DB"/>
    <w:rsid w:val="000E7638"/>
    <w:rsid w:val="000F0343"/>
    <w:rsid w:val="000F0860"/>
    <w:rsid w:val="000F304B"/>
    <w:rsid w:val="000F38EF"/>
    <w:rsid w:val="000F41CF"/>
    <w:rsid w:val="000F5126"/>
    <w:rsid w:val="000F593B"/>
    <w:rsid w:val="000F5975"/>
    <w:rsid w:val="000F783F"/>
    <w:rsid w:val="000F78E7"/>
    <w:rsid w:val="000F7970"/>
    <w:rsid w:val="001008C0"/>
    <w:rsid w:val="00100F0A"/>
    <w:rsid w:val="00100F9F"/>
    <w:rsid w:val="0010104C"/>
    <w:rsid w:val="00101ADF"/>
    <w:rsid w:val="00101D79"/>
    <w:rsid w:val="001029EE"/>
    <w:rsid w:val="001036F2"/>
    <w:rsid w:val="00103EF2"/>
    <w:rsid w:val="00103F41"/>
    <w:rsid w:val="00104A08"/>
    <w:rsid w:val="00105393"/>
    <w:rsid w:val="00105467"/>
    <w:rsid w:val="001069E9"/>
    <w:rsid w:val="00107524"/>
    <w:rsid w:val="001104E7"/>
    <w:rsid w:val="00110D2F"/>
    <w:rsid w:val="001114EE"/>
    <w:rsid w:val="0011187D"/>
    <w:rsid w:val="00112927"/>
    <w:rsid w:val="00112B1A"/>
    <w:rsid w:val="00114604"/>
    <w:rsid w:val="0011464F"/>
    <w:rsid w:val="00115162"/>
    <w:rsid w:val="00115473"/>
    <w:rsid w:val="001157BC"/>
    <w:rsid w:val="001159D8"/>
    <w:rsid w:val="00115FCA"/>
    <w:rsid w:val="00117186"/>
    <w:rsid w:val="001179B5"/>
    <w:rsid w:val="00117D48"/>
    <w:rsid w:val="00120203"/>
    <w:rsid w:val="001202D2"/>
    <w:rsid w:val="001206C2"/>
    <w:rsid w:val="0012160C"/>
    <w:rsid w:val="00121B23"/>
    <w:rsid w:val="00122445"/>
    <w:rsid w:val="001229F4"/>
    <w:rsid w:val="00123644"/>
    <w:rsid w:val="00125AFB"/>
    <w:rsid w:val="001270CF"/>
    <w:rsid w:val="00130739"/>
    <w:rsid w:val="00131A0E"/>
    <w:rsid w:val="00132579"/>
    <w:rsid w:val="00132694"/>
    <w:rsid w:val="00133605"/>
    <w:rsid w:val="001367EB"/>
    <w:rsid w:val="00136828"/>
    <w:rsid w:val="00137829"/>
    <w:rsid w:val="00137B13"/>
    <w:rsid w:val="00140156"/>
    <w:rsid w:val="001404AB"/>
    <w:rsid w:val="001409F0"/>
    <w:rsid w:val="00140EC9"/>
    <w:rsid w:val="00141838"/>
    <w:rsid w:val="00141FAE"/>
    <w:rsid w:val="0014219B"/>
    <w:rsid w:val="00142DBA"/>
    <w:rsid w:val="001432F1"/>
    <w:rsid w:val="00143F29"/>
    <w:rsid w:val="001455DE"/>
    <w:rsid w:val="00145CC7"/>
    <w:rsid w:val="001466BF"/>
    <w:rsid w:val="001478FB"/>
    <w:rsid w:val="00147F69"/>
    <w:rsid w:val="0015080B"/>
    <w:rsid w:val="00150D42"/>
    <w:rsid w:val="00150F28"/>
    <w:rsid w:val="00151D9F"/>
    <w:rsid w:val="00152BFF"/>
    <w:rsid w:val="00152D7D"/>
    <w:rsid w:val="00154101"/>
    <w:rsid w:val="00154DA0"/>
    <w:rsid w:val="00156131"/>
    <w:rsid w:val="00156E11"/>
    <w:rsid w:val="00157E0C"/>
    <w:rsid w:val="00162446"/>
    <w:rsid w:val="00162455"/>
    <w:rsid w:val="00164185"/>
    <w:rsid w:val="00165068"/>
    <w:rsid w:val="001662B9"/>
    <w:rsid w:val="00166FBB"/>
    <w:rsid w:val="00170F77"/>
    <w:rsid w:val="00171266"/>
    <w:rsid w:val="001713A8"/>
    <w:rsid w:val="0017200D"/>
    <w:rsid w:val="00172E81"/>
    <w:rsid w:val="001731DC"/>
    <w:rsid w:val="00173480"/>
    <w:rsid w:val="00174E33"/>
    <w:rsid w:val="00176BFA"/>
    <w:rsid w:val="00177D45"/>
    <w:rsid w:val="0018041A"/>
    <w:rsid w:val="001807BD"/>
    <w:rsid w:val="00180E4E"/>
    <w:rsid w:val="001834F9"/>
    <w:rsid w:val="00183956"/>
    <w:rsid w:val="00184041"/>
    <w:rsid w:val="0018728D"/>
    <w:rsid w:val="00187B57"/>
    <w:rsid w:val="00187E2F"/>
    <w:rsid w:val="00190BB4"/>
    <w:rsid w:val="00190E9D"/>
    <w:rsid w:val="001914A5"/>
    <w:rsid w:val="00191F78"/>
    <w:rsid w:val="0019275B"/>
    <w:rsid w:val="00192EA8"/>
    <w:rsid w:val="00195230"/>
    <w:rsid w:val="00196CFE"/>
    <w:rsid w:val="001971AE"/>
    <w:rsid w:val="001976C9"/>
    <w:rsid w:val="001A0D68"/>
    <w:rsid w:val="001A336C"/>
    <w:rsid w:val="001A419C"/>
    <w:rsid w:val="001A472E"/>
    <w:rsid w:val="001A4DB7"/>
    <w:rsid w:val="001A5887"/>
    <w:rsid w:val="001A596F"/>
    <w:rsid w:val="001A6814"/>
    <w:rsid w:val="001B2940"/>
    <w:rsid w:val="001B2CD8"/>
    <w:rsid w:val="001B2EFB"/>
    <w:rsid w:val="001B30AE"/>
    <w:rsid w:val="001B3910"/>
    <w:rsid w:val="001B3CCD"/>
    <w:rsid w:val="001B4CFE"/>
    <w:rsid w:val="001B5DDD"/>
    <w:rsid w:val="001B7D3A"/>
    <w:rsid w:val="001C07E1"/>
    <w:rsid w:val="001C10C6"/>
    <w:rsid w:val="001C1B1B"/>
    <w:rsid w:val="001C1DD0"/>
    <w:rsid w:val="001C1EB0"/>
    <w:rsid w:val="001C228C"/>
    <w:rsid w:val="001C3003"/>
    <w:rsid w:val="001C37A8"/>
    <w:rsid w:val="001C4EB6"/>
    <w:rsid w:val="001C4F9C"/>
    <w:rsid w:val="001C50FE"/>
    <w:rsid w:val="001C6ACE"/>
    <w:rsid w:val="001C6F06"/>
    <w:rsid w:val="001C7F12"/>
    <w:rsid w:val="001D10E6"/>
    <w:rsid w:val="001D437E"/>
    <w:rsid w:val="001D4501"/>
    <w:rsid w:val="001D4D71"/>
    <w:rsid w:val="001D5E25"/>
    <w:rsid w:val="001D6D3E"/>
    <w:rsid w:val="001D6D84"/>
    <w:rsid w:val="001E28AC"/>
    <w:rsid w:val="001E3049"/>
    <w:rsid w:val="001E30D7"/>
    <w:rsid w:val="001E36AE"/>
    <w:rsid w:val="001E44CC"/>
    <w:rsid w:val="001E4F1D"/>
    <w:rsid w:val="001E5303"/>
    <w:rsid w:val="001E6792"/>
    <w:rsid w:val="001E6A4B"/>
    <w:rsid w:val="001F0F30"/>
    <w:rsid w:val="001F18A1"/>
    <w:rsid w:val="001F1A2E"/>
    <w:rsid w:val="001F2223"/>
    <w:rsid w:val="001F2D2F"/>
    <w:rsid w:val="001F3A1E"/>
    <w:rsid w:val="001F4B9C"/>
    <w:rsid w:val="001F5B64"/>
    <w:rsid w:val="001F6799"/>
    <w:rsid w:val="001F74A9"/>
    <w:rsid w:val="00202A54"/>
    <w:rsid w:val="00202C8B"/>
    <w:rsid w:val="00203E1E"/>
    <w:rsid w:val="00204B7E"/>
    <w:rsid w:val="00205075"/>
    <w:rsid w:val="002053FB"/>
    <w:rsid w:val="00205554"/>
    <w:rsid w:val="00205BEC"/>
    <w:rsid w:val="002066C5"/>
    <w:rsid w:val="00206AFA"/>
    <w:rsid w:val="002079C4"/>
    <w:rsid w:val="00210025"/>
    <w:rsid w:val="00210322"/>
    <w:rsid w:val="0021279E"/>
    <w:rsid w:val="00212B3F"/>
    <w:rsid w:val="00212B58"/>
    <w:rsid w:val="0021374C"/>
    <w:rsid w:val="00214E51"/>
    <w:rsid w:val="002151EE"/>
    <w:rsid w:val="00217166"/>
    <w:rsid w:val="002203D8"/>
    <w:rsid w:val="00220428"/>
    <w:rsid w:val="00221980"/>
    <w:rsid w:val="00223A73"/>
    <w:rsid w:val="00223AC3"/>
    <w:rsid w:val="0022448B"/>
    <w:rsid w:val="0022537C"/>
    <w:rsid w:val="002303A1"/>
    <w:rsid w:val="00231158"/>
    <w:rsid w:val="00233916"/>
    <w:rsid w:val="00233CD2"/>
    <w:rsid w:val="00234B79"/>
    <w:rsid w:val="00234BD2"/>
    <w:rsid w:val="00234F41"/>
    <w:rsid w:val="00234FF5"/>
    <w:rsid w:val="002368A6"/>
    <w:rsid w:val="00240160"/>
    <w:rsid w:val="0024279B"/>
    <w:rsid w:val="0024313B"/>
    <w:rsid w:val="00243F2C"/>
    <w:rsid w:val="00245F78"/>
    <w:rsid w:val="00246719"/>
    <w:rsid w:val="00247001"/>
    <w:rsid w:val="00247BEB"/>
    <w:rsid w:val="0025081A"/>
    <w:rsid w:val="00251734"/>
    <w:rsid w:val="00253445"/>
    <w:rsid w:val="00254780"/>
    <w:rsid w:val="00255609"/>
    <w:rsid w:val="00255CF8"/>
    <w:rsid w:val="00255E2C"/>
    <w:rsid w:val="0025622C"/>
    <w:rsid w:val="002568B2"/>
    <w:rsid w:val="002578B8"/>
    <w:rsid w:val="0026081A"/>
    <w:rsid w:val="00262647"/>
    <w:rsid w:val="002635B7"/>
    <w:rsid w:val="00263C74"/>
    <w:rsid w:val="00265497"/>
    <w:rsid w:val="002654ED"/>
    <w:rsid w:val="002657A6"/>
    <w:rsid w:val="00265C9F"/>
    <w:rsid w:val="00266E23"/>
    <w:rsid w:val="002708D7"/>
    <w:rsid w:val="00270D2E"/>
    <w:rsid w:val="00271876"/>
    <w:rsid w:val="00271F83"/>
    <w:rsid w:val="0027228B"/>
    <w:rsid w:val="00274BF6"/>
    <w:rsid w:val="00274D80"/>
    <w:rsid w:val="00275741"/>
    <w:rsid w:val="00276461"/>
    <w:rsid w:val="00276DF3"/>
    <w:rsid w:val="00277F1D"/>
    <w:rsid w:val="00280E42"/>
    <w:rsid w:val="0028326D"/>
    <w:rsid w:val="002836F5"/>
    <w:rsid w:val="00283E86"/>
    <w:rsid w:val="002855A2"/>
    <w:rsid w:val="00285C9A"/>
    <w:rsid w:val="00285FE3"/>
    <w:rsid w:val="0028653E"/>
    <w:rsid w:val="00286562"/>
    <w:rsid w:val="0029133E"/>
    <w:rsid w:val="00292533"/>
    <w:rsid w:val="00292583"/>
    <w:rsid w:val="00292E88"/>
    <w:rsid w:val="00293672"/>
    <w:rsid w:val="00295338"/>
    <w:rsid w:val="00296489"/>
    <w:rsid w:val="002A0726"/>
    <w:rsid w:val="002A1302"/>
    <w:rsid w:val="002A3C89"/>
    <w:rsid w:val="002A471C"/>
    <w:rsid w:val="002A576C"/>
    <w:rsid w:val="002A6416"/>
    <w:rsid w:val="002A6877"/>
    <w:rsid w:val="002B04A5"/>
    <w:rsid w:val="002B102B"/>
    <w:rsid w:val="002B1893"/>
    <w:rsid w:val="002B2B2F"/>
    <w:rsid w:val="002B3235"/>
    <w:rsid w:val="002B3689"/>
    <w:rsid w:val="002B3755"/>
    <w:rsid w:val="002B3B89"/>
    <w:rsid w:val="002B3C63"/>
    <w:rsid w:val="002B3E80"/>
    <w:rsid w:val="002B42C1"/>
    <w:rsid w:val="002B4D9E"/>
    <w:rsid w:val="002B543C"/>
    <w:rsid w:val="002B57B5"/>
    <w:rsid w:val="002B5853"/>
    <w:rsid w:val="002B72A2"/>
    <w:rsid w:val="002B7445"/>
    <w:rsid w:val="002B7A96"/>
    <w:rsid w:val="002C0657"/>
    <w:rsid w:val="002C1EA1"/>
    <w:rsid w:val="002C2784"/>
    <w:rsid w:val="002C352F"/>
    <w:rsid w:val="002C4220"/>
    <w:rsid w:val="002C61B6"/>
    <w:rsid w:val="002C75D0"/>
    <w:rsid w:val="002C7B2D"/>
    <w:rsid w:val="002D064D"/>
    <w:rsid w:val="002D0903"/>
    <w:rsid w:val="002D0A59"/>
    <w:rsid w:val="002D14FE"/>
    <w:rsid w:val="002D1B18"/>
    <w:rsid w:val="002D28ED"/>
    <w:rsid w:val="002D3303"/>
    <w:rsid w:val="002D3323"/>
    <w:rsid w:val="002D33B9"/>
    <w:rsid w:val="002D3C4B"/>
    <w:rsid w:val="002D4058"/>
    <w:rsid w:val="002D4065"/>
    <w:rsid w:val="002D46F9"/>
    <w:rsid w:val="002D4ECC"/>
    <w:rsid w:val="002D62E3"/>
    <w:rsid w:val="002D6452"/>
    <w:rsid w:val="002D66DE"/>
    <w:rsid w:val="002D7C66"/>
    <w:rsid w:val="002D7DA4"/>
    <w:rsid w:val="002E0B50"/>
    <w:rsid w:val="002E36B9"/>
    <w:rsid w:val="002E3C1D"/>
    <w:rsid w:val="002E43EC"/>
    <w:rsid w:val="002E51EB"/>
    <w:rsid w:val="002E5643"/>
    <w:rsid w:val="002E583F"/>
    <w:rsid w:val="002E78CD"/>
    <w:rsid w:val="002E79CF"/>
    <w:rsid w:val="002E7ADC"/>
    <w:rsid w:val="002F2A3B"/>
    <w:rsid w:val="002F3CC0"/>
    <w:rsid w:val="002F48B9"/>
    <w:rsid w:val="002F4A04"/>
    <w:rsid w:val="002F5604"/>
    <w:rsid w:val="002F59C8"/>
    <w:rsid w:val="002F6FE5"/>
    <w:rsid w:val="002F77B4"/>
    <w:rsid w:val="00302F31"/>
    <w:rsid w:val="00303684"/>
    <w:rsid w:val="00304DAB"/>
    <w:rsid w:val="00305469"/>
    <w:rsid w:val="00305755"/>
    <w:rsid w:val="00305773"/>
    <w:rsid w:val="00306E5C"/>
    <w:rsid w:val="00310AD6"/>
    <w:rsid w:val="00310F11"/>
    <w:rsid w:val="00311DFD"/>
    <w:rsid w:val="003137C3"/>
    <w:rsid w:val="003142E4"/>
    <w:rsid w:val="00314922"/>
    <w:rsid w:val="00314953"/>
    <w:rsid w:val="0031580A"/>
    <w:rsid w:val="00315C11"/>
    <w:rsid w:val="00316DFF"/>
    <w:rsid w:val="0031758C"/>
    <w:rsid w:val="00320210"/>
    <w:rsid w:val="00320F76"/>
    <w:rsid w:val="003211D8"/>
    <w:rsid w:val="003223D6"/>
    <w:rsid w:val="003228A6"/>
    <w:rsid w:val="0032493E"/>
    <w:rsid w:val="00324CAA"/>
    <w:rsid w:val="00324CFE"/>
    <w:rsid w:val="00325B46"/>
    <w:rsid w:val="003261A7"/>
    <w:rsid w:val="00326FB1"/>
    <w:rsid w:val="00327221"/>
    <w:rsid w:val="00330F2A"/>
    <w:rsid w:val="00332D2E"/>
    <w:rsid w:val="0033315A"/>
    <w:rsid w:val="00334246"/>
    <w:rsid w:val="003346E5"/>
    <w:rsid w:val="00335000"/>
    <w:rsid w:val="00335A42"/>
    <w:rsid w:val="00335BD3"/>
    <w:rsid w:val="003361BB"/>
    <w:rsid w:val="0033752E"/>
    <w:rsid w:val="00340166"/>
    <w:rsid w:val="003416C6"/>
    <w:rsid w:val="0034174E"/>
    <w:rsid w:val="003422E6"/>
    <w:rsid w:val="00344643"/>
    <w:rsid w:val="00345FD5"/>
    <w:rsid w:val="003469E0"/>
    <w:rsid w:val="00346BE8"/>
    <w:rsid w:val="00347965"/>
    <w:rsid w:val="00347B94"/>
    <w:rsid w:val="00350998"/>
    <w:rsid w:val="00350B5C"/>
    <w:rsid w:val="00351AEC"/>
    <w:rsid w:val="003521BE"/>
    <w:rsid w:val="003525C9"/>
    <w:rsid w:val="00353308"/>
    <w:rsid w:val="0035569F"/>
    <w:rsid w:val="0035632A"/>
    <w:rsid w:val="003630AB"/>
    <w:rsid w:val="0036561C"/>
    <w:rsid w:val="0036675B"/>
    <w:rsid w:val="00367768"/>
    <w:rsid w:val="003707FF"/>
    <w:rsid w:val="00370D0B"/>
    <w:rsid w:val="00370E16"/>
    <w:rsid w:val="003714B3"/>
    <w:rsid w:val="00371501"/>
    <w:rsid w:val="00372170"/>
    <w:rsid w:val="0037371C"/>
    <w:rsid w:val="0037473C"/>
    <w:rsid w:val="003760FE"/>
    <w:rsid w:val="00377951"/>
    <w:rsid w:val="00380480"/>
    <w:rsid w:val="003806F7"/>
    <w:rsid w:val="003809C5"/>
    <w:rsid w:val="00380BAD"/>
    <w:rsid w:val="003819E0"/>
    <w:rsid w:val="00381F6A"/>
    <w:rsid w:val="00382243"/>
    <w:rsid w:val="00382659"/>
    <w:rsid w:val="00384538"/>
    <w:rsid w:val="00384A0D"/>
    <w:rsid w:val="0038618D"/>
    <w:rsid w:val="00386D3F"/>
    <w:rsid w:val="00387F45"/>
    <w:rsid w:val="0039050E"/>
    <w:rsid w:val="00392276"/>
    <w:rsid w:val="003939A6"/>
    <w:rsid w:val="00394250"/>
    <w:rsid w:val="00394BA9"/>
    <w:rsid w:val="00395741"/>
    <w:rsid w:val="00395C0C"/>
    <w:rsid w:val="003971B0"/>
    <w:rsid w:val="00397BFB"/>
    <w:rsid w:val="003A0FD1"/>
    <w:rsid w:val="003A1C24"/>
    <w:rsid w:val="003A2537"/>
    <w:rsid w:val="003A27C1"/>
    <w:rsid w:val="003A35CA"/>
    <w:rsid w:val="003A3C8F"/>
    <w:rsid w:val="003A4336"/>
    <w:rsid w:val="003A4EB5"/>
    <w:rsid w:val="003A5FA4"/>
    <w:rsid w:val="003A692A"/>
    <w:rsid w:val="003A6A19"/>
    <w:rsid w:val="003A7CDD"/>
    <w:rsid w:val="003A7F7E"/>
    <w:rsid w:val="003B1652"/>
    <w:rsid w:val="003B330E"/>
    <w:rsid w:val="003B3F31"/>
    <w:rsid w:val="003B51AC"/>
    <w:rsid w:val="003B522C"/>
    <w:rsid w:val="003B525A"/>
    <w:rsid w:val="003B553B"/>
    <w:rsid w:val="003B60FE"/>
    <w:rsid w:val="003B6345"/>
    <w:rsid w:val="003B65F9"/>
    <w:rsid w:val="003C180D"/>
    <w:rsid w:val="003C3C55"/>
    <w:rsid w:val="003C47C4"/>
    <w:rsid w:val="003C6871"/>
    <w:rsid w:val="003C6E69"/>
    <w:rsid w:val="003C6FEB"/>
    <w:rsid w:val="003D378E"/>
    <w:rsid w:val="003D4DF3"/>
    <w:rsid w:val="003D59B4"/>
    <w:rsid w:val="003D5C5B"/>
    <w:rsid w:val="003D5EE0"/>
    <w:rsid w:val="003D65C2"/>
    <w:rsid w:val="003D6DF3"/>
    <w:rsid w:val="003D6E02"/>
    <w:rsid w:val="003E0EF5"/>
    <w:rsid w:val="003E18F6"/>
    <w:rsid w:val="003E28C2"/>
    <w:rsid w:val="003E492D"/>
    <w:rsid w:val="003E53A6"/>
    <w:rsid w:val="003E552E"/>
    <w:rsid w:val="003E5896"/>
    <w:rsid w:val="003E5F0A"/>
    <w:rsid w:val="003E63DC"/>
    <w:rsid w:val="003E7B5B"/>
    <w:rsid w:val="003F04A1"/>
    <w:rsid w:val="003F0AF1"/>
    <w:rsid w:val="003F1DA2"/>
    <w:rsid w:val="003F261F"/>
    <w:rsid w:val="003F2B70"/>
    <w:rsid w:val="003F2E90"/>
    <w:rsid w:val="003F3C73"/>
    <w:rsid w:val="003F6D51"/>
    <w:rsid w:val="003F7254"/>
    <w:rsid w:val="003F7B75"/>
    <w:rsid w:val="003F7F8E"/>
    <w:rsid w:val="00400432"/>
    <w:rsid w:val="004017E9"/>
    <w:rsid w:val="00403414"/>
    <w:rsid w:val="004055B6"/>
    <w:rsid w:val="004062F1"/>
    <w:rsid w:val="004068F0"/>
    <w:rsid w:val="00407FE0"/>
    <w:rsid w:val="0041005C"/>
    <w:rsid w:val="00410DD8"/>
    <w:rsid w:val="00411333"/>
    <w:rsid w:val="004113C2"/>
    <w:rsid w:val="00411CE3"/>
    <w:rsid w:val="0041266E"/>
    <w:rsid w:val="00414E06"/>
    <w:rsid w:val="00414F4E"/>
    <w:rsid w:val="00416A05"/>
    <w:rsid w:val="00416D0F"/>
    <w:rsid w:val="0041726B"/>
    <w:rsid w:val="00417876"/>
    <w:rsid w:val="004200B4"/>
    <w:rsid w:val="0042067C"/>
    <w:rsid w:val="00421A33"/>
    <w:rsid w:val="00421F9E"/>
    <w:rsid w:val="004223B4"/>
    <w:rsid w:val="00422A99"/>
    <w:rsid w:val="00422B19"/>
    <w:rsid w:val="00422B46"/>
    <w:rsid w:val="00422C11"/>
    <w:rsid w:val="00422E8C"/>
    <w:rsid w:val="00422F6B"/>
    <w:rsid w:val="004235D9"/>
    <w:rsid w:val="00423C88"/>
    <w:rsid w:val="00423F0F"/>
    <w:rsid w:val="0042403C"/>
    <w:rsid w:val="00424696"/>
    <w:rsid w:val="004246E1"/>
    <w:rsid w:val="0042571C"/>
    <w:rsid w:val="00426890"/>
    <w:rsid w:val="004279DB"/>
    <w:rsid w:val="004306EE"/>
    <w:rsid w:val="00431519"/>
    <w:rsid w:val="00431EBA"/>
    <w:rsid w:val="004345C1"/>
    <w:rsid w:val="00434BBE"/>
    <w:rsid w:val="00434D9A"/>
    <w:rsid w:val="00435AB5"/>
    <w:rsid w:val="004364E5"/>
    <w:rsid w:val="00437E5A"/>
    <w:rsid w:val="004405A4"/>
    <w:rsid w:val="00440650"/>
    <w:rsid w:val="004415DE"/>
    <w:rsid w:val="00441B6A"/>
    <w:rsid w:val="004420DC"/>
    <w:rsid w:val="004423D2"/>
    <w:rsid w:val="00442A8C"/>
    <w:rsid w:val="0044369E"/>
    <w:rsid w:val="00443A0F"/>
    <w:rsid w:val="00444448"/>
    <w:rsid w:val="004446E0"/>
    <w:rsid w:val="00444E05"/>
    <w:rsid w:val="004452B9"/>
    <w:rsid w:val="004456CF"/>
    <w:rsid w:val="00445CB2"/>
    <w:rsid w:val="0044612F"/>
    <w:rsid w:val="0044616B"/>
    <w:rsid w:val="00446ABD"/>
    <w:rsid w:val="00446C59"/>
    <w:rsid w:val="0044755A"/>
    <w:rsid w:val="0045070C"/>
    <w:rsid w:val="00450DB7"/>
    <w:rsid w:val="004515DA"/>
    <w:rsid w:val="0045188B"/>
    <w:rsid w:val="00451EE5"/>
    <w:rsid w:val="004521AB"/>
    <w:rsid w:val="00452A9E"/>
    <w:rsid w:val="004553D2"/>
    <w:rsid w:val="00457CE4"/>
    <w:rsid w:val="00461105"/>
    <w:rsid w:val="00461281"/>
    <w:rsid w:val="004614CB"/>
    <w:rsid w:val="00461710"/>
    <w:rsid w:val="00462E2E"/>
    <w:rsid w:val="0046315C"/>
    <w:rsid w:val="004664EC"/>
    <w:rsid w:val="00467A8F"/>
    <w:rsid w:val="004728B8"/>
    <w:rsid w:val="0047332D"/>
    <w:rsid w:val="00473577"/>
    <w:rsid w:val="00474087"/>
    <w:rsid w:val="004740E7"/>
    <w:rsid w:val="00475682"/>
    <w:rsid w:val="00476336"/>
    <w:rsid w:val="0047688E"/>
    <w:rsid w:val="00476A91"/>
    <w:rsid w:val="00476B1F"/>
    <w:rsid w:val="004772B2"/>
    <w:rsid w:val="00477427"/>
    <w:rsid w:val="004775F2"/>
    <w:rsid w:val="004776DD"/>
    <w:rsid w:val="004808FB"/>
    <w:rsid w:val="004814D6"/>
    <w:rsid w:val="0048476F"/>
    <w:rsid w:val="00485641"/>
    <w:rsid w:val="00486622"/>
    <w:rsid w:val="00486E7C"/>
    <w:rsid w:val="00487295"/>
    <w:rsid w:val="0048780D"/>
    <w:rsid w:val="00487DFE"/>
    <w:rsid w:val="00490635"/>
    <w:rsid w:val="00491A90"/>
    <w:rsid w:val="00493D58"/>
    <w:rsid w:val="0049572B"/>
    <w:rsid w:val="00496BFC"/>
    <w:rsid w:val="004A0860"/>
    <w:rsid w:val="004A0BB4"/>
    <w:rsid w:val="004A1BCD"/>
    <w:rsid w:val="004A2680"/>
    <w:rsid w:val="004A2BA6"/>
    <w:rsid w:val="004A50CF"/>
    <w:rsid w:val="004A5424"/>
    <w:rsid w:val="004A5B0E"/>
    <w:rsid w:val="004A5C21"/>
    <w:rsid w:val="004A7DBA"/>
    <w:rsid w:val="004B1E06"/>
    <w:rsid w:val="004B33AD"/>
    <w:rsid w:val="004B4226"/>
    <w:rsid w:val="004B4924"/>
    <w:rsid w:val="004B4A79"/>
    <w:rsid w:val="004B5920"/>
    <w:rsid w:val="004B5EE9"/>
    <w:rsid w:val="004B667B"/>
    <w:rsid w:val="004B7245"/>
    <w:rsid w:val="004C137C"/>
    <w:rsid w:val="004C2CCA"/>
    <w:rsid w:val="004C331E"/>
    <w:rsid w:val="004C4918"/>
    <w:rsid w:val="004C52C0"/>
    <w:rsid w:val="004C5DC6"/>
    <w:rsid w:val="004C5F88"/>
    <w:rsid w:val="004C60C2"/>
    <w:rsid w:val="004C7466"/>
    <w:rsid w:val="004C74DE"/>
    <w:rsid w:val="004C784A"/>
    <w:rsid w:val="004D151E"/>
    <w:rsid w:val="004D158E"/>
    <w:rsid w:val="004D2B6B"/>
    <w:rsid w:val="004D2FC5"/>
    <w:rsid w:val="004D37CE"/>
    <w:rsid w:val="004D476D"/>
    <w:rsid w:val="004D4F61"/>
    <w:rsid w:val="004D6692"/>
    <w:rsid w:val="004D7F80"/>
    <w:rsid w:val="004E0A88"/>
    <w:rsid w:val="004E0CF4"/>
    <w:rsid w:val="004E166E"/>
    <w:rsid w:val="004E1C93"/>
    <w:rsid w:val="004E22EC"/>
    <w:rsid w:val="004E2B3E"/>
    <w:rsid w:val="004E45A6"/>
    <w:rsid w:val="004E5FEB"/>
    <w:rsid w:val="004E614E"/>
    <w:rsid w:val="004E6702"/>
    <w:rsid w:val="004E691B"/>
    <w:rsid w:val="004F05CE"/>
    <w:rsid w:val="004F11A0"/>
    <w:rsid w:val="004F14E8"/>
    <w:rsid w:val="004F19C2"/>
    <w:rsid w:val="004F1FC5"/>
    <w:rsid w:val="004F327D"/>
    <w:rsid w:val="004F43F2"/>
    <w:rsid w:val="004F47F2"/>
    <w:rsid w:val="004F6B50"/>
    <w:rsid w:val="004F77A4"/>
    <w:rsid w:val="00500B0A"/>
    <w:rsid w:val="00501943"/>
    <w:rsid w:val="0050360F"/>
    <w:rsid w:val="005037AF"/>
    <w:rsid w:val="00504458"/>
    <w:rsid w:val="005051CD"/>
    <w:rsid w:val="0050626D"/>
    <w:rsid w:val="0050636D"/>
    <w:rsid w:val="00507C78"/>
    <w:rsid w:val="00507D63"/>
    <w:rsid w:val="00510580"/>
    <w:rsid w:val="0051187E"/>
    <w:rsid w:val="005123D7"/>
    <w:rsid w:val="005131D6"/>
    <w:rsid w:val="005166B6"/>
    <w:rsid w:val="00517D2D"/>
    <w:rsid w:val="005201C8"/>
    <w:rsid w:val="005202BB"/>
    <w:rsid w:val="00520834"/>
    <w:rsid w:val="00520A3A"/>
    <w:rsid w:val="00520B78"/>
    <w:rsid w:val="005212D1"/>
    <w:rsid w:val="005219F3"/>
    <w:rsid w:val="00522441"/>
    <w:rsid w:val="00522C1B"/>
    <w:rsid w:val="005232C7"/>
    <w:rsid w:val="005233F5"/>
    <w:rsid w:val="005238CA"/>
    <w:rsid w:val="00525EAB"/>
    <w:rsid w:val="0052694E"/>
    <w:rsid w:val="0052779E"/>
    <w:rsid w:val="00527F91"/>
    <w:rsid w:val="00530147"/>
    <w:rsid w:val="005302BB"/>
    <w:rsid w:val="0053030F"/>
    <w:rsid w:val="00530CBA"/>
    <w:rsid w:val="00531B20"/>
    <w:rsid w:val="005332D9"/>
    <w:rsid w:val="00533952"/>
    <w:rsid w:val="00533E01"/>
    <w:rsid w:val="00535B50"/>
    <w:rsid w:val="00537D30"/>
    <w:rsid w:val="0054094A"/>
    <w:rsid w:val="005409DC"/>
    <w:rsid w:val="00541D41"/>
    <w:rsid w:val="00542177"/>
    <w:rsid w:val="00542923"/>
    <w:rsid w:val="005429C5"/>
    <w:rsid w:val="00542A7D"/>
    <w:rsid w:val="0054394E"/>
    <w:rsid w:val="0054543B"/>
    <w:rsid w:val="005455F8"/>
    <w:rsid w:val="00547283"/>
    <w:rsid w:val="00547837"/>
    <w:rsid w:val="00550683"/>
    <w:rsid w:val="00550956"/>
    <w:rsid w:val="005515E0"/>
    <w:rsid w:val="005519A5"/>
    <w:rsid w:val="00552FD8"/>
    <w:rsid w:val="00553CC4"/>
    <w:rsid w:val="00553E27"/>
    <w:rsid w:val="005545E5"/>
    <w:rsid w:val="0055499F"/>
    <w:rsid w:val="00555537"/>
    <w:rsid w:val="005555BD"/>
    <w:rsid w:val="00555B6A"/>
    <w:rsid w:val="005560DF"/>
    <w:rsid w:val="00557466"/>
    <w:rsid w:val="00560024"/>
    <w:rsid w:val="00561308"/>
    <w:rsid w:val="00561A2C"/>
    <w:rsid w:val="0056312A"/>
    <w:rsid w:val="00563355"/>
    <w:rsid w:val="005638E5"/>
    <w:rsid w:val="00563E8C"/>
    <w:rsid w:val="00564624"/>
    <w:rsid w:val="005647E2"/>
    <w:rsid w:val="00565B1C"/>
    <w:rsid w:val="00565CFA"/>
    <w:rsid w:val="00565FAB"/>
    <w:rsid w:val="00566122"/>
    <w:rsid w:val="00566209"/>
    <w:rsid w:val="00567579"/>
    <w:rsid w:val="00567B00"/>
    <w:rsid w:val="00567C01"/>
    <w:rsid w:val="0057004C"/>
    <w:rsid w:val="00570A2E"/>
    <w:rsid w:val="00571134"/>
    <w:rsid w:val="00571977"/>
    <w:rsid w:val="00574AD1"/>
    <w:rsid w:val="0057647D"/>
    <w:rsid w:val="00576CBC"/>
    <w:rsid w:val="00576F1D"/>
    <w:rsid w:val="005771E1"/>
    <w:rsid w:val="005813D0"/>
    <w:rsid w:val="00581465"/>
    <w:rsid w:val="00581568"/>
    <w:rsid w:val="00584A92"/>
    <w:rsid w:val="00585B2B"/>
    <w:rsid w:val="00586300"/>
    <w:rsid w:val="005869B4"/>
    <w:rsid w:val="00586C96"/>
    <w:rsid w:val="00587C84"/>
    <w:rsid w:val="00591125"/>
    <w:rsid w:val="00591900"/>
    <w:rsid w:val="005919DF"/>
    <w:rsid w:val="005923DD"/>
    <w:rsid w:val="00593116"/>
    <w:rsid w:val="00594271"/>
    <w:rsid w:val="00594B5E"/>
    <w:rsid w:val="005A07D1"/>
    <w:rsid w:val="005A08BB"/>
    <w:rsid w:val="005A0C57"/>
    <w:rsid w:val="005A2E2F"/>
    <w:rsid w:val="005A3C0A"/>
    <w:rsid w:val="005A4F74"/>
    <w:rsid w:val="005A6A21"/>
    <w:rsid w:val="005A6A3B"/>
    <w:rsid w:val="005A70EE"/>
    <w:rsid w:val="005B0C6E"/>
    <w:rsid w:val="005B1E92"/>
    <w:rsid w:val="005B2EB7"/>
    <w:rsid w:val="005B6504"/>
    <w:rsid w:val="005B6D0E"/>
    <w:rsid w:val="005C083E"/>
    <w:rsid w:val="005C08E1"/>
    <w:rsid w:val="005C1512"/>
    <w:rsid w:val="005C228E"/>
    <w:rsid w:val="005C24A4"/>
    <w:rsid w:val="005C29F7"/>
    <w:rsid w:val="005C2F8B"/>
    <w:rsid w:val="005C309E"/>
    <w:rsid w:val="005C3E44"/>
    <w:rsid w:val="005C43C6"/>
    <w:rsid w:val="005C4683"/>
    <w:rsid w:val="005C4B56"/>
    <w:rsid w:val="005C5BB9"/>
    <w:rsid w:val="005C657F"/>
    <w:rsid w:val="005D0D4B"/>
    <w:rsid w:val="005D24D3"/>
    <w:rsid w:val="005D311F"/>
    <w:rsid w:val="005D354E"/>
    <w:rsid w:val="005D5DEB"/>
    <w:rsid w:val="005D6051"/>
    <w:rsid w:val="005D645B"/>
    <w:rsid w:val="005D6948"/>
    <w:rsid w:val="005D7A05"/>
    <w:rsid w:val="005E0385"/>
    <w:rsid w:val="005E0BFD"/>
    <w:rsid w:val="005E1324"/>
    <w:rsid w:val="005E2CBF"/>
    <w:rsid w:val="005E4983"/>
    <w:rsid w:val="005E570E"/>
    <w:rsid w:val="005E5FFB"/>
    <w:rsid w:val="005E67A4"/>
    <w:rsid w:val="005E7D8B"/>
    <w:rsid w:val="005F09E0"/>
    <w:rsid w:val="005F1932"/>
    <w:rsid w:val="005F1D30"/>
    <w:rsid w:val="005F2AA6"/>
    <w:rsid w:val="005F2C00"/>
    <w:rsid w:val="005F51AD"/>
    <w:rsid w:val="005F55FF"/>
    <w:rsid w:val="005F59BF"/>
    <w:rsid w:val="005F68BD"/>
    <w:rsid w:val="005F71CE"/>
    <w:rsid w:val="005F7843"/>
    <w:rsid w:val="006001D2"/>
    <w:rsid w:val="00600680"/>
    <w:rsid w:val="00600786"/>
    <w:rsid w:val="00602AD0"/>
    <w:rsid w:val="006032C5"/>
    <w:rsid w:val="00605F70"/>
    <w:rsid w:val="0060686F"/>
    <w:rsid w:val="006071A8"/>
    <w:rsid w:val="006072A2"/>
    <w:rsid w:val="0060795A"/>
    <w:rsid w:val="00610A4E"/>
    <w:rsid w:val="006117E3"/>
    <w:rsid w:val="006134F7"/>
    <w:rsid w:val="00614CF3"/>
    <w:rsid w:val="0061542B"/>
    <w:rsid w:val="00616202"/>
    <w:rsid w:val="00616671"/>
    <w:rsid w:val="006205F3"/>
    <w:rsid w:val="006210B2"/>
    <w:rsid w:val="00621511"/>
    <w:rsid w:val="00622294"/>
    <w:rsid w:val="00622C19"/>
    <w:rsid w:val="00623B56"/>
    <w:rsid w:val="006243FD"/>
    <w:rsid w:val="0062445B"/>
    <w:rsid w:val="00625DFC"/>
    <w:rsid w:val="00626666"/>
    <w:rsid w:val="00626B24"/>
    <w:rsid w:val="0062771C"/>
    <w:rsid w:val="00627D2E"/>
    <w:rsid w:val="00630410"/>
    <w:rsid w:val="0063455E"/>
    <w:rsid w:val="006362BB"/>
    <w:rsid w:val="00636AEB"/>
    <w:rsid w:val="00637643"/>
    <w:rsid w:val="0063772D"/>
    <w:rsid w:val="00643072"/>
    <w:rsid w:val="00643818"/>
    <w:rsid w:val="006457C8"/>
    <w:rsid w:val="00647F8D"/>
    <w:rsid w:val="00651396"/>
    <w:rsid w:val="00651E79"/>
    <w:rsid w:val="006528D0"/>
    <w:rsid w:val="00652DFB"/>
    <w:rsid w:val="00653736"/>
    <w:rsid w:val="006542FD"/>
    <w:rsid w:val="00654BC4"/>
    <w:rsid w:val="0065694B"/>
    <w:rsid w:val="00656C8A"/>
    <w:rsid w:val="00656F11"/>
    <w:rsid w:val="006572FC"/>
    <w:rsid w:val="00657460"/>
    <w:rsid w:val="006578B0"/>
    <w:rsid w:val="0066007A"/>
    <w:rsid w:val="00662062"/>
    <w:rsid w:val="00665BDA"/>
    <w:rsid w:val="00667C43"/>
    <w:rsid w:val="0067080D"/>
    <w:rsid w:val="00671050"/>
    <w:rsid w:val="00671892"/>
    <w:rsid w:val="006719CB"/>
    <w:rsid w:val="00671F22"/>
    <w:rsid w:val="00672487"/>
    <w:rsid w:val="00672A36"/>
    <w:rsid w:val="006737AB"/>
    <w:rsid w:val="006739B6"/>
    <w:rsid w:val="006745B2"/>
    <w:rsid w:val="00674BEA"/>
    <w:rsid w:val="00674F3E"/>
    <w:rsid w:val="00674FB7"/>
    <w:rsid w:val="006755FC"/>
    <w:rsid w:val="0068072F"/>
    <w:rsid w:val="006808A2"/>
    <w:rsid w:val="0068254A"/>
    <w:rsid w:val="00685016"/>
    <w:rsid w:val="00686AC5"/>
    <w:rsid w:val="0068758F"/>
    <w:rsid w:val="00690FD8"/>
    <w:rsid w:val="0069273B"/>
    <w:rsid w:val="00692F87"/>
    <w:rsid w:val="00693C07"/>
    <w:rsid w:val="00696165"/>
    <w:rsid w:val="00696750"/>
    <w:rsid w:val="00696BB0"/>
    <w:rsid w:val="00696C05"/>
    <w:rsid w:val="00697F23"/>
    <w:rsid w:val="006A0E4C"/>
    <w:rsid w:val="006A2AA7"/>
    <w:rsid w:val="006A2D1D"/>
    <w:rsid w:val="006A3CC5"/>
    <w:rsid w:val="006A57BD"/>
    <w:rsid w:val="006A6594"/>
    <w:rsid w:val="006A71D4"/>
    <w:rsid w:val="006A72BD"/>
    <w:rsid w:val="006A759D"/>
    <w:rsid w:val="006B0648"/>
    <w:rsid w:val="006B09F1"/>
    <w:rsid w:val="006B1C4B"/>
    <w:rsid w:val="006B35FB"/>
    <w:rsid w:val="006B6508"/>
    <w:rsid w:val="006B74C0"/>
    <w:rsid w:val="006B755A"/>
    <w:rsid w:val="006C13CA"/>
    <w:rsid w:val="006C22A6"/>
    <w:rsid w:val="006C47B2"/>
    <w:rsid w:val="006C5035"/>
    <w:rsid w:val="006C61EF"/>
    <w:rsid w:val="006C7502"/>
    <w:rsid w:val="006D1751"/>
    <w:rsid w:val="006D5344"/>
    <w:rsid w:val="006D5E17"/>
    <w:rsid w:val="006D6D41"/>
    <w:rsid w:val="006E0682"/>
    <w:rsid w:val="006E3F57"/>
    <w:rsid w:val="006E4B70"/>
    <w:rsid w:val="006E7738"/>
    <w:rsid w:val="006E77D0"/>
    <w:rsid w:val="006F10E3"/>
    <w:rsid w:val="006F42FF"/>
    <w:rsid w:val="006F4B5B"/>
    <w:rsid w:val="006F5933"/>
    <w:rsid w:val="006F5FA0"/>
    <w:rsid w:val="006F6C15"/>
    <w:rsid w:val="006F7768"/>
    <w:rsid w:val="006F7AA9"/>
    <w:rsid w:val="007024D4"/>
    <w:rsid w:val="00702750"/>
    <w:rsid w:val="00702F19"/>
    <w:rsid w:val="00703417"/>
    <w:rsid w:val="00704B3E"/>
    <w:rsid w:val="007065C2"/>
    <w:rsid w:val="00711D58"/>
    <w:rsid w:val="00712D2A"/>
    <w:rsid w:val="00712DE6"/>
    <w:rsid w:val="007164CF"/>
    <w:rsid w:val="0071650B"/>
    <w:rsid w:val="00716BC1"/>
    <w:rsid w:val="007176E4"/>
    <w:rsid w:val="007178A4"/>
    <w:rsid w:val="007216D7"/>
    <w:rsid w:val="00721ABE"/>
    <w:rsid w:val="00723F7F"/>
    <w:rsid w:val="007255B0"/>
    <w:rsid w:val="0073050F"/>
    <w:rsid w:val="00730F1D"/>
    <w:rsid w:val="00732EE7"/>
    <w:rsid w:val="00733843"/>
    <w:rsid w:val="0073540E"/>
    <w:rsid w:val="00737D5A"/>
    <w:rsid w:val="007401CA"/>
    <w:rsid w:val="0074029C"/>
    <w:rsid w:val="00741742"/>
    <w:rsid w:val="00741CA3"/>
    <w:rsid w:val="00742077"/>
    <w:rsid w:val="007427BB"/>
    <w:rsid w:val="0074311D"/>
    <w:rsid w:val="00743378"/>
    <w:rsid w:val="007436A0"/>
    <w:rsid w:val="00746793"/>
    <w:rsid w:val="00746AF7"/>
    <w:rsid w:val="00746F61"/>
    <w:rsid w:val="0075018E"/>
    <w:rsid w:val="00750BF6"/>
    <w:rsid w:val="00751A0D"/>
    <w:rsid w:val="007525B5"/>
    <w:rsid w:val="00753B71"/>
    <w:rsid w:val="007543DD"/>
    <w:rsid w:val="00757C6C"/>
    <w:rsid w:val="007602EF"/>
    <w:rsid w:val="00760923"/>
    <w:rsid w:val="00761B75"/>
    <w:rsid w:val="00763496"/>
    <w:rsid w:val="00763833"/>
    <w:rsid w:val="00763F8D"/>
    <w:rsid w:val="00764FBE"/>
    <w:rsid w:val="0076516F"/>
    <w:rsid w:val="0076733E"/>
    <w:rsid w:val="00770AAE"/>
    <w:rsid w:val="0077264C"/>
    <w:rsid w:val="00772888"/>
    <w:rsid w:val="00773340"/>
    <w:rsid w:val="00774664"/>
    <w:rsid w:val="00775050"/>
    <w:rsid w:val="0077692C"/>
    <w:rsid w:val="00776C93"/>
    <w:rsid w:val="00777252"/>
    <w:rsid w:val="00777A36"/>
    <w:rsid w:val="00777BCA"/>
    <w:rsid w:val="007816B2"/>
    <w:rsid w:val="00781705"/>
    <w:rsid w:val="00781DD8"/>
    <w:rsid w:val="0078275D"/>
    <w:rsid w:val="00782CE9"/>
    <w:rsid w:val="007836F4"/>
    <w:rsid w:val="00784A06"/>
    <w:rsid w:val="00784CA1"/>
    <w:rsid w:val="00786646"/>
    <w:rsid w:val="0078710E"/>
    <w:rsid w:val="0078787B"/>
    <w:rsid w:val="00790468"/>
    <w:rsid w:val="007925BA"/>
    <w:rsid w:val="007939B6"/>
    <w:rsid w:val="00793BE5"/>
    <w:rsid w:val="00794055"/>
    <w:rsid w:val="007947B8"/>
    <w:rsid w:val="00795622"/>
    <w:rsid w:val="00797866"/>
    <w:rsid w:val="007A0852"/>
    <w:rsid w:val="007A0C81"/>
    <w:rsid w:val="007A3B6A"/>
    <w:rsid w:val="007A61EA"/>
    <w:rsid w:val="007A66A6"/>
    <w:rsid w:val="007B048A"/>
    <w:rsid w:val="007B0716"/>
    <w:rsid w:val="007B106D"/>
    <w:rsid w:val="007B14D9"/>
    <w:rsid w:val="007B1B28"/>
    <w:rsid w:val="007B2D2A"/>
    <w:rsid w:val="007B315C"/>
    <w:rsid w:val="007B3A15"/>
    <w:rsid w:val="007B4DAB"/>
    <w:rsid w:val="007B5F29"/>
    <w:rsid w:val="007B7E01"/>
    <w:rsid w:val="007C0128"/>
    <w:rsid w:val="007C1D15"/>
    <w:rsid w:val="007C2B6E"/>
    <w:rsid w:val="007C3C0A"/>
    <w:rsid w:val="007C47B6"/>
    <w:rsid w:val="007C58CB"/>
    <w:rsid w:val="007C60F7"/>
    <w:rsid w:val="007C7656"/>
    <w:rsid w:val="007C7AFC"/>
    <w:rsid w:val="007C7DCC"/>
    <w:rsid w:val="007D1A71"/>
    <w:rsid w:val="007D1F2E"/>
    <w:rsid w:val="007D3E35"/>
    <w:rsid w:val="007D439F"/>
    <w:rsid w:val="007D455F"/>
    <w:rsid w:val="007D461D"/>
    <w:rsid w:val="007D4671"/>
    <w:rsid w:val="007D4F17"/>
    <w:rsid w:val="007D5FEF"/>
    <w:rsid w:val="007D6477"/>
    <w:rsid w:val="007D676E"/>
    <w:rsid w:val="007D7039"/>
    <w:rsid w:val="007D704E"/>
    <w:rsid w:val="007E2F83"/>
    <w:rsid w:val="007E39DD"/>
    <w:rsid w:val="007E44A6"/>
    <w:rsid w:val="007E4B6F"/>
    <w:rsid w:val="007E6949"/>
    <w:rsid w:val="007F2460"/>
    <w:rsid w:val="007F38A4"/>
    <w:rsid w:val="007F3BAD"/>
    <w:rsid w:val="007F4CD6"/>
    <w:rsid w:val="007F74B9"/>
    <w:rsid w:val="007F787E"/>
    <w:rsid w:val="007F7F28"/>
    <w:rsid w:val="008000F3"/>
    <w:rsid w:val="008016A3"/>
    <w:rsid w:val="0080228E"/>
    <w:rsid w:val="00802576"/>
    <w:rsid w:val="00802703"/>
    <w:rsid w:val="008028A9"/>
    <w:rsid w:val="0080434F"/>
    <w:rsid w:val="008048DF"/>
    <w:rsid w:val="0080584F"/>
    <w:rsid w:val="008064A9"/>
    <w:rsid w:val="00807080"/>
    <w:rsid w:val="0081030A"/>
    <w:rsid w:val="00813F53"/>
    <w:rsid w:val="00814057"/>
    <w:rsid w:val="0081516A"/>
    <w:rsid w:val="0081572F"/>
    <w:rsid w:val="008214C9"/>
    <w:rsid w:val="008219D1"/>
    <w:rsid w:val="00821D4B"/>
    <w:rsid w:val="00822870"/>
    <w:rsid w:val="00823228"/>
    <w:rsid w:val="0082338D"/>
    <w:rsid w:val="0082361F"/>
    <w:rsid w:val="00823B1E"/>
    <w:rsid w:val="00824711"/>
    <w:rsid w:val="008268F5"/>
    <w:rsid w:val="008301BB"/>
    <w:rsid w:val="00830535"/>
    <w:rsid w:val="008305C0"/>
    <w:rsid w:val="008329BC"/>
    <w:rsid w:val="00832C99"/>
    <w:rsid w:val="008333D6"/>
    <w:rsid w:val="00834C1A"/>
    <w:rsid w:val="00834F8C"/>
    <w:rsid w:val="00835E95"/>
    <w:rsid w:val="00836DA9"/>
    <w:rsid w:val="00837422"/>
    <w:rsid w:val="008375BE"/>
    <w:rsid w:val="008407AF"/>
    <w:rsid w:val="00842562"/>
    <w:rsid w:val="00843562"/>
    <w:rsid w:val="00843D29"/>
    <w:rsid w:val="008443AB"/>
    <w:rsid w:val="008454DE"/>
    <w:rsid w:val="00846300"/>
    <w:rsid w:val="00847055"/>
    <w:rsid w:val="00847B8A"/>
    <w:rsid w:val="00850854"/>
    <w:rsid w:val="00851217"/>
    <w:rsid w:val="0085155B"/>
    <w:rsid w:val="008518B2"/>
    <w:rsid w:val="00851AD8"/>
    <w:rsid w:val="008533A2"/>
    <w:rsid w:val="0085456C"/>
    <w:rsid w:val="00854FC6"/>
    <w:rsid w:val="00860D12"/>
    <w:rsid w:val="00860E89"/>
    <w:rsid w:val="00861904"/>
    <w:rsid w:val="00861B03"/>
    <w:rsid w:val="00862167"/>
    <w:rsid w:val="0086243C"/>
    <w:rsid w:val="0086259B"/>
    <w:rsid w:val="0086339D"/>
    <w:rsid w:val="00864066"/>
    <w:rsid w:val="008640AD"/>
    <w:rsid w:val="008641CD"/>
    <w:rsid w:val="0086451D"/>
    <w:rsid w:val="00865718"/>
    <w:rsid w:val="00865B83"/>
    <w:rsid w:val="00865F61"/>
    <w:rsid w:val="008662E0"/>
    <w:rsid w:val="00867109"/>
    <w:rsid w:val="00867CE5"/>
    <w:rsid w:val="00873ACE"/>
    <w:rsid w:val="00874FF8"/>
    <w:rsid w:val="00875772"/>
    <w:rsid w:val="00876EBD"/>
    <w:rsid w:val="00876FDE"/>
    <w:rsid w:val="00877D09"/>
    <w:rsid w:val="00880C57"/>
    <w:rsid w:val="0088167E"/>
    <w:rsid w:val="00882244"/>
    <w:rsid w:val="0088250D"/>
    <w:rsid w:val="00882540"/>
    <w:rsid w:val="00882B67"/>
    <w:rsid w:val="00884382"/>
    <w:rsid w:val="008868A3"/>
    <w:rsid w:val="00886D14"/>
    <w:rsid w:val="00890585"/>
    <w:rsid w:val="008920AA"/>
    <w:rsid w:val="00892277"/>
    <w:rsid w:val="008931A6"/>
    <w:rsid w:val="00896128"/>
    <w:rsid w:val="00896D77"/>
    <w:rsid w:val="008975F0"/>
    <w:rsid w:val="008A0383"/>
    <w:rsid w:val="008A03EF"/>
    <w:rsid w:val="008A0A51"/>
    <w:rsid w:val="008A1369"/>
    <w:rsid w:val="008A233B"/>
    <w:rsid w:val="008A256E"/>
    <w:rsid w:val="008A3041"/>
    <w:rsid w:val="008A47DD"/>
    <w:rsid w:val="008A48A2"/>
    <w:rsid w:val="008A4BB7"/>
    <w:rsid w:val="008A5158"/>
    <w:rsid w:val="008A571D"/>
    <w:rsid w:val="008A61F5"/>
    <w:rsid w:val="008A6D20"/>
    <w:rsid w:val="008A6F1F"/>
    <w:rsid w:val="008A709C"/>
    <w:rsid w:val="008A722C"/>
    <w:rsid w:val="008B1193"/>
    <w:rsid w:val="008B1DFC"/>
    <w:rsid w:val="008B1F94"/>
    <w:rsid w:val="008B4C6D"/>
    <w:rsid w:val="008B5C96"/>
    <w:rsid w:val="008C03AC"/>
    <w:rsid w:val="008C085A"/>
    <w:rsid w:val="008C143B"/>
    <w:rsid w:val="008C17DB"/>
    <w:rsid w:val="008C18FD"/>
    <w:rsid w:val="008C1EA3"/>
    <w:rsid w:val="008C3B82"/>
    <w:rsid w:val="008C41D5"/>
    <w:rsid w:val="008C4CF1"/>
    <w:rsid w:val="008C4F86"/>
    <w:rsid w:val="008C55DC"/>
    <w:rsid w:val="008C59F9"/>
    <w:rsid w:val="008C5B83"/>
    <w:rsid w:val="008C613D"/>
    <w:rsid w:val="008C6946"/>
    <w:rsid w:val="008C710C"/>
    <w:rsid w:val="008C79FA"/>
    <w:rsid w:val="008C7CDD"/>
    <w:rsid w:val="008D16CE"/>
    <w:rsid w:val="008D1FC2"/>
    <w:rsid w:val="008D2376"/>
    <w:rsid w:val="008D2D12"/>
    <w:rsid w:val="008D3807"/>
    <w:rsid w:val="008D5203"/>
    <w:rsid w:val="008E3528"/>
    <w:rsid w:val="008E549A"/>
    <w:rsid w:val="008E5A4B"/>
    <w:rsid w:val="008E5B0B"/>
    <w:rsid w:val="008E6105"/>
    <w:rsid w:val="008E62CE"/>
    <w:rsid w:val="008E6CBA"/>
    <w:rsid w:val="008E7360"/>
    <w:rsid w:val="008E7C3D"/>
    <w:rsid w:val="008F1EEA"/>
    <w:rsid w:val="008F2DB3"/>
    <w:rsid w:val="008F2E71"/>
    <w:rsid w:val="008F41C4"/>
    <w:rsid w:val="008F4BB9"/>
    <w:rsid w:val="008F4EAB"/>
    <w:rsid w:val="008F535A"/>
    <w:rsid w:val="008F53A7"/>
    <w:rsid w:val="008F5725"/>
    <w:rsid w:val="008F5D69"/>
    <w:rsid w:val="008F6CAD"/>
    <w:rsid w:val="008F70DE"/>
    <w:rsid w:val="008F7146"/>
    <w:rsid w:val="008F7641"/>
    <w:rsid w:val="009026CD"/>
    <w:rsid w:val="00903630"/>
    <w:rsid w:val="009040FA"/>
    <w:rsid w:val="0090461A"/>
    <w:rsid w:val="00905053"/>
    <w:rsid w:val="009059B9"/>
    <w:rsid w:val="00905C6F"/>
    <w:rsid w:val="00905F35"/>
    <w:rsid w:val="00906EC7"/>
    <w:rsid w:val="00906F4D"/>
    <w:rsid w:val="0090708D"/>
    <w:rsid w:val="00907603"/>
    <w:rsid w:val="00907BEA"/>
    <w:rsid w:val="009112A0"/>
    <w:rsid w:val="00911880"/>
    <w:rsid w:val="009133D6"/>
    <w:rsid w:val="009136BA"/>
    <w:rsid w:val="0091565E"/>
    <w:rsid w:val="00915762"/>
    <w:rsid w:val="009161B4"/>
    <w:rsid w:val="00916645"/>
    <w:rsid w:val="009166BF"/>
    <w:rsid w:val="0091685F"/>
    <w:rsid w:val="00916D55"/>
    <w:rsid w:val="009219A8"/>
    <w:rsid w:val="00923500"/>
    <w:rsid w:val="0092370D"/>
    <w:rsid w:val="009239D1"/>
    <w:rsid w:val="00923AE1"/>
    <w:rsid w:val="009248CF"/>
    <w:rsid w:val="00925CB1"/>
    <w:rsid w:val="00925D39"/>
    <w:rsid w:val="00926026"/>
    <w:rsid w:val="0092754F"/>
    <w:rsid w:val="0093158A"/>
    <w:rsid w:val="00931F9F"/>
    <w:rsid w:val="00932C6B"/>
    <w:rsid w:val="009331FA"/>
    <w:rsid w:val="009340B0"/>
    <w:rsid w:val="00935588"/>
    <w:rsid w:val="00935A16"/>
    <w:rsid w:val="00935C8D"/>
    <w:rsid w:val="00937753"/>
    <w:rsid w:val="00941890"/>
    <w:rsid w:val="00941D3A"/>
    <w:rsid w:val="00942604"/>
    <w:rsid w:val="0094415B"/>
    <w:rsid w:val="0094492D"/>
    <w:rsid w:val="009452E4"/>
    <w:rsid w:val="00945499"/>
    <w:rsid w:val="00946418"/>
    <w:rsid w:val="00946E72"/>
    <w:rsid w:val="00950F32"/>
    <w:rsid w:val="00951F4F"/>
    <w:rsid w:val="009520AF"/>
    <w:rsid w:val="009538E8"/>
    <w:rsid w:val="009541D2"/>
    <w:rsid w:val="00954255"/>
    <w:rsid w:val="00956078"/>
    <w:rsid w:val="0096062F"/>
    <w:rsid w:val="0096232E"/>
    <w:rsid w:val="00963BFA"/>
    <w:rsid w:val="0096493F"/>
    <w:rsid w:val="00964E05"/>
    <w:rsid w:val="0096500C"/>
    <w:rsid w:val="00965134"/>
    <w:rsid w:val="00966FBC"/>
    <w:rsid w:val="00967762"/>
    <w:rsid w:val="00967B4D"/>
    <w:rsid w:val="009703D1"/>
    <w:rsid w:val="00971086"/>
    <w:rsid w:val="00971102"/>
    <w:rsid w:val="00971404"/>
    <w:rsid w:val="00971ECB"/>
    <w:rsid w:val="009725FA"/>
    <w:rsid w:val="00973C3F"/>
    <w:rsid w:val="00973F7E"/>
    <w:rsid w:val="00974EB6"/>
    <w:rsid w:val="00976890"/>
    <w:rsid w:val="00977403"/>
    <w:rsid w:val="00977D7D"/>
    <w:rsid w:val="00977EF6"/>
    <w:rsid w:val="00980CC4"/>
    <w:rsid w:val="00981635"/>
    <w:rsid w:val="00981765"/>
    <w:rsid w:val="00981890"/>
    <w:rsid w:val="00983A51"/>
    <w:rsid w:val="00983E74"/>
    <w:rsid w:val="00983F82"/>
    <w:rsid w:val="00984254"/>
    <w:rsid w:val="0098444A"/>
    <w:rsid w:val="00985044"/>
    <w:rsid w:val="00986326"/>
    <w:rsid w:val="009866EE"/>
    <w:rsid w:val="009872E9"/>
    <w:rsid w:val="0098799A"/>
    <w:rsid w:val="009907BA"/>
    <w:rsid w:val="00990C88"/>
    <w:rsid w:val="0099110A"/>
    <w:rsid w:val="00991711"/>
    <w:rsid w:val="009927E1"/>
    <w:rsid w:val="009929E3"/>
    <w:rsid w:val="00993C19"/>
    <w:rsid w:val="00993D56"/>
    <w:rsid w:val="009978C3"/>
    <w:rsid w:val="009A1689"/>
    <w:rsid w:val="009A1BF1"/>
    <w:rsid w:val="009A32F2"/>
    <w:rsid w:val="009A37D2"/>
    <w:rsid w:val="009A3D91"/>
    <w:rsid w:val="009A4006"/>
    <w:rsid w:val="009A4709"/>
    <w:rsid w:val="009A5779"/>
    <w:rsid w:val="009A628A"/>
    <w:rsid w:val="009A700E"/>
    <w:rsid w:val="009A7248"/>
    <w:rsid w:val="009B01C3"/>
    <w:rsid w:val="009B0AE7"/>
    <w:rsid w:val="009B0D91"/>
    <w:rsid w:val="009B15B4"/>
    <w:rsid w:val="009B1B31"/>
    <w:rsid w:val="009B219B"/>
    <w:rsid w:val="009B27B3"/>
    <w:rsid w:val="009B2A62"/>
    <w:rsid w:val="009B2FB9"/>
    <w:rsid w:val="009B31B0"/>
    <w:rsid w:val="009B45A0"/>
    <w:rsid w:val="009B52F9"/>
    <w:rsid w:val="009B5966"/>
    <w:rsid w:val="009B5CF7"/>
    <w:rsid w:val="009B6E16"/>
    <w:rsid w:val="009B7447"/>
    <w:rsid w:val="009B7642"/>
    <w:rsid w:val="009B7A3D"/>
    <w:rsid w:val="009C0ECD"/>
    <w:rsid w:val="009C2333"/>
    <w:rsid w:val="009C27F9"/>
    <w:rsid w:val="009C2A7B"/>
    <w:rsid w:val="009C389D"/>
    <w:rsid w:val="009C4612"/>
    <w:rsid w:val="009C53EB"/>
    <w:rsid w:val="009C6A4F"/>
    <w:rsid w:val="009C6B30"/>
    <w:rsid w:val="009D05C3"/>
    <w:rsid w:val="009D104C"/>
    <w:rsid w:val="009D1728"/>
    <w:rsid w:val="009D3231"/>
    <w:rsid w:val="009D38D4"/>
    <w:rsid w:val="009D4221"/>
    <w:rsid w:val="009D5B22"/>
    <w:rsid w:val="009D5F24"/>
    <w:rsid w:val="009D5F45"/>
    <w:rsid w:val="009D6B2A"/>
    <w:rsid w:val="009D6E53"/>
    <w:rsid w:val="009D709B"/>
    <w:rsid w:val="009D77BA"/>
    <w:rsid w:val="009D7DFB"/>
    <w:rsid w:val="009E08B5"/>
    <w:rsid w:val="009E3A02"/>
    <w:rsid w:val="009E7172"/>
    <w:rsid w:val="009E7342"/>
    <w:rsid w:val="009E7AB1"/>
    <w:rsid w:val="009F0F65"/>
    <w:rsid w:val="009F23EC"/>
    <w:rsid w:val="009F29BA"/>
    <w:rsid w:val="009F34F1"/>
    <w:rsid w:val="009F371D"/>
    <w:rsid w:val="009F4F49"/>
    <w:rsid w:val="009F4FEF"/>
    <w:rsid w:val="009F59E2"/>
    <w:rsid w:val="009F6B60"/>
    <w:rsid w:val="009F6C38"/>
    <w:rsid w:val="009F76D0"/>
    <w:rsid w:val="00A006F3"/>
    <w:rsid w:val="00A01295"/>
    <w:rsid w:val="00A026CA"/>
    <w:rsid w:val="00A034A3"/>
    <w:rsid w:val="00A04282"/>
    <w:rsid w:val="00A04691"/>
    <w:rsid w:val="00A05135"/>
    <w:rsid w:val="00A05CB3"/>
    <w:rsid w:val="00A05E1A"/>
    <w:rsid w:val="00A05FF1"/>
    <w:rsid w:val="00A069EF"/>
    <w:rsid w:val="00A074C1"/>
    <w:rsid w:val="00A07B44"/>
    <w:rsid w:val="00A11192"/>
    <w:rsid w:val="00A1155B"/>
    <w:rsid w:val="00A139A4"/>
    <w:rsid w:val="00A1412E"/>
    <w:rsid w:val="00A14234"/>
    <w:rsid w:val="00A14B1A"/>
    <w:rsid w:val="00A15715"/>
    <w:rsid w:val="00A16B48"/>
    <w:rsid w:val="00A16F03"/>
    <w:rsid w:val="00A17C27"/>
    <w:rsid w:val="00A2034B"/>
    <w:rsid w:val="00A21687"/>
    <w:rsid w:val="00A2190A"/>
    <w:rsid w:val="00A21B91"/>
    <w:rsid w:val="00A21E3E"/>
    <w:rsid w:val="00A2217F"/>
    <w:rsid w:val="00A22F03"/>
    <w:rsid w:val="00A23229"/>
    <w:rsid w:val="00A23745"/>
    <w:rsid w:val="00A251F7"/>
    <w:rsid w:val="00A2662B"/>
    <w:rsid w:val="00A2723B"/>
    <w:rsid w:val="00A272CC"/>
    <w:rsid w:val="00A31BF5"/>
    <w:rsid w:val="00A32282"/>
    <w:rsid w:val="00A326F7"/>
    <w:rsid w:val="00A33A35"/>
    <w:rsid w:val="00A33E08"/>
    <w:rsid w:val="00A365EB"/>
    <w:rsid w:val="00A4012F"/>
    <w:rsid w:val="00A4073B"/>
    <w:rsid w:val="00A42454"/>
    <w:rsid w:val="00A42AD9"/>
    <w:rsid w:val="00A42BA8"/>
    <w:rsid w:val="00A44470"/>
    <w:rsid w:val="00A44744"/>
    <w:rsid w:val="00A4618C"/>
    <w:rsid w:val="00A4625F"/>
    <w:rsid w:val="00A5055C"/>
    <w:rsid w:val="00A507C2"/>
    <w:rsid w:val="00A50DB5"/>
    <w:rsid w:val="00A53661"/>
    <w:rsid w:val="00A53A0A"/>
    <w:rsid w:val="00A54225"/>
    <w:rsid w:val="00A5541B"/>
    <w:rsid w:val="00A55769"/>
    <w:rsid w:val="00A55944"/>
    <w:rsid w:val="00A566AB"/>
    <w:rsid w:val="00A57906"/>
    <w:rsid w:val="00A6083A"/>
    <w:rsid w:val="00A60888"/>
    <w:rsid w:val="00A6090F"/>
    <w:rsid w:val="00A6178A"/>
    <w:rsid w:val="00A618D1"/>
    <w:rsid w:val="00A61CD6"/>
    <w:rsid w:val="00A64833"/>
    <w:rsid w:val="00A64DF2"/>
    <w:rsid w:val="00A657D6"/>
    <w:rsid w:val="00A6651F"/>
    <w:rsid w:val="00A66595"/>
    <w:rsid w:val="00A665E1"/>
    <w:rsid w:val="00A665F8"/>
    <w:rsid w:val="00A70BEF"/>
    <w:rsid w:val="00A70CB5"/>
    <w:rsid w:val="00A73BCE"/>
    <w:rsid w:val="00A73CEB"/>
    <w:rsid w:val="00A76DD9"/>
    <w:rsid w:val="00A773CB"/>
    <w:rsid w:val="00A77A3C"/>
    <w:rsid w:val="00A81373"/>
    <w:rsid w:val="00A81E13"/>
    <w:rsid w:val="00A822F4"/>
    <w:rsid w:val="00A8415E"/>
    <w:rsid w:val="00A84590"/>
    <w:rsid w:val="00A84783"/>
    <w:rsid w:val="00A8539D"/>
    <w:rsid w:val="00A857A0"/>
    <w:rsid w:val="00A85972"/>
    <w:rsid w:val="00A868BE"/>
    <w:rsid w:val="00A86D10"/>
    <w:rsid w:val="00A87183"/>
    <w:rsid w:val="00A87C85"/>
    <w:rsid w:val="00A9105E"/>
    <w:rsid w:val="00A9135F"/>
    <w:rsid w:val="00A93A64"/>
    <w:rsid w:val="00A9461A"/>
    <w:rsid w:val="00A9485A"/>
    <w:rsid w:val="00A9508F"/>
    <w:rsid w:val="00A95D79"/>
    <w:rsid w:val="00A96142"/>
    <w:rsid w:val="00A9709C"/>
    <w:rsid w:val="00A97195"/>
    <w:rsid w:val="00AA037B"/>
    <w:rsid w:val="00AA0FFC"/>
    <w:rsid w:val="00AA13CA"/>
    <w:rsid w:val="00AA1693"/>
    <w:rsid w:val="00AA24D1"/>
    <w:rsid w:val="00AA2792"/>
    <w:rsid w:val="00AA2BF2"/>
    <w:rsid w:val="00AA3EB2"/>
    <w:rsid w:val="00AA45B0"/>
    <w:rsid w:val="00AA46B2"/>
    <w:rsid w:val="00AA4A52"/>
    <w:rsid w:val="00AA5E3E"/>
    <w:rsid w:val="00AA6463"/>
    <w:rsid w:val="00AA7909"/>
    <w:rsid w:val="00AA7E77"/>
    <w:rsid w:val="00AB04C8"/>
    <w:rsid w:val="00AB0721"/>
    <w:rsid w:val="00AB08D2"/>
    <w:rsid w:val="00AB223F"/>
    <w:rsid w:val="00AB2BF3"/>
    <w:rsid w:val="00AB38BD"/>
    <w:rsid w:val="00AB56E1"/>
    <w:rsid w:val="00AB61B0"/>
    <w:rsid w:val="00AB624D"/>
    <w:rsid w:val="00AB69AE"/>
    <w:rsid w:val="00AB72A6"/>
    <w:rsid w:val="00AC00C7"/>
    <w:rsid w:val="00AC08B1"/>
    <w:rsid w:val="00AC1A62"/>
    <w:rsid w:val="00AC2CD2"/>
    <w:rsid w:val="00AC4AE7"/>
    <w:rsid w:val="00AC4C8F"/>
    <w:rsid w:val="00AC51C2"/>
    <w:rsid w:val="00AC5511"/>
    <w:rsid w:val="00AC5B93"/>
    <w:rsid w:val="00AC7D34"/>
    <w:rsid w:val="00AD0193"/>
    <w:rsid w:val="00AD07D9"/>
    <w:rsid w:val="00AD0A02"/>
    <w:rsid w:val="00AD0B5F"/>
    <w:rsid w:val="00AD10DA"/>
    <w:rsid w:val="00AD1AF2"/>
    <w:rsid w:val="00AD5012"/>
    <w:rsid w:val="00AD558E"/>
    <w:rsid w:val="00AD5AD8"/>
    <w:rsid w:val="00AD60C3"/>
    <w:rsid w:val="00AD64FC"/>
    <w:rsid w:val="00AD6D07"/>
    <w:rsid w:val="00AD71E0"/>
    <w:rsid w:val="00AD791A"/>
    <w:rsid w:val="00AD7D28"/>
    <w:rsid w:val="00AE2037"/>
    <w:rsid w:val="00AE257D"/>
    <w:rsid w:val="00AE2F45"/>
    <w:rsid w:val="00AE40B2"/>
    <w:rsid w:val="00AE42F2"/>
    <w:rsid w:val="00AE4656"/>
    <w:rsid w:val="00AE5717"/>
    <w:rsid w:val="00AE6EC0"/>
    <w:rsid w:val="00AF01E2"/>
    <w:rsid w:val="00AF19B9"/>
    <w:rsid w:val="00AF1D70"/>
    <w:rsid w:val="00AF2391"/>
    <w:rsid w:val="00AF24AD"/>
    <w:rsid w:val="00AF26DF"/>
    <w:rsid w:val="00AF4A8B"/>
    <w:rsid w:val="00AF56F8"/>
    <w:rsid w:val="00B00941"/>
    <w:rsid w:val="00B01E81"/>
    <w:rsid w:val="00B0201D"/>
    <w:rsid w:val="00B0203D"/>
    <w:rsid w:val="00B03182"/>
    <w:rsid w:val="00B044DE"/>
    <w:rsid w:val="00B046C8"/>
    <w:rsid w:val="00B049E5"/>
    <w:rsid w:val="00B0500A"/>
    <w:rsid w:val="00B05C35"/>
    <w:rsid w:val="00B0689C"/>
    <w:rsid w:val="00B07477"/>
    <w:rsid w:val="00B078D3"/>
    <w:rsid w:val="00B10402"/>
    <w:rsid w:val="00B10674"/>
    <w:rsid w:val="00B106D2"/>
    <w:rsid w:val="00B11D70"/>
    <w:rsid w:val="00B12AA2"/>
    <w:rsid w:val="00B1444E"/>
    <w:rsid w:val="00B16791"/>
    <w:rsid w:val="00B16CDC"/>
    <w:rsid w:val="00B17929"/>
    <w:rsid w:val="00B17CB4"/>
    <w:rsid w:val="00B20D56"/>
    <w:rsid w:val="00B20F05"/>
    <w:rsid w:val="00B210B5"/>
    <w:rsid w:val="00B212E2"/>
    <w:rsid w:val="00B22EAC"/>
    <w:rsid w:val="00B239CE"/>
    <w:rsid w:val="00B239F8"/>
    <w:rsid w:val="00B23AD6"/>
    <w:rsid w:val="00B24E61"/>
    <w:rsid w:val="00B25467"/>
    <w:rsid w:val="00B27951"/>
    <w:rsid w:val="00B3033B"/>
    <w:rsid w:val="00B307D3"/>
    <w:rsid w:val="00B30AFA"/>
    <w:rsid w:val="00B32903"/>
    <w:rsid w:val="00B33B7C"/>
    <w:rsid w:val="00B34239"/>
    <w:rsid w:val="00B34A63"/>
    <w:rsid w:val="00B34D53"/>
    <w:rsid w:val="00B34F16"/>
    <w:rsid w:val="00B3512F"/>
    <w:rsid w:val="00B36646"/>
    <w:rsid w:val="00B370CE"/>
    <w:rsid w:val="00B409D2"/>
    <w:rsid w:val="00B41654"/>
    <w:rsid w:val="00B41F43"/>
    <w:rsid w:val="00B43A05"/>
    <w:rsid w:val="00B43CF3"/>
    <w:rsid w:val="00B445D2"/>
    <w:rsid w:val="00B44680"/>
    <w:rsid w:val="00B44A6A"/>
    <w:rsid w:val="00B44F4B"/>
    <w:rsid w:val="00B456B1"/>
    <w:rsid w:val="00B46D32"/>
    <w:rsid w:val="00B50BC3"/>
    <w:rsid w:val="00B51EB0"/>
    <w:rsid w:val="00B5320D"/>
    <w:rsid w:val="00B53D58"/>
    <w:rsid w:val="00B55F25"/>
    <w:rsid w:val="00B56514"/>
    <w:rsid w:val="00B56A31"/>
    <w:rsid w:val="00B608D2"/>
    <w:rsid w:val="00B60A47"/>
    <w:rsid w:val="00B61271"/>
    <w:rsid w:val="00B616E9"/>
    <w:rsid w:val="00B62938"/>
    <w:rsid w:val="00B6320B"/>
    <w:rsid w:val="00B6690F"/>
    <w:rsid w:val="00B67636"/>
    <w:rsid w:val="00B67FFE"/>
    <w:rsid w:val="00B70FC0"/>
    <w:rsid w:val="00B72046"/>
    <w:rsid w:val="00B725C5"/>
    <w:rsid w:val="00B7445D"/>
    <w:rsid w:val="00B76AEA"/>
    <w:rsid w:val="00B76E75"/>
    <w:rsid w:val="00B7786C"/>
    <w:rsid w:val="00B77EB6"/>
    <w:rsid w:val="00B80E05"/>
    <w:rsid w:val="00B81EB5"/>
    <w:rsid w:val="00B8235C"/>
    <w:rsid w:val="00B82903"/>
    <w:rsid w:val="00B84F00"/>
    <w:rsid w:val="00B853EB"/>
    <w:rsid w:val="00B85CF5"/>
    <w:rsid w:val="00B870CC"/>
    <w:rsid w:val="00B8743C"/>
    <w:rsid w:val="00B876B1"/>
    <w:rsid w:val="00B87D9F"/>
    <w:rsid w:val="00B87E90"/>
    <w:rsid w:val="00B87EC3"/>
    <w:rsid w:val="00B90624"/>
    <w:rsid w:val="00B906C0"/>
    <w:rsid w:val="00B91C02"/>
    <w:rsid w:val="00B91C0F"/>
    <w:rsid w:val="00B91D3D"/>
    <w:rsid w:val="00B91E84"/>
    <w:rsid w:val="00B92D09"/>
    <w:rsid w:val="00B962E3"/>
    <w:rsid w:val="00B96761"/>
    <w:rsid w:val="00BA1198"/>
    <w:rsid w:val="00BA3653"/>
    <w:rsid w:val="00BA514E"/>
    <w:rsid w:val="00BA6AA2"/>
    <w:rsid w:val="00BA6D4F"/>
    <w:rsid w:val="00BA7085"/>
    <w:rsid w:val="00BA7934"/>
    <w:rsid w:val="00BA7C7E"/>
    <w:rsid w:val="00BA7F30"/>
    <w:rsid w:val="00BB0261"/>
    <w:rsid w:val="00BB0E78"/>
    <w:rsid w:val="00BB26C8"/>
    <w:rsid w:val="00BB5A17"/>
    <w:rsid w:val="00BC0066"/>
    <w:rsid w:val="00BC110C"/>
    <w:rsid w:val="00BC1FFC"/>
    <w:rsid w:val="00BC2131"/>
    <w:rsid w:val="00BC357F"/>
    <w:rsid w:val="00BC440F"/>
    <w:rsid w:val="00BC47E1"/>
    <w:rsid w:val="00BC4995"/>
    <w:rsid w:val="00BC4996"/>
    <w:rsid w:val="00BC5768"/>
    <w:rsid w:val="00BC60A6"/>
    <w:rsid w:val="00BC6214"/>
    <w:rsid w:val="00BC73B8"/>
    <w:rsid w:val="00BC76A1"/>
    <w:rsid w:val="00BD12C9"/>
    <w:rsid w:val="00BD39F0"/>
    <w:rsid w:val="00BD3B1C"/>
    <w:rsid w:val="00BD4EA6"/>
    <w:rsid w:val="00BD517F"/>
    <w:rsid w:val="00BD51A1"/>
    <w:rsid w:val="00BD5CFF"/>
    <w:rsid w:val="00BD6600"/>
    <w:rsid w:val="00BD68BF"/>
    <w:rsid w:val="00BE2AE7"/>
    <w:rsid w:val="00BE2B54"/>
    <w:rsid w:val="00BE2F9A"/>
    <w:rsid w:val="00BE30D3"/>
    <w:rsid w:val="00BE5BE7"/>
    <w:rsid w:val="00BE6037"/>
    <w:rsid w:val="00BE7F59"/>
    <w:rsid w:val="00BF10E6"/>
    <w:rsid w:val="00BF13C7"/>
    <w:rsid w:val="00BF1679"/>
    <w:rsid w:val="00BF17AF"/>
    <w:rsid w:val="00BF2B7C"/>
    <w:rsid w:val="00BF3739"/>
    <w:rsid w:val="00BF5B1D"/>
    <w:rsid w:val="00C0003F"/>
    <w:rsid w:val="00C00C3A"/>
    <w:rsid w:val="00C0272C"/>
    <w:rsid w:val="00C02ABC"/>
    <w:rsid w:val="00C047B9"/>
    <w:rsid w:val="00C05CD1"/>
    <w:rsid w:val="00C06ACE"/>
    <w:rsid w:val="00C07239"/>
    <w:rsid w:val="00C07564"/>
    <w:rsid w:val="00C07BBB"/>
    <w:rsid w:val="00C10962"/>
    <w:rsid w:val="00C119F7"/>
    <w:rsid w:val="00C12CCC"/>
    <w:rsid w:val="00C12E16"/>
    <w:rsid w:val="00C13961"/>
    <w:rsid w:val="00C13A9A"/>
    <w:rsid w:val="00C142E1"/>
    <w:rsid w:val="00C14DA9"/>
    <w:rsid w:val="00C1582C"/>
    <w:rsid w:val="00C1744C"/>
    <w:rsid w:val="00C1797C"/>
    <w:rsid w:val="00C201BB"/>
    <w:rsid w:val="00C2230D"/>
    <w:rsid w:val="00C22488"/>
    <w:rsid w:val="00C22BE8"/>
    <w:rsid w:val="00C23217"/>
    <w:rsid w:val="00C23BC9"/>
    <w:rsid w:val="00C276D3"/>
    <w:rsid w:val="00C307CC"/>
    <w:rsid w:val="00C31AC6"/>
    <w:rsid w:val="00C31AFB"/>
    <w:rsid w:val="00C322D9"/>
    <w:rsid w:val="00C32B2D"/>
    <w:rsid w:val="00C33562"/>
    <w:rsid w:val="00C34712"/>
    <w:rsid w:val="00C348A5"/>
    <w:rsid w:val="00C36D9C"/>
    <w:rsid w:val="00C37C15"/>
    <w:rsid w:val="00C40B63"/>
    <w:rsid w:val="00C40CD0"/>
    <w:rsid w:val="00C40E9E"/>
    <w:rsid w:val="00C4162A"/>
    <w:rsid w:val="00C42862"/>
    <w:rsid w:val="00C42BA6"/>
    <w:rsid w:val="00C4333B"/>
    <w:rsid w:val="00C439B6"/>
    <w:rsid w:val="00C44046"/>
    <w:rsid w:val="00C44611"/>
    <w:rsid w:val="00C44834"/>
    <w:rsid w:val="00C44CEF"/>
    <w:rsid w:val="00C45534"/>
    <w:rsid w:val="00C46AC3"/>
    <w:rsid w:val="00C4746E"/>
    <w:rsid w:val="00C508C5"/>
    <w:rsid w:val="00C5137C"/>
    <w:rsid w:val="00C51804"/>
    <w:rsid w:val="00C51DC3"/>
    <w:rsid w:val="00C53CC0"/>
    <w:rsid w:val="00C53E6E"/>
    <w:rsid w:val="00C53F20"/>
    <w:rsid w:val="00C541C2"/>
    <w:rsid w:val="00C56191"/>
    <w:rsid w:val="00C60842"/>
    <w:rsid w:val="00C612F3"/>
    <w:rsid w:val="00C61F1D"/>
    <w:rsid w:val="00C623BA"/>
    <w:rsid w:val="00C62E22"/>
    <w:rsid w:val="00C6390A"/>
    <w:rsid w:val="00C63AF8"/>
    <w:rsid w:val="00C64140"/>
    <w:rsid w:val="00C64263"/>
    <w:rsid w:val="00C647ED"/>
    <w:rsid w:val="00C71160"/>
    <w:rsid w:val="00C7165B"/>
    <w:rsid w:val="00C732DF"/>
    <w:rsid w:val="00C735A4"/>
    <w:rsid w:val="00C73D3F"/>
    <w:rsid w:val="00C74946"/>
    <w:rsid w:val="00C74AC8"/>
    <w:rsid w:val="00C74CA4"/>
    <w:rsid w:val="00C75089"/>
    <w:rsid w:val="00C75217"/>
    <w:rsid w:val="00C77652"/>
    <w:rsid w:val="00C77EA7"/>
    <w:rsid w:val="00C77F0E"/>
    <w:rsid w:val="00C80490"/>
    <w:rsid w:val="00C83267"/>
    <w:rsid w:val="00C846B5"/>
    <w:rsid w:val="00C84DA1"/>
    <w:rsid w:val="00C84E83"/>
    <w:rsid w:val="00C860DA"/>
    <w:rsid w:val="00C8621B"/>
    <w:rsid w:val="00C8657D"/>
    <w:rsid w:val="00C87269"/>
    <w:rsid w:val="00C87EC4"/>
    <w:rsid w:val="00C918AA"/>
    <w:rsid w:val="00C9227D"/>
    <w:rsid w:val="00C92C25"/>
    <w:rsid w:val="00C942CC"/>
    <w:rsid w:val="00C9494A"/>
    <w:rsid w:val="00C95E36"/>
    <w:rsid w:val="00C96015"/>
    <w:rsid w:val="00C967C9"/>
    <w:rsid w:val="00C967FA"/>
    <w:rsid w:val="00C97DE1"/>
    <w:rsid w:val="00CA0142"/>
    <w:rsid w:val="00CA150B"/>
    <w:rsid w:val="00CA18AF"/>
    <w:rsid w:val="00CA1B35"/>
    <w:rsid w:val="00CA2789"/>
    <w:rsid w:val="00CA3111"/>
    <w:rsid w:val="00CA4E9C"/>
    <w:rsid w:val="00CA5980"/>
    <w:rsid w:val="00CA6067"/>
    <w:rsid w:val="00CA61EB"/>
    <w:rsid w:val="00CA708B"/>
    <w:rsid w:val="00CA70DC"/>
    <w:rsid w:val="00CA75C8"/>
    <w:rsid w:val="00CA79BE"/>
    <w:rsid w:val="00CB005C"/>
    <w:rsid w:val="00CB033A"/>
    <w:rsid w:val="00CB1C81"/>
    <w:rsid w:val="00CB21FB"/>
    <w:rsid w:val="00CB3525"/>
    <w:rsid w:val="00CB40A7"/>
    <w:rsid w:val="00CC04AF"/>
    <w:rsid w:val="00CC0F6D"/>
    <w:rsid w:val="00CC2129"/>
    <w:rsid w:val="00CC36B8"/>
    <w:rsid w:val="00CC41BD"/>
    <w:rsid w:val="00CC4535"/>
    <w:rsid w:val="00CC46B8"/>
    <w:rsid w:val="00CC56E0"/>
    <w:rsid w:val="00CC5AB0"/>
    <w:rsid w:val="00CC6774"/>
    <w:rsid w:val="00CC7840"/>
    <w:rsid w:val="00CD2B76"/>
    <w:rsid w:val="00CD3FD3"/>
    <w:rsid w:val="00CD456E"/>
    <w:rsid w:val="00CD5B72"/>
    <w:rsid w:val="00CD5BEF"/>
    <w:rsid w:val="00CD68D4"/>
    <w:rsid w:val="00CD6902"/>
    <w:rsid w:val="00CD6ACC"/>
    <w:rsid w:val="00CD6B99"/>
    <w:rsid w:val="00CD6F73"/>
    <w:rsid w:val="00CD7459"/>
    <w:rsid w:val="00CD7676"/>
    <w:rsid w:val="00CE2D91"/>
    <w:rsid w:val="00CE32F2"/>
    <w:rsid w:val="00CE4585"/>
    <w:rsid w:val="00CE4EED"/>
    <w:rsid w:val="00CE585F"/>
    <w:rsid w:val="00CE65AA"/>
    <w:rsid w:val="00CE6D23"/>
    <w:rsid w:val="00CE6EDC"/>
    <w:rsid w:val="00CF0198"/>
    <w:rsid w:val="00CF1605"/>
    <w:rsid w:val="00CF20DB"/>
    <w:rsid w:val="00CF3D9F"/>
    <w:rsid w:val="00CF412C"/>
    <w:rsid w:val="00CF4DB6"/>
    <w:rsid w:val="00CF58C3"/>
    <w:rsid w:val="00CF62C0"/>
    <w:rsid w:val="00CF6E5E"/>
    <w:rsid w:val="00CF7A3C"/>
    <w:rsid w:val="00CF7BA8"/>
    <w:rsid w:val="00CF7E11"/>
    <w:rsid w:val="00CF7FC6"/>
    <w:rsid w:val="00D008C2"/>
    <w:rsid w:val="00D01D0D"/>
    <w:rsid w:val="00D02D91"/>
    <w:rsid w:val="00D033F1"/>
    <w:rsid w:val="00D038E5"/>
    <w:rsid w:val="00D04026"/>
    <w:rsid w:val="00D047D7"/>
    <w:rsid w:val="00D053A9"/>
    <w:rsid w:val="00D05FA6"/>
    <w:rsid w:val="00D0640E"/>
    <w:rsid w:val="00D06D80"/>
    <w:rsid w:val="00D06DB8"/>
    <w:rsid w:val="00D07A24"/>
    <w:rsid w:val="00D07F63"/>
    <w:rsid w:val="00D10902"/>
    <w:rsid w:val="00D12B30"/>
    <w:rsid w:val="00D14CBE"/>
    <w:rsid w:val="00D158CD"/>
    <w:rsid w:val="00D16052"/>
    <w:rsid w:val="00D16C77"/>
    <w:rsid w:val="00D22CB5"/>
    <w:rsid w:val="00D231FD"/>
    <w:rsid w:val="00D23A13"/>
    <w:rsid w:val="00D23F9F"/>
    <w:rsid w:val="00D2445C"/>
    <w:rsid w:val="00D2505D"/>
    <w:rsid w:val="00D261E3"/>
    <w:rsid w:val="00D30560"/>
    <w:rsid w:val="00D30C2E"/>
    <w:rsid w:val="00D3295B"/>
    <w:rsid w:val="00D32CDE"/>
    <w:rsid w:val="00D32DCC"/>
    <w:rsid w:val="00D3335A"/>
    <w:rsid w:val="00D337F8"/>
    <w:rsid w:val="00D35787"/>
    <w:rsid w:val="00D36DA0"/>
    <w:rsid w:val="00D37094"/>
    <w:rsid w:val="00D37531"/>
    <w:rsid w:val="00D37B6A"/>
    <w:rsid w:val="00D37D5C"/>
    <w:rsid w:val="00D41A72"/>
    <w:rsid w:val="00D42B4F"/>
    <w:rsid w:val="00D43CE2"/>
    <w:rsid w:val="00D453AC"/>
    <w:rsid w:val="00D46202"/>
    <w:rsid w:val="00D46CB0"/>
    <w:rsid w:val="00D46E20"/>
    <w:rsid w:val="00D479A6"/>
    <w:rsid w:val="00D47F4A"/>
    <w:rsid w:val="00D50933"/>
    <w:rsid w:val="00D509E6"/>
    <w:rsid w:val="00D5147D"/>
    <w:rsid w:val="00D52742"/>
    <w:rsid w:val="00D52DDF"/>
    <w:rsid w:val="00D54633"/>
    <w:rsid w:val="00D556AA"/>
    <w:rsid w:val="00D56D84"/>
    <w:rsid w:val="00D573DB"/>
    <w:rsid w:val="00D61045"/>
    <w:rsid w:val="00D61F6A"/>
    <w:rsid w:val="00D62F5A"/>
    <w:rsid w:val="00D633A8"/>
    <w:rsid w:val="00D63D2E"/>
    <w:rsid w:val="00D66FFE"/>
    <w:rsid w:val="00D70CA7"/>
    <w:rsid w:val="00D712E1"/>
    <w:rsid w:val="00D72650"/>
    <w:rsid w:val="00D7279D"/>
    <w:rsid w:val="00D735A2"/>
    <w:rsid w:val="00D7431A"/>
    <w:rsid w:val="00D751B1"/>
    <w:rsid w:val="00D76473"/>
    <w:rsid w:val="00D7731E"/>
    <w:rsid w:val="00D80751"/>
    <w:rsid w:val="00D808E5"/>
    <w:rsid w:val="00D810D5"/>
    <w:rsid w:val="00D8171E"/>
    <w:rsid w:val="00D818D6"/>
    <w:rsid w:val="00D83577"/>
    <w:rsid w:val="00D85019"/>
    <w:rsid w:val="00D869B5"/>
    <w:rsid w:val="00D87184"/>
    <w:rsid w:val="00D92189"/>
    <w:rsid w:val="00D92D36"/>
    <w:rsid w:val="00D93085"/>
    <w:rsid w:val="00D93B33"/>
    <w:rsid w:val="00D944B3"/>
    <w:rsid w:val="00D94DFF"/>
    <w:rsid w:val="00D95033"/>
    <w:rsid w:val="00D978E0"/>
    <w:rsid w:val="00DA0999"/>
    <w:rsid w:val="00DA0CAA"/>
    <w:rsid w:val="00DA15CD"/>
    <w:rsid w:val="00DA1C4C"/>
    <w:rsid w:val="00DA2C1F"/>
    <w:rsid w:val="00DA4F23"/>
    <w:rsid w:val="00DA508F"/>
    <w:rsid w:val="00DA57D0"/>
    <w:rsid w:val="00DA5FB2"/>
    <w:rsid w:val="00DA6AE8"/>
    <w:rsid w:val="00DA7329"/>
    <w:rsid w:val="00DA791F"/>
    <w:rsid w:val="00DB3064"/>
    <w:rsid w:val="00DB33D8"/>
    <w:rsid w:val="00DB3C49"/>
    <w:rsid w:val="00DB70B2"/>
    <w:rsid w:val="00DB7134"/>
    <w:rsid w:val="00DB75A1"/>
    <w:rsid w:val="00DC0E43"/>
    <w:rsid w:val="00DC2208"/>
    <w:rsid w:val="00DC34A7"/>
    <w:rsid w:val="00DC3B26"/>
    <w:rsid w:val="00DC3C05"/>
    <w:rsid w:val="00DC428F"/>
    <w:rsid w:val="00DC4869"/>
    <w:rsid w:val="00DC6DBF"/>
    <w:rsid w:val="00DC7059"/>
    <w:rsid w:val="00DD0C37"/>
    <w:rsid w:val="00DD102B"/>
    <w:rsid w:val="00DD1663"/>
    <w:rsid w:val="00DD2917"/>
    <w:rsid w:val="00DD2C9C"/>
    <w:rsid w:val="00DD2E19"/>
    <w:rsid w:val="00DD64F6"/>
    <w:rsid w:val="00DD65CF"/>
    <w:rsid w:val="00DD6641"/>
    <w:rsid w:val="00DD730C"/>
    <w:rsid w:val="00DD7E9B"/>
    <w:rsid w:val="00DE01B1"/>
    <w:rsid w:val="00DE07F5"/>
    <w:rsid w:val="00DE196C"/>
    <w:rsid w:val="00DE1BEE"/>
    <w:rsid w:val="00DE2C5D"/>
    <w:rsid w:val="00DE5637"/>
    <w:rsid w:val="00DE58E7"/>
    <w:rsid w:val="00DE6EAE"/>
    <w:rsid w:val="00DF00CA"/>
    <w:rsid w:val="00DF06AE"/>
    <w:rsid w:val="00DF138D"/>
    <w:rsid w:val="00DF15CF"/>
    <w:rsid w:val="00DF1646"/>
    <w:rsid w:val="00DF1C7F"/>
    <w:rsid w:val="00DF1CAA"/>
    <w:rsid w:val="00DF3BF1"/>
    <w:rsid w:val="00DF3D5F"/>
    <w:rsid w:val="00DF4ABC"/>
    <w:rsid w:val="00DF53E3"/>
    <w:rsid w:val="00DF548E"/>
    <w:rsid w:val="00DF6741"/>
    <w:rsid w:val="00DF75A5"/>
    <w:rsid w:val="00E00006"/>
    <w:rsid w:val="00E00F34"/>
    <w:rsid w:val="00E020E2"/>
    <w:rsid w:val="00E0278C"/>
    <w:rsid w:val="00E02C5B"/>
    <w:rsid w:val="00E045C6"/>
    <w:rsid w:val="00E05CAD"/>
    <w:rsid w:val="00E0600A"/>
    <w:rsid w:val="00E06C64"/>
    <w:rsid w:val="00E072F0"/>
    <w:rsid w:val="00E1033D"/>
    <w:rsid w:val="00E115AB"/>
    <w:rsid w:val="00E14966"/>
    <w:rsid w:val="00E14BAC"/>
    <w:rsid w:val="00E1634F"/>
    <w:rsid w:val="00E17044"/>
    <w:rsid w:val="00E177C5"/>
    <w:rsid w:val="00E17F9E"/>
    <w:rsid w:val="00E20989"/>
    <w:rsid w:val="00E20F72"/>
    <w:rsid w:val="00E21D8E"/>
    <w:rsid w:val="00E22CE0"/>
    <w:rsid w:val="00E23889"/>
    <w:rsid w:val="00E246B9"/>
    <w:rsid w:val="00E24A84"/>
    <w:rsid w:val="00E24E87"/>
    <w:rsid w:val="00E255CA"/>
    <w:rsid w:val="00E26AE4"/>
    <w:rsid w:val="00E27B21"/>
    <w:rsid w:val="00E304EC"/>
    <w:rsid w:val="00E308C6"/>
    <w:rsid w:val="00E310F9"/>
    <w:rsid w:val="00E329D0"/>
    <w:rsid w:val="00E33157"/>
    <w:rsid w:val="00E3338B"/>
    <w:rsid w:val="00E33780"/>
    <w:rsid w:val="00E33ED4"/>
    <w:rsid w:val="00E34527"/>
    <w:rsid w:val="00E349CC"/>
    <w:rsid w:val="00E367B2"/>
    <w:rsid w:val="00E36AAE"/>
    <w:rsid w:val="00E4177E"/>
    <w:rsid w:val="00E41922"/>
    <w:rsid w:val="00E439DC"/>
    <w:rsid w:val="00E44E8B"/>
    <w:rsid w:val="00E46A5A"/>
    <w:rsid w:val="00E46B27"/>
    <w:rsid w:val="00E47442"/>
    <w:rsid w:val="00E47DC9"/>
    <w:rsid w:val="00E50EF4"/>
    <w:rsid w:val="00E511E3"/>
    <w:rsid w:val="00E52A29"/>
    <w:rsid w:val="00E53736"/>
    <w:rsid w:val="00E53DA7"/>
    <w:rsid w:val="00E54679"/>
    <w:rsid w:val="00E572DF"/>
    <w:rsid w:val="00E576E3"/>
    <w:rsid w:val="00E6191F"/>
    <w:rsid w:val="00E63BA9"/>
    <w:rsid w:val="00E649BF"/>
    <w:rsid w:val="00E64BFA"/>
    <w:rsid w:val="00E660CC"/>
    <w:rsid w:val="00E66823"/>
    <w:rsid w:val="00E66F09"/>
    <w:rsid w:val="00E673F1"/>
    <w:rsid w:val="00E71AB2"/>
    <w:rsid w:val="00E71D18"/>
    <w:rsid w:val="00E72023"/>
    <w:rsid w:val="00E746A8"/>
    <w:rsid w:val="00E75091"/>
    <w:rsid w:val="00E75B67"/>
    <w:rsid w:val="00E77E8E"/>
    <w:rsid w:val="00E80679"/>
    <w:rsid w:val="00E81478"/>
    <w:rsid w:val="00E83E12"/>
    <w:rsid w:val="00E83E45"/>
    <w:rsid w:val="00E83EC8"/>
    <w:rsid w:val="00E84B3F"/>
    <w:rsid w:val="00E84C41"/>
    <w:rsid w:val="00E8631A"/>
    <w:rsid w:val="00E8641A"/>
    <w:rsid w:val="00E86732"/>
    <w:rsid w:val="00E87C5B"/>
    <w:rsid w:val="00E87CC6"/>
    <w:rsid w:val="00E907C6"/>
    <w:rsid w:val="00E90923"/>
    <w:rsid w:val="00E918F0"/>
    <w:rsid w:val="00E9234C"/>
    <w:rsid w:val="00E9247D"/>
    <w:rsid w:val="00E9317A"/>
    <w:rsid w:val="00E93936"/>
    <w:rsid w:val="00E93B08"/>
    <w:rsid w:val="00E94851"/>
    <w:rsid w:val="00E94E4E"/>
    <w:rsid w:val="00E94FE2"/>
    <w:rsid w:val="00E955A5"/>
    <w:rsid w:val="00E96324"/>
    <w:rsid w:val="00E96905"/>
    <w:rsid w:val="00E96C5A"/>
    <w:rsid w:val="00E96FF5"/>
    <w:rsid w:val="00E97043"/>
    <w:rsid w:val="00E97C5E"/>
    <w:rsid w:val="00EA06C7"/>
    <w:rsid w:val="00EA2D1F"/>
    <w:rsid w:val="00EA336A"/>
    <w:rsid w:val="00EA434B"/>
    <w:rsid w:val="00EA5A3F"/>
    <w:rsid w:val="00EA5FC9"/>
    <w:rsid w:val="00EA64FE"/>
    <w:rsid w:val="00EA6E17"/>
    <w:rsid w:val="00EA6E60"/>
    <w:rsid w:val="00EA7388"/>
    <w:rsid w:val="00EA7831"/>
    <w:rsid w:val="00EA7B4D"/>
    <w:rsid w:val="00EB182A"/>
    <w:rsid w:val="00EB1D8B"/>
    <w:rsid w:val="00EB1E26"/>
    <w:rsid w:val="00EB214E"/>
    <w:rsid w:val="00EB325E"/>
    <w:rsid w:val="00EB77FB"/>
    <w:rsid w:val="00EC0371"/>
    <w:rsid w:val="00EC0912"/>
    <w:rsid w:val="00EC180C"/>
    <w:rsid w:val="00EC185C"/>
    <w:rsid w:val="00EC2AF6"/>
    <w:rsid w:val="00EC340F"/>
    <w:rsid w:val="00EC48DF"/>
    <w:rsid w:val="00EC4AAE"/>
    <w:rsid w:val="00EC4AD4"/>
    <w:rsid w:val="00EC4C48"/>
    <w:rsid w:val="00EC58B8"/>
    <w:rsid w:val="00EC70CA"/>
    <w:rsid w:val="00ED3A6F"/>
    <w:rsid w:val="00ED4696"/>
    <w:rsid w:val="00ED4F19"/>
    <w:rsid w:val="00ED56D9"/>
    <w:rsid w:val="00ED58C9"/>
    <w:rsid w:val="00ED74F3"/>
    <w:rsid w:val="00EE144E"/>
    <w:rsid w:val="00EE17C0"/>
    <w:rsid w:val="00EE18D0"/>
    <w:rsid w:val="00EE2525"/>
    <w:rsid w:val="00EE3A76"/>
    <w:rsid w:val="00EE4364"/>
    <w:rsid w:val="00EE501E"/>
    <w:rsid w:val="00EE56D6"/>
    <w:rsid w:val="00EE572C"/>
    <w:rsid w:val="00EE6D02"/>
    <w:rsid w:val="00EE7E32"/>
    <w:rsid w:val="00EE7F22"/>
    <w:rsid w:val="00EF0344"/>
    <w:rsid w:val="00EF07B1"/>
    <w:rsid w:val="00EF0ADC"/>
    <w:rsid w:val="00EF0BBB"/>
    <w:rsid w:val="00EF1594"/>
    <w:rsid w:val="00EF1933"/>
    <w:rsid w:val="00EF29E2"/>
    <w:rsid w:val="00EF5046"/>
    <w:rsid w:val="00EF5452"/>
    <w:rsid w:val="00EF607A"/>
    <w:rsid w:val="00EF6F3C"/>
    <w:rsid w:val="00EF7FB6"/>
    <w:rsid w:val="00F00791"/>
    <w:rsid w:val="00F02E81"/>
    <w:rsid w:val="00F02F2C"/>
    <w:rsid w:val="00F03B13"/>
    <w:rsid w:val="00F040F0"/>
    <w:rsid w:val="00F04494"/>
    <w:rsid w:val="00F04890"/>
    <w:rsid w:val="00F06AB3"/>
    <w:rsid w:val="00F072E2"/>
    <w:rsid w:val="00F10978"/>
    <w:rsid w:val="00F10F24"/>
    <w:rsid w:val="00F10FAE"/>
    <w:rsid w:val="00F1168C"/>
    <w:rsid w:val="00F11E12"/>
    <w:rsid w:val="00F13AA6"/>
    <w:rsid w:val="00F15AE8"/>
    <w:rsid w:val="00F16397"/>
    <w:rsid w:val="00F16A0B"/>
    <w:rsid w:val="00F16A91"/>
    <w:rsid w:val="00F16F22"/>
    <w:rsid w:val="00F20022"/>
    <w:rsid w:val="00F20C5E"/>
    <w:rsid w:val="00F21B3A"/>
    <w:rsid w:val="00F2295D"/>
    <w:rsid w:val="00F23987"/>
    <w:rsid w:val="00F24A4A"/>
    <w:rsid w:val="00F24AE2"/>
    <w:rsid w:val="00F26423"/>
    <w:rsid w:val="00F27E76"/>
    <w:rsid w:val="00F30637"/>
    <w:rsid w:val="00F3104E"/>
    <w:rsid w:val="00F31729"/>
    <w:rsid w:val="00F31EC9"/>
    <w:rsid w:val="00F32788"/>
    <w:rsid w:val="00F32BFE"/>
    <w:rsid w:val="00F3393A"/>
    <w:rsid w:val="00F34DF2"/>
    <w:rsid w:val="00F35E6F"/>
    <w:rsid w:val="00F36589"/>
    <w:rsid w:val="00F40FB0"/>
    <w:rsid w:val="00F41566"/>
    <w:rsid w:val="00F42917"/>
    <w:rsid w:val="00F43A02"/>
    <w:rsid w:val="00F44A40"/>
    <w:rsid w:val="00F44DDB"/>
    <w:rsid w:val="00F4791F"/>
    <w:rsid w:val="00F523C8"/>
    <w:rsid w:val="00F52572"/>
    <w:rsid w:val="00F544B9"/>
    <w:rsid w:val="00F549EE"/>
    <w:rsid w:val="00F54FD2"/>
    <w:rsid w:val="00F55D66"/>
    <w:rsid w:val="00F55EDF"/>
    <w:rsid w:val="00F565BF"/>
    <w:rsid w:val="00F56934"/>
    <w:rsid w:val="00F57A8D"/>
    <w:rsid w:val="00F61B0D"/>
    <w:rsid w:val="00F634AC"/>
    <w:rsid w:val="00F635AE"/>
    <w:rsid w:val="00F637B9"/>
    <w:rsid w:val="00F63F0F"/>
    <w:rsid w:val="00F670E0"/>
    <w:rsid w:val="00F67320"/>
    <w:rsid w:val="00F7020A"/>
    <w:rsid w:val="00F70D0C"/>
    <w:rsid w:val="00F717EB"/>
    <w:rsid w:val="00F71BE9"/>
    <w:rsid w:val="00F7253E"/>
    <w:rsid w:val="00F73096"/>
    <w:rsid w:val="00F735E6"/>
    <w:rsid w:val="00F73AB2"/>
    <w:rsid w:val="00F73EAF"/>
    <w:rsid w:val="00F7556A"/>
    <w:rsid w:val="00F763E8"/>
    <w:rsid w:val="00F7768E"/>
    <w:rsid w:val="00F808C4"/>
    <w:rsid w:val="00F80BC4"/>
    <w:rsid w:val="00F81308"/>
    <w:rsid w:val="00F82412"/>
    <w:rsid w:val="00F83CAC"/>
    <w:rsid w:val="00F83EBE"/>
    <w:rsid w:val="00F84B47"/>
    <w:rsid w:val="00F850C6"/>
    <w:rsid w:val="00F87429"/>
    <w:rsid w:val="00F8773E"/>
    <w:rsid w:val="00F87A52"/>
    <w:rsid w:val="00F90429"/>
    <w:rsid w:val="00F90703"/>
    <w:rsid w:val="00F92386"/>
    <w:rsid w:val="00F929C1"/>
    <w:rsid w:val="00F930D8"/>
    <w:rsid w:val="00F93E3B"/>
    <w:rsid w:val="00F9487F"/>
    <w:rsid w:val="00F94F18"/>
    <w:rsid w:val="00F95379"/>
    <w:rsid w:val="00F95C26"/>
    <w:rsid w:val="00F967A9"/>
    <w:rsid w:val="00F96E4A"/>
    <w:rsid w:val="00F97663"/>
    <w:rsid w:val="00F97C6B"/>
    <w:rsid w:val="00FA04FA"/>
    <w:rsid w:val="00FA0AA6"/>
    <w:rsid w:val="00FA132F"/>
    <w:rsid w:val="00FA15F3"/>
    <w:rsid w:val="00FA1B74"/>
    <w:rsid w:val="00FA44C4"/>
    <w:rsid w:val="00FA4AF3"/>
    <w:rsid w:val="00FA5BC5"/>
    <w:rsid w:val="00FA6CEC"/>
    <w:rsid w:val="00FA7049"/>
    <w:rsid w:val="00FA743D"/>
    <w:rsid w:val="00FA775F"/>
    <w:rsid w:val="00FA7A01"/>
    <w:rsid w:val="00FB01AC"/>
    <w:rsid w:val="00FB1101"/>
    <w:rsid w:val="00FB1213"/>
    <w:rsid w:val="00FB14AD"/>
    <w:rsid w:val="00FB2185"/>
    <w:rsid w:val="00FB263E"/>
    <w:rsid w:val="00FB37A0"/>
    <w:rsid w:val="00FB416B"/>
    <w:rsid w:val="00FB4D1E"/>
    <w:rsid w:val="00FB5BA8"/>
    <w:rsid w:val="00FB5D1F"/>
    <w:rsid w:val="00FB6259"/>
    <w:rsid w:val="00FB6595"/>
    <w:rsid w:val="00FB6ADF"/>
    <w:rsid w:val="00FB7DC2"/>
    <w:rsid w:val="00FC0FA5"/>
    <w:rsid w:val="00FC19EA"/>
    <w:rsid w:val="00FC1B04"/>
    <w:rsid w:val="00FC21FE"/>
    <w:rsid w:val="00FC250D"/>
    <w:rsid w:val="00FC33A9"/>
    <w:rsid w:val="00FC397B"/>
    <w:rsid w:val="00FC3D96"/>
    <w:rsid w:val="00FD1988"/>
    <w:rsid w:val="00FD3682"/>
    <w:rsid w:val="00FD5328"/>
    <w:rsid w:val="00FD5511"/>
    <w:rsid w:val="00FD59E2"/>
    <w:rsid w:val="00FD69C6"/>
    <w:rsid w:val="00FE0069"/>
    <w:rsid w:val="00FE0AEB"/>
    <w:rsid w:val="00FE0EC6"/>
    <w:rsid w:val="00FE286A"/>
    <w:rsid w:val="00FE3533"/>
    <w:rsid w:val="00FE44EF"/>
    <w:rsid w:val="00FE7984"/>
    <w:rsid w:val="00FF13F7"/>
    <w:rsid w:val="00FF185E"/>
    <w:rsid w:val="00FF1CF4"/>
    <w:rsid w:val="00FF223F"/>
    <w:rsid w:val="00FF293E"/>
    <w:rsid w:val="00FF2F6E"/>
    <w:rsid w:val="00FF3A48"/>
    <w:rsid w:val="00FF550A"/>
    <w:rsid w:val="00FF6380"/>
    <w:rsid w:val="00FF64FE"/>
    <w:rsid w:val="00FF7019"/>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FCAB9"/>
  <w15:chartTrackingRefBased/>
  <w15:docId w15:val="{82E0F505-80A0-44A2-8364-37DC5338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Lucida Sans" w:hAnsi="Lucida San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Swiss921 BT" w:hAnsi="Swiss921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Indent">
    <w:name w:val="Body Text Indent"/>
    <w:basedOn w:val="Normal"/>
    <w:pPr>
      <w:ind w:left="18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spacing w:after="120"/>
    </w:pPr>
    <w:rPr>
      <w:rFonts w:ascii="Arial" w:hAnsi="Arial" w:cs="Arial"/>
      <w:color w:val="000000"/>
    </w:rPr>
  </w:style>
  <w:style w:type="paragraph" w:styleId="Title">
    <w:name w:val="Title"/>
    <w:basedOn w:val="Normal"/>
    <w:qFormat/>
    <w:pPr>
      <w:jc w:val="center"/>
    </w:pPr>
    <w:rPr>
      <w:rFonts w:ascii="Arial Rounded MT Bold" w:hAnsi="Arial Rounded MT Bold"/>
      <w:sz w:val="40"/>
    </w:rPr>
  </w:style>
  <w:style w:type="character" w:styleId="FollowedHyperlink">
    <w:name w:val="FollowedHyperlink"/>
    <w:rPr>
      <w:color w:val="800080"/>
      <w:u w:val="single"/>
    </w:rPr>
  </w:style>
  <w:style w:type="paragraph" w:styleId="BodyTextIndent2">
    <w:name w:val="Body Text Indent 2"/>
    <w:basedOn w:val="Normal"/>
    <w:pPr>
      <w:ind w:left="716" w:hanging="684"/>
    </w:pPr>
    <w:rPr>
      <w:rFonts w:ascii="Arial" w:hAnsi="Arial" w:cs="Arial"/>
    </w:rPr>
  </w:style>
  <w:style w:type="character" w:styleId="PageNumber">
    <w:name w:val="page number"/>
    <w:basedOn w:val="DefaultParagraphFont"/>
  </w:style>
  <w:style w:type="paragraph" w:styleId="BodyText2">
    <w:name w:val="Body Text 2"/>
    <w:basedOn w:val="Normal"/>
    <w:pPr>
      <w:tabs>
        <w:tab w:val="left" w:pos="1980"/>
        <w:tab w:val="left" w:pos="2880"/>
        <w:tab w:val="left" w:pos="4140"/>
        <w:tab w:val="left" w:pos="5940"/>
        <w:tab w:val="left" w:pos="6480"/>
      </w:tabs>
    </w:pPr>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rPr>
      <w:color w:val="000000"/>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ind w:firstLine="210"/>
    </w:pPr>
    <w:rPr>
      <w:rFonts w:ascii="Times New Roman" w:hAnsi="Times New Roman"/>
      <w:color w:val="auto"/>
    </w:rPr>
  </w:style>
  <w:style w:type="paragraph" w:styleId="BodyTextFirstIndent2">
    <w:name w:val="Body Text First Indent 2"/>
    <w:basedOn w:val="BodyTextIndent"/>
    <w:pPr>
      <w:spacing w:after="120"/>
      <w:ind w:left="360" w:firstLine="21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Swiss921 BT" w:hAnsi="Swiss921 BT"/>
    </w:rPr>
  </w:style>
  <w:style w:type="paragraph" w:styleId="EnvelopeReturn">
    <w:name w:val="envelope return"/>
    <w:basedOn w:val="Normal"/>
    <w:rPr>
      <w:rFonts w:ascii="Swiss921 BT" w:hAnsi="Swiss921 BT"/>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Swiss921 BT" w:hAnsi="Swiss921 BT"/>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Swiss921 BT" w:hAnsi="Swiss921 BT"/>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Swiss921 BT" w:hAnsi="Swiss921 BT"/>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Swiss921 BT" w:hAnsi="Swiss921 BT"/>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InsideAddress">
    <w:name w:val="Inside Address"/>
    <w:basedOn w:val="Normal"/>
    <w:pPr>
      <w:spacing w:line="220" w:lineRule="atLeast"/>
      <w:jc w:val="both"/>
    </w:pPr>
    <w:rPr>
      <w:rFonts w:ascii="Arial" w:hAnsi="Arial"/>
      <w:spacing w:val="-5"/>
      <w:sz w:val="20"/>
      <w:szCs w:val="20"/>
    </w:rPr>
  </w:style>
  <w:style w:type="character" w:styleId="Strong">
    <w:name w:val="Strong"/>
    <w:qFormat/>
    <w:rsid w:val="00184041"/>
    <w:rPr>
      <w:b/>
      <w:bCs/>
    </w:rPr>
  </w:style>
  <w:style w:type="paragraph" w:styleId="BalloonText">
    <w:name w:val="Balloon Text"/>
    <w:basedOn w:val="Normal"/>
    <w:semiHidden/>
    <w:rsid w:val="00A9105E"/>
    <w:rPr>
      <w:rFonts w:ascii="Tahoma" w:hAnsi="Tahoma" w:cs="Tahoma"/>
      <w:sz w:val="16"/>
      <w:szCs w:val="16"/>
    </w:rPr>
  </w:style>
  <w:style w:type="paragraph" w:styleId="NoSpacing">
    <w:name w:val="No Spacing"/>
    <w:qFormat/>
    <w:rsid w:val="00FA1B74"/>
    <w:rPr>
      <w:rFonts w:eastAsia="Calibri"/>
      <w:sz w:val="24"/>
      <w:szCs w:val="24"/>
    </w:rPr>
  </w:style>
  <w:style w:type="character" w:customStyle="1" w:styleId="eudoraheader">
    <w:name w:val="eudoraheader"/>
    <w:basedOn w:val="DefaultParagraphFont"/>
    <w:rsid w:val="001C228C"/>
  </w:style>
  <w:style w:type="paragraph" w:customStyle="1" w:styleId="Default">
    <w:name w:val="Default"/>
    <w:rsid w:val="00E94FE2"/>
    <w:pPr>
      <w:autoSpaceDE w:val="0"/>
      <w:autoSpaceDN w:val="0"/>
      <w:adjustRightInd w:val="0"/>
    </w:pPr>
    <w:rPr>
      <w:color w:val="000000"/>
      <w:sz w:val="24"/>
      <w:szCs w:val="24"/>
    </w:rPr>
  </w:style>
  <w:style w:type="character" w:styleId="UnresolvedMention">
    <w:name w:val="Unresolved Mention"/>
    <w:uiPriority w:val="99"/>
    <w:semiHidden/>
    <w:unhideWhenUsed/>
    <w:rsid w:val="00066E59"/>
    <w:rPr>
      <w:color w:val="808080"/>
      <w:shd w:val="clear" w:color="auto" w:fill="E6E6E6"/>
    </w:rPr>
  </w:style>
  <w:style w:type="character" w:styleId="CommentReference">
    <w:name w:val="annotation reference"/>
    <w:rsid w:val="009B2FB9"/>
    <w:rPr>
      <w:sz w:val="16"/>
      <w:szCs w:val="16"/>
    </w:rPr>
  </w:style>
  <w:style w:type="paragraph" w:styleId="CommentSubject">
    <w:name w:val="annotation subject"/>
    <w:basedOn w:val="CommentText"/>
    <w:next w:val="CommentText"/>
    <w:link w:val="CommentSubjectChar"/>
    <w:rsid w:val="009B2FB9"/>
    <w:rPr>
      <w:b/>
      <w:bCs/>
    </w:rPr>
  </w:style>
  <w:style w:type="character" w:customStyle="1" w:styleId="CommentTextChar">
    <w:name w:val="Comment Text Char"/>
    <w:basedOn w:val="DefaultParagraphFont"/>
    <w:link w:val="CommentText"/>
    <w:semiHidden/>
    <w:rsid w:val="009B2FB9"/>
  </w:style>
  <w:style w:type="character" w:customStyle="1" w:styleId="CommentSubjectChar">
    <w:name w:val="Comment Subject Char"/>
    <w:link w:val="CommentSubject"/>
    <w:rsid w:val="009B2FB9"/>
    <w:rPr>
      <w:b/>
      <w:bCs/>
    </w:rPr>
  </w:style>
  <w:style w:type="paragraph" w:styleId="ListParagraph">
    <w:name w:val="List Paragraph"/>
    <w:basedOn w:val="Normal"/>
    <w:uiPriority w:val="34"/>
    <w:qFormat/>
    <w:rsid w:val="00A42454"/>
    <w:pPr>
      <w:ind w:left="720"/>
      <w:contextualSpacing/>
    </w:pPr>
  </w:style>
  <w:style w:type="character" w:customStyle="1" w:styleId="apple-converted-space">
    <w:name w:val="apple-converted-space"/>
    <w:basedOn w:val="DefaultParagraphFont"/>
    <w:rsid w:val="00275741"/>
  </w:style>
  <w:style w:type="table" w:styleId="TableGrid">
    <w:name w:val="Table Grid"/>
    <w:basedOn w:val="TableNormal"/>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58E7"/>
    <w:rPr>
      <w:sz w:val="24"/>
      <w:szCs w:val="24"/>
    </w:rPr>
  </w:style>
  <w:style w:type="paragraph" w:customStyle="1" w:styleId="xcontentpasted11">
    <w:name w:val="x_contentpasted11"/>
    <w:basedOn w:val="Normal"/>
    <w:rsid w:val="000459C4"/>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0459C4"/>
  </w:style>
  <w:style w:type="character" w:customStyle="1" w:styleId="xcontentpasted1">
    <w:name w:val="x_contentpasted1"/>
    <w:basedOn w:val="DefaultParagraphFont"/>
    <w:rsid w:val="000459C4"/>
  </w:style>
  <w:style w:type="paragraph" w:customStyle="1" w:styleId="yiv4024825973msonormal">
    <w:name w:val="yiv4024825973msonormal"/>
    <w:basedOn w:val="Normal"/>
    <w:rsid w:val="00A42AD9"/>
    <w:pPr>
      <w:spacing w:before="100" w:beforeAutospacing="1" w:after="100" w:afterAutospacing="1"/>
    </w:pPr>
  </w:style>
  <w:style w:type="character" w:customStyle="1" w:styleId="yiv4024825973msohyperlink">
    <w:name w:val="yiv4024825973msohyperlink"/>
    <w:basedOn w:val="DefaultParagraphFont"/>
    <w:rsid w:val="00A4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26">
      <w:bodyDiv w:val="1"/>
      <w:marLeft w:val="0"/>
      <w:marRight w:val="0"/>
      <w:marTop w:val="0"/>
      <w:marBottom w:val="0"/>
      <w:divBdr>
        <w:top w:val="none" w:sz="0" w:space="0" w:color="auto"/>
        <w:left w:val="none" w:sz="0" w:space="0" w:color="auto"/>
        <w:bottom w:val="none" w:sz="0" w:space="0" w:color="auto"/>
        <w:right w:val="none" w:sz="0" w:space="0" w:color="auto"/>
      </w:divBdr>
    </w:div>
    <w:div w:id="2558980">
      <w:bodyDiv w:val="1"/>
      <w:marLeft w:val="0"/>
      <w:marRight w:val="0"/>
      <w:marTop w:val="0"/>
      <w:marBottom w:val="0"/>
      <w:divBdr>
        <w:top w:val="none" w:sz="0" w:space="0" w:color="auto"/>
        <w:left w:val="none" w:sz="0" w:space="0" w:color="auto"/>
        <w:bottom w:val="none" w:sz="0" w:space="0" w:color="auto"/>
        <w:right w:val="none" w:sz="0" w:space="0" w:color="auto"/>
      </w:divBdr>
    </w:div>
    <w:div w:id="14498355">
      <w:bodyDiv w:val="1"/>
      <w:marLeft w:val="0"/>
      <w:marRight w:val="0"/>
      <w:marTop w:val="0"/>
      <w:marBottom w:val="0"/>
      <w:divBdr>
        <w:top w:val="none" w:sz="0" w:space="0" w:color="auto"/>
        <w:left w:val="none" w:sz="0" w:space="0" w:color="auto"/>
        <w:bottom w:val="none" w:sz="0" w:space="0" w:color="auto"/>
        <w:right w:val="none" w:sz="0" w:space="0" w:color="auto"/>
      </w:divBdr>
    </w:div>
    <w:div w:id="72358565">
      <w:bodyDiv w:val="1"/>
      <w:marLeft w:val="0"/>
      <w:marRight w:val="0"/>
      <w:marTop w:val="0"/>
      <w:marBottom w:val="0"/>
      <w:divBdr>
        <w:top w:val="none" w:sz="0" w:space="0" w:color="auto"/>
        <w:left w:val="none" w:sz="0" w:space="0" w:color="auto"/>
        <w:bottom w:val="none" w:sz="0" w:space="0" w:color="auto"/>
        <w:right w:val="none" w:sz="0" w:space="0" w:color="auto"/>
      </w:divBdr>
    </w:div>
    <w:div w:id="94836475">
      <w:bodyDiv w:val="1"/>
      <w:marLeft w:val="0"/>
      <w:marRight w:val="0"/>
      <w:marTop w:val="0"/>
      <w:marBottom w:val="0"/>
      <w:divBdr>
        <w:top w:val="none" w:sz="0" w:space="0" w:color="auto"/>
        <w:left w:val="none" w:sz="0" w:space="0" w:color="auto"/>
        <w:bottom w:val="none" w:sz="0" w:space="0" w:color="auto"/>
        <w:right w:val="none" w:sz="0" w:space="0" w:color="auto"/>
      </w:divBdr>
      <w:divsChild>
        <w:div w:id="85541095">
          <w:marLeft w:val="0"/>
          <w:marRight w:val="0"/>
          <w:marTop w:val="0"/>
          <w:marBottom w:val="0"/>
          <w:divBdr>
            <w:top w:val="none" w:sz="0" w:space="0" w:color="auto"/>
            <w:left w:val="none" w:sz="0" w:space="0" w:color="auto"/>
            <w:bottom w:val="none" w:sz="0" w:space="0" w:color="auto"/>
            <w:right w:val="none" w:sz="0" w:space="0" w:color="auto"/>
          </w:divBdr>
          <w:divsChild>
            <w:div w:id="831719868">
              <w:marLeft w:val="0"/>
              <w:marRight w:val="0"/>
              <w:marTop w:val="0"/>
              <w:marBottom w:val="0"/>
              <w:divBdr>
                <w:top w:val="none" w:sz="0" w:space="0" w:color="auto"/>
                <w:left w:val="none" w:sz="0" w:space="0" w:color="auto"/>
                <w:bottom w:val="none" w:sz="0" w:space="0" w:color="auto"/>
                <w:right w:val="none" w:sz="0" w:space="0" w:color="auto"/>
              </w:divBdr>
              <w:divsChild>
                <w:div w:id="1040671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9380454">
                      <w:marLeft w:val="0"/>
                      <w:marRight w:val="0"/>
                      <w:marTop w:val="0"/>
                      <w:marBottom w:val="0"/>
                      <w:divBdr>
                        <w:top w:val="none" w:sz="0" w:space="0" w:color="auto"/>
                        <w:left w:val="none" w:sz="0" w:space="0" w:color="auto"/>
                        <w:bottom w:val="none" w:sz="0" w:space="0" w:color="auto"/>
                        <w:right w:val="none" w:sz="0" w:space="0" w:color="auto"/>
                      </w:divBdr>
                      <w:divsChild>
                        <w:div w:id="917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7474">
      <w:bodyDiv w:val="1"/>
      <w:marLeft w:val="0"/>
      <w:marRight w:val="0"/>
      <w:marTop w:val="0"/>
      <w:marBottom w:val="0"/>
      <w:divBdr>
        <w:top w:val="none" w:sz="0" w:space="0" w:color="auto"/>
        <w:left w:val="none" w:sz="0" w:space="0" w:color="auto"/>
        <w:bottom w:val="none" w:sz="0" w:space="0" w:color="auto"/>
        <w:right w:val="none" w:sz="0" w:space="0" w:color="auto"/>
      </w:divBdr>
    </w:div>
    <w:div w:id="135147294">
      <w:bodyDiv w:val="1"/>
      <w:marLeft w:val="0"/>
      <w:marRight w:val="0"/>
      <w:marTop w:val="0"/>
      <w:marBottom w:val="0"/>
      <w:divBdr>
        <w:top w:val="none" w:sz="0" w:space="0" w:color="auto"/>
        <w:left w:val="none" w:sz="0" w:space="0" w:color="auto"/>
        <w:bottom w:val="none" w:sz="0" w:space="0" w:color="auto"/>
        <w:right w:val="none" w:sz="0" w:space="0" w:color="auto"/>
      </w:divBdr>
    </w:div>
    <w:div w:id="146291186">
      <w:bodyDiv w:val="1"/>
      <w:marLeft w:val="0"/>
      <w:marRight w:val="0"/>
      <w:marTop w:val="0"/>
      <w:marBottom w:val="0"/>
      <w:divBdr>
        <w:top w:val="none" w:sz="0" w:space="0" w:color="auto"/>
        <w:left w:val="none" w:sz="0" w:space="0" w:color="auto"/>
        <w:bottom w:val="none" w:sz="0" w:space="0" w:color="auto"/>
        <w:right w:val="none" w:sz="0" w:space="0" w:color="auto"/>
      </w:divBdr>
    </w:div>
    <w:div w:id="146437474">
      <w:bodyDiv w:val="1"/>
      <w:marLeft w:val="0"/>
      <w:marRight w:val="0"/>
      <w:marTop w:val="0"/>
      <w:marBottom w:val="0"/>
      <w:divBdr>
        <w:top w:val="none" w:sz="0" w:space="0" w:color="auto"/>
        <w:left w:val="none" w:sz="0" w:space="0" w:color="auto"/>
        <w:bottom w:val="none" w:sz="0" w:space="0" w:color="auto"/>
        <w:right w:val="none" w:sz="0" w:space="0" w:color="auto"/>
      </w:divBdr>
    </w:div>
    <w:div w:id="150223917">
      <w:bodyDiv w:val="1"/>
      <w:marLeft w:val="0"/>
      <w:marRight w:val="0"/>
      <w:marTop w:val="0"/>
      <w:marBottom w:val="0"/>
      <w:divBdr>
        <w:top w:val="none" w:sz="0" w:space="0" w:color="auto"/>
        <w:left w:val="none" w:sz="0" w:space="0" w:color="auto"/>
        <w:bottom w:val="none" w:sz="0" w:space="0" w:color="auto"/>
        <w:right w:val="none" w:sz="0" w:space="0" w:color="auto"/>
      </w:divBdr>
    </w:div>
    <w:div w:id="192151706">
      <w:bodyDiv w:val="1"/>
      <w:marLeft w:val="0"/>
      <w:marRight w:val="0"/>
      <w:marTop w:val="0"/>
      <w:marBottom w:val="0"/>
      <w:divBdr>
        <w:top w:val="none" w:sz="0" w:space="0" w:color="auto"/>
        <w:left w:val="none" w:sz="0" w:space="0" w:color="auto"/>
        <w:bottom w:val="none" w:sz="0" w:space="0" w:color="auto"/>
        <w:right w:val="none" w:sz="0" w:space="0" w:color="auto"/>
      </w:divBdr>
    </w:div>
    <w:div w:id="203718253">
      <w:bodyDiv w:val="1"/>
      <w:marLeft w:val="0"/>
      <w:marRight w:val="0"/>
      <w:marTop w:val="0"/>
      <w:marBottom w:val="0"/>
      <w:divBdr>
        <w:top w:val="none" w:sz="0" w:space="0" w:color="auto"/>
        <w:left w:val="none" w:sz="0" w:space="0" w:color="auto"/>
        <w:bottom w:val="none" w:sz="0" w:space="0" w:color="auto"/>
        <w:right w:val="none" w:sz="0" w:space="0" w:color="auto"/>
      </w:divBdr>
    </w:div>
    <w:div w:id="240481478">
      <w:bodyDiv w:val="1"/>
      <w:marLeft w:val="0"/>
      <w:marRight w:val="0"/>
      <w:marTop w:val="0"/>
      <w:marBottom w:val="0"/>
      <w:divBdr>
        <w:top w:val="none" w:sz="0" w:space="0" w:color="auto"/>
        <w:left w:val="none" w:sz="0" w:space="0" w:color="auto"/>
        <w:bottom w:val="none" w:sz="0" w:space="0" w:color="auto"/>
        <w:right w:val="none" w:sz="0" w:space="0" w:color="auto"/>
      </w:divBdr>
    </w:div>
    <w:div w:id="350452887">
      <w:bodyDiv w:val="1"/>
      <w:marLeft w:val="0"/>
      <w:marRight w:val="0"/>
      <w:marTop w:val="0"/>
      <w:marBottom w:val="0"/>
      <w:divBdr>
        <w:top w:val="none" w:sz="0" w:space="0" w:color="auto"/>
        <w:left w:val="none" w:sz="0" w:space="0" w:color="auto"/>
        <w:bottom w:val="none" w:sz="0" w:space="0" w:color="auto"/>
        <w:right w:val="none" w:sz="0" w:space="0" w:color="auto"/>
      </w:divBdr>
    </w:div>
    <w:div w:id="394285489">
      <w:bodyDiv w:val="1"/>
      <w:marLeft w:val="0"/>
      <w:marRight w:val="0"/>
      <w:marTop w:val="0"/>
      <w:marBottom w:val="0"/>
      <w:divBdr>
        <w:top w:val="none" w:sz="0" w:space="0" w:color="auto"/>
        <w:left w:val="none" w:sz="0" w:space="0" w:color="auto"/>
        <w:bottom w:val="none" w:sz="0" w:space="0" w:color="auto"/>
        <w:right w:val="none" w:sz="0" w:space="0" w:color="auto"/>
      </w:divBdr>
    </w:div>
    <w:div w:id="405301001">
      <w:bodyDiv w:val="1"/>
      <w:marLeft w:val="0"/>
      <w:marRight w:val="0"/>
      <w:marTop w:val="0"/>
      <w:marBottom w:val="0"/>
      <w:divBdr>
        <w:top w:val="none" w:sz="0" w:space="0" w:color="auto"/>
        <w:left w:val="none" w:sz="0" w:space="0" w:color="auto"/>
        <w:bottom w:val="none" w:sz="0" w:space="0" w:color="auto"/>
        <w:right w:val="none" w:sz="0" w:space="0" w:color="auto"/>
      </w:divBdr>
    </w:div>
    <w:div w:id="423499084">
      <w:bodyDiv w:val="1"/>
      <w:marLeft w:val="0"/>
      <w:marRight w:val="0"/>
      <w:marTop w:val="0"/>
      <w:marBottom w:val="0"/>
      <w:divBdr>
        <w:top w:val="none" w:sz="0" w:space="0" w:color="auto"/>
        <w:left w:val="none" w:sz="0" w:space="0" w:color="auto"/>
        <w:bottom w:val="none" w:sz="0" w:space="0" w:color="auto"/>
        <w:right w:val="none" w:sz="0" w:space="0" w:color="auto"/>
      </w:divBdr>
    </w:div>
    <w:div w:id="437797520">
      <w:bodyDiv w:val="1"/>
      <w:marLeft w:val="0"/>
      <w:marRight w:val="0"/>
      <w:marTop w:val="0"/>
      <w:marBottom w:val="0"/>
      <w:divBdr>
        <w:top w:val="none" w:sz="0" w:space="0" w:color="auto"/>
        <w:left w:val="none" w:sz="0" w:space="0" w:color="auto"/>
        <w:bottom w:val="none" w:sz="0" w:space="0" w:color="auto"/>
        <w:right w:val="none" w:sz="0" w:space="0" w:color="auto"/>
      </w:divBdr>
    </w:div>
    <w:div w:id="485895642">
      <w:bodyDiv w:val="1"/>
      <w:marLeft w:val="0"/>
      <w:marRight w:val="0"/>
      <w:marTop w:val="0"/>
      <w:marBottom w:val="0"/>
      <w:divBdr>
        <w:top w:val="none" w:sz="0" w:space="0" w:color="auto"/>
        <w:left w:val="none" w:sz="0" w:space="0" w:color="auto"/>
        <w:bottom w:val="none" w:sz="0" w:space="0" w:color="auto"/>
        <w:right w:val="none" w:sz="0" w:space="0" w:color="auto"/>
      </w:divBdr>
    </w:div>
    <w:div w:id="525094761">
      <w:bodyDiv w:val="1"/>
      <w:marLeft w:val="0"/>
      <w:marRight w:val="0"/>
      <w:marTop w:val="0"/>
      <w:marBottom w:val="0"/>
      <w:divBdr>
        <w:top w:val="none" w:sz="0" w:space="0" w:color="auto"/>
        <w:left w:val="none" w:sz="0" w:space="0" w:color="auto"/>
        <w:bottom w:val="none" w:sz="0" w:space="0" w:color="auto"/>
        <w:right w:val="none" w:sz="0" w:space="0" w:color="auto"/>
      </w:divBdr>
      <w:divsChild>
        <w:div w:id="1535651947">
          <w:marLeft w:val="0"/>
          <w:marRight w:val="0"/>
          <w:marTop w:val="0"/>
          <w:marBottom w:val="0"/>
          <w:divBdr>
            <w:top w:val="none" w:sz="0" w:space="0" w:color="auto"/>
            <w:left w:val="none" w:sz="0" w:space="0" w:color="auto"/>
            <w:bottom w:val="none" w:sz="0" w:space="0" w:color="auto"/>
            <w:right w:val="none" w:sz="0" w:space="0" w:color="auto"/>
          </w:divBdr>
        </w:div>
      </w:divsChild>
    </w:div>
    <w:div w:id="530190508">
      <w:bodyDiv w:val="1"/>
      <w:marLeft w:val="0"/>
      <w:marRight w:val="0"/>
      <w:marTop w:val="0"/>
      <w:marBottom w:val="0"/>
      <w:divBdr>
        <w:top w:val="none" w:sz="0" w:space="0" w:color="auto"/>
        <w:left w:val="none" w:sz="0" w:space="0" w:color="auto"/>
        <w:bottom w:val="none" w:sz="0" w:space="0" w:color="auto"/>
        <w:right w:val="none" w:sz="0" w:space="0" w:color="auto"/>
      </w:divBdr>
    </w:div>
    <w:div w:id="568922262">
      <w:bodyDiv w:val="1"/>
      <w:marLeft w:val="0"/>
      <w:marRight w:val="0"/>
      <w:marTop w:val="0"/>
      <w:marBottom w:val="0"/>
      <w:divBdr>
        <w:top w:val="none" w:sz="0" w:space="0" w:color="auto"/>
        <w:left w:val="none" w:sz="0" w:space="0" w:color="auto"/>
        <w:bottom w:val="none" w:sz="0" w:space="0" w:color="auto"/>
        <w:right w:val="none" w:sz="0" w:space="0" w:color="auto"/>
      </w:divBdr>
    </w:div>
    <w:div w:id="577323259">
      <w:bodyDiv w:val="1"/>
      <w:marLeft w:val="0"/>
      <w:marRight w:val="0"/>
      <w:marTop w:val="0"/>
      <w:marBottom w:val="0"/>
      <w:divBdr>
        <w:top w:val="none" w:sz="0" w:space="0" w:color="auto"/>
        <w:left w:val="none" w:sz="0" w:space="0" w:color="auto"/>
        <w:bottom w:val="none" w:sz="0" w:space="0" w:color="auto"/>
        <w:right w:val="none" w:sz="0" w:space="0" w:color="auto"/>
      </w:divBdr>
    </w:div>
    <w:div w:id="580913626">
      <w:bodyDiv w:val="1"/>
      <w:marLeft w:val="0"/>
      <w:marRight w:val="0"/>
      <w:marTop w:val="0"/>
      <w:marBottom w:val="0"/>
      <w:divBdr>
        <w:top w:val="none" w:sz="0" w:space="0" w:color="auto"/>
        <w:left w:val="none" w:sz="0" w:space="0" w:color="auto"/>
        <w:bottom w:val="none" w:sz="0" w:space="0" w:color="auto"/>
        <w:right w:val="none" w:sz="0" w:space="0" w:color="auto"/>
      </w:divBdr>
      <w:divsChild>
        <w:div w:id="1451779834">
          <w:marLeft w:val="0"/>
          <w:marRight w:val="0"/>
          <w:marTop w:val="0"/>
          <w:marBottom w:val="0"/>
          <w:divBdr>
            <w:top w:val="none" w:sz="0" w:space="0" w:color="auto"/>
            <w:left w:val="none" w:sz="0" w:space="0" w:color="auto"/>
            <w:bottom w:val="none" w:sz="0" w:space="0" w:color="auto"/>
            <w:right w:val="none" w:sz="0" w:space="0" w:color="auto"/>
          </w:divBdr>
        </w:div>
      </w:divsChild>
    </w:div>
    <w:div w:id="594478086">
      <w:bodyDiv w:val="1"/>
      <w:marLeft w:val="0"/>
      <w:marRight w:val="0"/>
      <w:marTop w:val="0"/>
      <w:marBottom w:val="0"/>
      <w:divBdr>
        <w:top w:val="none" w:sz="0" w:space="0" w:color="auto"/>
        <w:left w:val="none" w:sz="0" w:space="0" w:color="auto"/>
        <w:bottom w:val="none" w:sz="0" w:space="0" w:color="auto"/>
        <w:right w:val="none" w:sz="0" w:space="0" w:color="auto"/>
      </w:divBdr>
    </w:div>
    <w:div w:id="618151355">
      <w:bodyDiv w:val="1"/>
      <w:marLeft w:val="0"/>
      <w:marRight w:val="0"/>
      <w:marTop w:val="0"/>
      <w:marBottom w:val="0"/>
      <w:divBdr>
        <w:top w:val="none" w:sz="0" w:space="0" w:color="auto"/>
        <w:left w:val="none" w:sz="0" w:space="0" w:color="auto"/>
        <w:bottom w:val="none" w:sz="0" w:space="0" w:color="auto"/>
        <w:right w:val="none" w:sz="0" w:space="0" w:color="auto"/>
      </w:divBdr>
    </w:div>
    <w:div w:id="630944962">
      <w:bodyDiv w:val="1"/>
      <w:marLeft w:val="0"/>
      <w:marRight w:val="0"/>
      <w:marTop w:val="0"/>
      <w:marBottom w:val="0"/>
      <w:divBdr>
        <w:top w:val="none" w:sz="0" w:space="0" w:color="auto"/>
        <w:left w:val="none" w:sz="0" w:space="0" w:color="auto"/>
        <w:bottom w:val="none" w:sz="0" w:space="0" w:color="auto"/>
        <w:right w:val="none" w:sz="0" w:space="0" w:color="auto"/>
      </w:divBdr>
    </w:div>
    <w:div w:id="641152539">
      <w:bodyDiv w:val="1"/>
      <w:marLeft w:val="0"/>
      <w:marRight w:val="0"/>
      <w:marTop w:val="0"/>
      <w:marBottom w:val="0"/>
      <w:divBdr>
        <w:top w:val="none" w:sz="0" w:space="0" w:color="auto"/>
        <w:left w:val="none" w:sz="0" w:space="0" w:color="auto"/>
        <w:bottom w:val="none" w:sz="0" w:space="0" w:color="auto"/>
        <w:right w:val="none" w:sz="0" w:space="0" w:color="auto"/>
      </w:divBdr>
    </w:div>
    <w:div w:id="653486048">
      <w:bodyDiv w:val="1"/>
      <w:marLeft w:val="0"/>
      <w:marRight w:val="0"/>
      <w:marTop w:val="0"/>
      <w:marBottom w:val="0"/>
      <w:divBdr>
        <w:top w:val="none" w:sz="0" w:space="0" w:color="auto"/>
        <w:left w:val="none" w:sz="0" w:space="0" w:color="auto"/>
        <w:bottom w:val="none" w:sz="0" w:space="0" w:color="auto"/>
        <w:right w:val="none" w:sz="0" w:space="0" w:color="auto"/>
      </w:divBdr>
    </w:div>
    <w:div w:id="658581077">
      <w:bodyDiv w:val="1"/>
      <w:marLeft w:val="0"/>
      <w:marRight w:val="0"/>
      <w:marTop w:val="0"/>
      <w:marBottom w:val="0"/>
      <w:divBdr>
        <w:top w:val="none" w:sz="0" w:space="0" w:color="auto"/>
        <w:left w:val="none" w:sz="0" w:space="0" w:color="auto"/>
        <w:bottom w:val="none" w:sz="0" w:space="0" w:color="auto"/>
        <w:right w:val="none" w:sz="0" w:space="0" w:color="auto"/>
      </w:divBdr>
    </w:div>
    <w:div w:id="664630841">
      <w:bodyDiv w:val="1"/>
      <w:marLeft w:val="0"/>
      <w:marRight w:val="0"/>
      <w:marTop w:val="0"/>
      <w:marBottom w:val="0"/>
      <w:divBdr>
        <w:top w:val="none" w:sz="0" w:space="0" w:color="auto"/>
        <w:left w:val="none" w:sz="0" w:space="0" w:color="auto"/>
        <w:bottom w:val="none" w:sz="0" w:space="0" w:color="auto"/>
        <w:right w:val="none" w:sz="0" w:space="0" w:color="auto"/>
      </w:divBdr>
    </w:div>
    <w:div w:id="717047989">
      <w:bodyDiv w:val="1"/>
      <w:marLeft w:val="0"/>
      <w:marRight w:val="0"/>
      <w:marTop w:val="0"/>
      <w:marBottom w:val="0"/>
      <w:divBdr>
        <w:top w:val="none" w:sz="0" w:space="0" w:color="auto"/>
        <w:left w:val="none" w:sz="0" w:space="0" w:color="auto"/>
        <w:bottom w:val="none" w:sz="0" w:space="0" w:color="auto"/>
        <w:right w:val="none" w:sz="0" w:space="0" w:color="auto"/>
      </w:divBdr>
    </w:div>
    <w:div w:id="786317476">
      <w:bodyDiv w:val="1"/>
      <w:marLeft w:val="0"/>
      <w:marRight w:val="0"/>
      <w:marTop w:val="0"/>
      <w:marBottom w:val="0"/>
      <w:divBdr>
        <w:top w:val="none" w:sz="0" w:space="0" w:color="auto"/>
        <w:left w:val="none" w:sz="0" w:space="0" w:color="auto"/>
        <w:bottom w:val="none" w:sz="0" w:space="0" w:color="auto"/>
        <w:right w:val="none" w:sz="0" w:space="0" w:color="auto"/>
      </w:divBdr>
    </w:div>
    <w:div w:id="796070156">
      <w:bodyDiv w:val="1"/>
      <w:marLeft w:val="0"/>
      <w:marRight w:val="0"/>
      <w:marTop w:val="0"/>
      <w:marBottom w:val="0"/>
      <w:divBdr>
        <w:top w:val="none" w:sz="0" w:space="0" w:color="auto"/>
        <w:left w:val="none" w:sz="0" w:space="0" w:color="auto"/>
        <w:bottom w:val="none" w:sz="0" w:space="0" w:color="auto"/>
        <w:right w:val="none" w:sz="0" w:space="0" w:color="auto"/>
      </w:divBdr>
    </w:div>
    <w:div w:id="802625468">
      <w:bodyDiv w:val="1"/>
      <w:marLeft w:val="0"/>
      <w:marRight w:val="0"/>
      <w:marTop w:val="0"/>
      <w:marBottom w:val="0"/>
      <w:divBdr>
        <w:top w:val="none" w:sz="0" w:space="0" w:color="auto"/>
        <w:left w:val="none" w:sz="0" w:space="0" w:color="auto"/>
        <w:bottom w:val="none" w:sz="0" w:space="0" w:color="auto"/>
        <w:right w:val="none" w:sz="0" w:space="0" w:color="auto"/>
      </w:divBdr>
    </w:div>
    <w:div w:id="811336350">
      <w:bodyDiv w:val="1"/>
      <w:marLeft w:val="0"/>
      <w:marRight w:val="0"/>
      <w:marTop w:val="0"/>
      <w:marBottom w:val="0"/>
      <w:divBdr>
        <w:top w:val="none" w:sz="0" w:space="0" w:color="auto"/>
        <w:left w:val="none" w:sz="0" w:space="0" w:color="auto"/>
        <w:bottom w:val="none" w:sz="0" w:space="0" w:color="auto"/>
        <w:right w:val="none" w:sz="0" w:space="0" w:color="auto"/>
      </w:divBdr>
    </w:div>
    <w:div w:id="826243168">
      <w:bodyDiv w:val="1"/>
      <w:marLeft w:val="0"/>
      <w:marRight w:val="0"/>
      <w:marTop w:val="0"/>
      <w:marBottom w:val="0"/>
      <w:divBdr>
        <w:top w:val="none" w:sz="0" w:space="0" w:color="auto"/>
        <w:left w:val="none" w:sz="0" w:space="0" w:color="auto"/>
        <w:bottom w:val="none" w:sz="0" w:space="0" w:color="auto"/>
        <w:right w:val="none" w:sz="0" w:space="0" w:color="auto"/>
      </w:divBdr>
    </w:div>
    <w:div w:id="835413314">
      <w:bodyDiv w:val="1"/>
      <w:marLeft w:val="0"/>
      <w:marRight w:val="0"/>
      <w:marTop w:val="0"/>
      <w:marBottom w:val="0"/>
      <w:divBdr>
        <w:top w:val="none" w:sz="0" w:space="0" w:color="auto"/>
        <w:left w:val="none" w:sz="0" w:space="0" w:color="auto"/>
        <w:bottom w:val="none" w:sz="0" w:space="0" w:color="auto"/>
        <w:right w:val="none" w:sz="0" w:space="0" w:color="auto"/>
      </w:divBdr>
    </w:div>
    <w:div w:id="880634559">
      <w:bodyDiv w:val="1"/>
      <w:marLeft w:val="0"/>
      <w:marRight w:val="0"/>
      <w:marTop w:val="0"/>
      <w:marBottom w:val="0"/>
      <w:divBdr>
        <w:top w:val="none" w:sz="0" w:space="0" w:color="auto"/>
        <w:left w:val="none" w:sz="0" w:space="0" w:color="auto"/>
        <w:bottom w:val="none" w:sz="0" w:space="0" w:color="auto"/>
        <w:right w:val="none" w:sz="0" w:space="0" w:color="auto"/>
      </w:divBdr>
    </w:div>
    <w:div w:id="910391719">
      <w:bodyDiv w:val="1"/>
      <w:marLeft w:val="0"/>
      <w:marRight w:val="0"/>
      <w:marTop w:val="0"/>
      <w:marBottom w:val="0"/>
      <w:divBdr>
        <w:top w:val="none" w:sz="0" w:space="0" w:color="auto"/>
        <w:left w:val="none" w:sz="0" w:space="0" w:color="auto"/>
        <w:bottom w:val="none" w:sz="0" w:space="0" w:color="auto"/>
        <w:right w:val="none" w:sz="0" w:space="0" w:color="auto"/>
      </w:divBdr>
    </w:div>
    <w:div w:id="914239512">
      <w:bodyDiv w:val="1"/>
      <w:marLeft w:val="0"/>
      <w:marRight w:val="0"/>
      <w:marTop w:val="0"/>
      <w:marBottom w:val="0"/>
      <w:divBdr>
        <w:top w:val="none" w:sz="0" w:space="0" w:color="auto"/>
        <w:left w:val="none" w:sz="0" w:space="0" w:color="auto"/>
        <w:bottom w:val="none" w:sz="0" w:space="0" w:color="auto"/>
        <w:right w:val="none" w:sz="0" w:space="0" w:color="auto"/>
      </w:divBdr>
    </w:div>
    <w:div w:id="921261239">
      <w:bodyDiv w:val="1"/>
      <w:marLeft w:val="0"/>
      <w:marRight w:val="0"/>
      <w:marTop w:val="0"/>
      <w:marBottom w:val="0"/>
      <w:divBdr>
        <w:top w:val="none" w:sz="0" w:space="0" w:color="auto"/>
        <w:left w:val="none" w:sz="0" w:space="0" w:color="auto"/>
        <w:bottom w:val="none" w:sz="0" w:space="0" w:color="auto"/>
        <w:right w:val="none" w:sz="0" w:space="0" w:color="auto"/>
      </w:divBdr>
    </w:div>
    <w:div w:id="1016543586">
      <w:bodyDiv w:val="1"/>
      <w:marLeft w:val="0"/>
      <w:marRight w:val="0"/>
      <w:marTop w:val="0"/>
      <w:marBottom w:val="0"/>
      <w:divBdr>
        <w:top w:val="none" w:sz="0" w:space="0" w:color="auto"/>
        <w:left w:val="none" w:sz="0" w:space="0" w:color="auto"/>
        <w:bottom w:val="none" w:sz="0" w:space="0" w:color="auto"/>
        <w:right w:val="none" w:sz="0" w:space="0" w:color="auto"/>
      </w:divBdr>
      <w:divsChild>
        <w:div w:id="1499226731">
          <w:marLeft w:val="0"/>
          <w:marRight w:val="0"/>
          <w:marTop w:val="0"/>
          <w:marBottom w:val="0"/>
          <w:divBdr>
            <w:top w:val="none" w:sz="0" w:space="0" w:color="auto"/>
            <w:left w:val="none" w:sz="0" w:space="0" w:color="auto"/>
            <w:bottom w:val="none" w:sz="0" w:space="0" w:color="auto"/>
            <w:right w:val="none" w:sz="0" w:space="0" w:color="auto"/>
          </w:divBdr>
          <w:divsChild>
            <w:div w:id="422187195">
              <w:marLeft w:val="0"/>
              <w:marRight w:val="0"/>
              <w:marTop w:val="0"/>
              <w:marBottom w:val="0"/>
              <w:divBdr>
                <w:top w:val="none" w:sz="0" w:space="0" w:color="auto"/>
                <w:left w:val="none" w:sz="0" w:space="0" w:color="auto"/>
                <w:bottom w:val="none" w:sz="0" w:space="0" w:color="auto"/>
                <w:right w:val="none" w:sz="0" w:space="0" w:color="auto"/>
              </w:divBdr>
              <w:divsChild>
                <w:div w:id="525800049">
                  <w:marLeft w:val="0"/>
                  <w:marRight w:val="0"/>
                  <w:marTop w:val="0"/>
                  <w:marBottom w:val="0"/>
                  <w:divBdr>
                    <w:top w:val="none" w:sz="0" w:space="0" w:color="auto"/>
                    <w:left w:val="none" w:sz="0" w:space="0" w:color="auto"/>
                    <w:bottom w:val="none" w:sz="0" w:space="0" w:color="auto"/>
                    <w:right w:val="none" w:sz="0" w:space="0" w:color="auto"/>
                  </w:divBdr>
                  <w:divsChild>
                    <w:div w:id="181019828">
                      <w:marLeft w:val="0"/>
                      <w:marRight w:val="0"/>
                      <w:marTop w:val="0"/>
                      <w:marBottom w:val="0"/>
                      <w:divBdr>
                        <w:top w:val="none" w:sz="0" w:space="0" w:color="auto"/>
                        <w:left w:val="none" w:sz="0" w:space="0" w:color="auto"/>
                        <w:bottom w:val="none" w:sz="0" w:space="0" w:color="auto"/>
                        <w:right w:val="none" w:sz="0" w:space="0" w:color="auto"/>
                      </w:divBdr>
                      <w:divsChild>
                        <w:div w:id="1312707577">
                          <w:marLeft w:val="0"/>
                          <w:marRight w:val="0"/>
                          <w:marTop w:val="0"/>
                          <w:marBottom w:val="0"/>
                          <w:divBdr>
                            <w:top w:val="none" w:sz="0" w:space="0" w:color="auto"/>
                            <w:left w:val="none" w:sz="0" w:space="0" w:color="auto"/>
                            <w:bottom w:val="none" w:sz="0" w:space="0" w:color="auto"/>
                            <w:right w:val="none" w:sz="0" w:space="0" w:color="auto"/>
                          </w:divBdr>
                          <w:divsChild>
                            <w:div w:id="1124348560">
                              <w:marLeft w:val="0"/>
                              <w:marRight w:val="0"/>
                              <w:marTop w:val="0"/>
                              <w:marBottom w:val="0"/>
                              <w:divBdr>
                                <w:top w:val="none" w:sz="0" w:space="0" w:color="auto"/>
                                <w:left w:val="none" w:sz="0" w:space="0" w:color="auto"/>
                                <w:bottom w:val="none" w:sz="0" w:space="0" w:color="auto"/>
                                <w:right w:val="none" w:sz="0" w:space="0" w:color="auto"/>
                              </w:divBdr>
                              <w:divsChild>
                                <w:div w:id="573315619">
                                  <w:marLeft w:val="0"/>
                                  <w:marRight w:val="0"/>
                                  <w:marTop w:val="0"/>
                                  <w:marBottom w:val="0"/>
                                  <w:divBdr>
                                    <w:top w:val="none" w:sz="0" w:space="0" w:color="auto"/>
                                    <w:left w:val="none" w:sz="0" w:space="0" w:color="auto"/>
                                    <w:bottom w:val="none" w:sz="0" w:space="0" w:color="auto"/>
                                    <w:right w:val="none" w:sz="0" w:space="0" w:color="auto"/>
                                  </w:divBdr>
                                  <w:divsChild>
                                    <w:div w:id="740715375">
                                      <w:marLeft w:val="0"/>
                                      <w:marRight w:val="0"/>
                                      <w:marTop w:val="0"/>
                                      <w:marBottom w:val="0"/>
                                      <w:divBdr>
                                        <w:top w:val="none" w:sz="0" w:space="0" w:color="auto"/>
                                        <w:left w:val="none" w:sz="0" w:space="0" w:color="auto"/>
                                        <w:bottom w:val="none" w:sz="0" w:space="0" w:color="auto"/>
                                        <w:right w:val="none" w:sz="0" w:space="0" w:color="auto"/>
                                      </w:divBdr>
                                    </w:div>
                                    <w:div w:id="17354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975">
      <w:bodyDiv w:val="1"/>
      <w:marLeft w:val="0"/>
      <w:marRight w:val="0"/>
      <w:marTop w:val="0"/>
      <w:marBottom w:val="0"/>
      <w:divBdr>
        <w:top w:val="none" w:sz="0" w:space="0" w:color="auto"/>
        <w:left w:val="none" w:sz="0" w:space="0" w:color="auto"/>
        <w:bottom w:val="none" w:sz="0" w:space="0" w:color="auto"/>
        <w:right w:val="none" w:sz="0" w:space="0" w:color="auto"/>
      </w:divBdr>
    </w:div>
    <w:div w:id="1057973672">
      <w:bodyDiv w:val="1"/>
      <w:marLeft w:val="0"/>
      <w:marRight w:val="0"/>
      <w:marTop w:val="0"/>
      <w:marBottom w:val="0"/>
      <w:divBdr>
        <w:top w:val="none" w:sz="0" w:space="0" w:color="auto"/>
        <w:left w:val="none" w:sz="0" w:space="0" w:color="auto"/>
        <w:bottom w:val="none" w:sz="0" w:space="0" w:color="auto"/>
        <w:right w:val="none" w:sz="0" w:space="0" w:color="auto"/>
      </w:divBdr>
      <w:divsChild>
        <w:div w:id="567544501">
          <w:marLeft w:val="0"/>
          <w:marRight w:val="0"/>
          <w:marTop w:val="0"/>
          <w:marBottom w:val="0"/>
          <w:divBdr>
            <w:top w:val="none" w:sz="0" w:space="0" w:color="auto"/>
            <w:left w:val="none" w:sz="0" w:space="0" w:color="auto"/>
            <w:bottom w:val="none" w:sz="0" w:space="0" w:color="auto"/>
            <w:right w:val="none" w:sz="0" w:space="0" w:color="auto"/>
          </w:divBdr>
          <w:divsChild>
            <w:div w:id="17613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5647">
      <w:bodyDiv w:val="1"/>
      <w:marLeft w:val="0"/>
      <w:marRight w:val="0"/>
      <w:marTop w:val="0"/>
      <w:marBottom w:val="0"/>
      <w:divBdr>
        <w:top w:val="none" w:sz="0" w:space="0" w:color="auto"/>
        <w:left w:val="none" w:sz="0" w:space="0" w:color="auto"/>
        <w:bottom w:val="none" w:sz="0" w:space="0" w:color="auto"/>
        <w:right w:val="none" w:sz="0" w:space="0" w:color="auto"/>
      </w:divBdr>
      <w:divsChild>
        <w:div w:id="892931341">
          <w:marLeft w:val="0"/>
          <w:marRight w:val="0"/>
          <w:marTop w:val="0"/>
          <w:marBottom w:val="0"/>
          <w:divBdr>
            <w:top w:val="none" w:sz="0" w:space="0" w:color="auto"/>
            <w:left w:val="none" w:sz="0" w:space="0" w:color="auto"/>
            <w:bottom w:val="none" w:sz="0" w:space="0" w:color="auto"/>
            <w:right w:val="none" w:sz="0" w:space="0" w:color="auto"/>
          </w:divBdr>
        </w:div>
        <w:div w:id="1191846122">
          <w:marLeft w:val="0"/>
          <w:marRight w:val="0"/>
          <w:marTop w:val="0"/>
          <w:marBottom w:val="0"/>
          <w:divBdr>
            <w:top w:val="none" w:sz="0" w:space="0" w:color="auto"/>
            <w:left w:val="none" w:sz="0" w:space="0" w:color="auto"/>
            <w:bottom w:val="none" w:sz="0" w:space="0" w:color="auto"/>
            <w:right w:val="none" w:sz="0" w:space="0" w:color="auto"/>
          </w:divBdr>
        </w:div>
      </w:divsChild>
    </w:div>
    <w:div w:id="1064255564">
      <w:bodyDiv w:val="1"/>
      <w:marLeft w:val="0"/>
      <w:marRight w:val="0"/>
      <w:marTop w:val="0"/>
      <w:marBottom w:val="0"/>
      <w:divBdr>
        <w:top w:val="none" w:sz="0" w:space="0" w:color="auto"/>
        <w:left w:val="none" w:sz="0" w:space="0" w:color="auto"/>
        <w:bottom w:val="none" w:sz="0" w:space="0" w:color="auto"/>
        <w:right w:val="none" w:sz="0" w:space="0" w:color="auto"/>
      </w:divBdr>
    </w:div>
    <w:div w:id="1098481518">
      <w:bodyDiv w:val="1"/>
      <w:marLeft w:val="0"/>
      <w:marRight w:val="0"/>
      <w:marTop w:val="0"/>
      <w:marBottom w:val="0"/>
      <w:divBdr>
        <w:top w:val="none" w:sz="0" w:space="0" w:color="auto"/>
        <w:left w:val="none" w:sz="0" w:space="0" w:color="auto"/>
        <w:bottom w:val="none" w:sz="0" w:space="0" w:color="auto"/>
        <w:right w:val="none" w:sz="0" w:space="0" w:color="auto"/>
      </w:divBdr>
    </w:div>
    <w:div w:id="1099712626">
      <w:bodyDiv w:val="1"/>
      <w:marLeft w:val="0"/>
      <w:marRight w:val="0"/>
      <w:marTop w:val="0"/>
      <w:marBottom w:val="0"/>
      <w:divBdr>
        <w:top w:val="none" w:sz="0" w:space="0" w:color="auto"/>
        <w:left w:val="none" w:sz="0" w:space="0" w:color="auto"/>
        <w:bottom w:val="none" w:sz="0" w:space="0" w:color="auto"/>
        <w:right w:val="none" w:sz="0" w:space="0" w:color="auto"/>
      </w:divBdr>
    </w:div>
    <w:div w:id="1102528663">
      <w:bodyDiv w:val="1"/>
      <w:marLeft w:val="0"/>
      <w:marRight w:val="0"/>
      <w:marTop w:val="0"/>
      <w:marBottom w:val="0"/>
      <w:divBdr>
        <w:top w:val="none" w:sz="0" w:space="0" w:color="auto"/>
        <w:left w:val="none" w:sz="0" w:space="0" w:color="auto"/>
        <w:bottom w:val="none" w:sz="0" w:space="0" w:color="auto"/>
        <w:right w:val="none" w:sz="0" w:space="0" w:color="auto"/>
      </w:divBdr>
    </w:div>
    <w:div w:id="1115056555">
      <w:bodyDiv w:val="1"/>
      <w:marLeft w:val="0"/>
      <w:marRight w:val="0"/>
      <w:marTop w:val="0"/>
      <w:marBottom w:val="0"/>
      <w:divBdr>
        <w:top w:val="none" w:sz="0" w:space="0" w:color="auto"/>
        <w:left w:val="none" w:sz="0" w:space="0" w:color="auto"/>
        <w:bottom w:val="none" w:sz="0" w:space="0" w:color="auto"/>
        <w:right w:val="none" w:sz="0" w:space="0" w:color="auto"/>
      </w:divBdr>
    </w:div>
    <w:div w:id="1144349608">
      <w:bodyDiv w:val="1"/>
      <w:marLeft w:val="0"/>
      <w:marRight w:val="0"/>
      <w:marTop w:val="0"/>
      <w:marBottom w:val="0"/>
      <w:divBdr>
        <w:top w:val="none" w:sz="0" w:space="0" w:color="auto"/>
        <w:left w:val="none" w:sz="0" w:space="0" w:color="auto"/>
        <w:bottom w:val="none" w:sz="0" w:space="0" w:color="auto"/>
        <w:right w:val="none" w:sz="0" w:space="0" w:color="auto"/>
      </w:divBdr>
    </w:div>
    <w:div w:id="1153641382">
      <w:bodyDiv w:val="1"/>
      <w:marLeft w:val="0"/>
      <w:marRight w:val="0"/>
      <w:marTop w:val="0"/>
      <w:marBottom w:val="0"/>
      <w:divBdr>
        <w:top w:val="none" w:sz="0" w:space="0" w:color="auto"/>
        <w:left w:val="none" w:sz="0" w:space="0" w:color="auto"/>
        <w:bottom w:val="none" w:sz="0" w:space="0" w:color="auto"/>
        <w:right w:val="none" w:sz="0" w:space="0" w:color="auto"/>
      </w:divBdr>
    </w:div>
    <w:div w:id="1183086274">
      <w:bodyDiv w:val="1"/>
      <w:marLeft w:val="0"/>
      <w:marRight w:val="0"/>
      <w:marTop w:val="0"/>
      <w:marBottom w:val="0"/>
      <w:divBdr>
        <w:top w:val="none" w:sz="0" w:space="0" w:color="auto"/>
        <w:left w:val="none" w:sz="0" w:space="0" w:color="auto"/>
        <w:bottom w:val="none" w:sz="0" w:space="0" w:color="auto"/>
        <w:right w:val="none" w:sz="0" w:space="0" w:color="auto"/>
      </w:divBdr>
    </w:div>
    <w:div w:id="1246568690">
      <w:bodyDiv w:val="1"/>
      <w:marLeft w:val="0"/>
      <w:marRight w:val="0"/>
      <w:marTop w:val="0"/>
      <w:marBottom w:val="0"/>
      <w:divBdr>
        <w:top w:val="none" w:sz="0" w:space="0" w:color="auto"/>
        <w:left w:val="none" w:sz="0" w:space="0" w:color="auto"/>
        <w:bottom w:val="none" w:sz="0" w:space="0" w:color="auto"/>
        <w:right w:val="none" w:sz="0" w:space="0" w:color="auto"/>
      </w:divBdr>
    </w:div>
    <w:div w:id="1252811893">
      <w:bodyDiv w:val="1"/>
      <w:marLeft w:val="0"/>
      <w:marRight w:val="0"/>
      <w:marTop w:val="0"/>
      <w:marBottom w:val="0"/>
      <w:divBdr>
        <w:top w:val="none" w:sz="0" w:space="0" w:color="auto"/>
        <w:left w:val="none" w:sz="0" w:space="0" w:color="auto"/>
        <w:bottom w:val="none" w:sz="0" w:space="0" w:color="auto"/>
        <w:right w:val="none" w:sz="0" w:space="0" w:color="auto"/>
      </w:divBdr>
    </w:div>
    <w:div w:id="1255478979">
      <w:bodyDiv w:val="1"/>
      <w:marLeft w:val="0"/>
      <w:marRight w:val="0"/>
      <w:marTop w:val="0"/>
      <w:marBottom w:val="0"/>
      <w:divBdr>
        <w:top w:val="none" w:sz="0" w:space="0" w:color="auto"/>
        <w:left w:val="none" w:sz="0" w:space="0" w:color="auto"/>
        <w:bottom w:val="none" w:sz="0" w:space="0" w:color="auto"/>
        <w:right w:val="none" w:sz="0" w:space="0" w:color="auto"/>
      </w:divBdr>
    </w:div>
    <w:div w:id="1281299089">
      <w:bodyDiv w:val="1"/>
      <w:marLeft w:val="0"/>
      <w:marRight w:val="0"/>
      <w:marTop w:val="0"/>
      <w:marBottom w:val="0"/>
      <w:divBdr>
        <w:top w:val="none" w:sz="0" w:space="0" w:color="auto"/>
        <w:left w:val="none" w:sz="0" w:space="0" w:color="auto"/>
        <w:bottom w:val="none" w:sz="0" w:space="0" w:color="auto"/>
        <w:right w:val="none" w:sz="0" w:space="0" w:color="auto"/>
      </w:divBdr>
    </w:div>
    <w:div w:id="1289316756">
      <w:bodyDiv w:val="1"/>
      <w:marLeft w:val="0"/>
      <w:marRight w:val="0"/>
      <w:marTop w:val="0"/>
      <w:marBottom w:val="0"/>
      <w:divBdr>
        <w:top w:val="none" w:sz="0" w:space="0" w:color="auto"/>
        <w:left w:val="none" w:sz="0" w:space="0" w:color="auto"/>
        <w:bottom w:val="none" w:sz="0" w:space="0" w:color="auto"/>
        <w:right w:val="none" w:sz="0" w:space="0" w:color="auto"/>
      </w:divBdr>
    </w:div>
    <w:div w:id="1333408754">
      <w:bodyDiv w:val="1"/>
      <w:marLeft w:val="0"/>
      <w:marRight w:val="0"/>
      <w:marTop w:val="0"/>
      <w:marBottom w:val="0"/>
      <w:divBdr>
        <w:top w:val="none" w:sz="0" w:space="0" w:color="auto"/>
        <w:left w:val="none" w:sz="0" w:space="0" w:color="auto"/>
        <w:bottom w:val="none" w:sz="0" w:space="0" w:color="auto"/>
        <w:right w:val="none" w:sz="0" w:space="0" w:color="auto"/>
      </w:divBdr>
    </w:div>
    <w:div w:id="1341545846">
      <w:bodyDiv w:val="1"/>
      <w:marLeft w:val="0"/>
      <w:marRight w:val="0"/>
      <w:marTop w:val="0"/>
      <w:marBottom w:val="0"/>
      <w:divBdr>
        <w:top w:val="none" w:sz="0" w:space="0" w:color="auto"/>
        <w:left w:val="none" w:sz="0" w:space="0" w:color="auto"/>
        <w:bottom w:val="none" w:sz="0" w:space="0" w:color="auto"/>
        <w:right w:val="none" w:sz="0" w:space="0" w:color="auto"/>
      </w:divBdr>
    </w:div>
    <w:div w:id="1344279719">
      <w:bodyDiv w:val="1"/>
      <w:marLeft w:val="0"/>
      <w:marRight w:val="0"/>
      <w:marTop w:val="0"/>
      <w:marBottom w:val="0"/>
      <w:divBdr>
        <w:top w:val="none" w:sz="0" w:space="0" w:color="auto"/>
        <w:left w:val="none" w:sz="0" w:space="0" w:color="auto"/>
        <w:bottom w:val="none" w:sz="0" w:space="0" w:color="auto"/>
        <w:right w:val="none" w:sz="0" w:space="0" w:color="auto"/>
      </w:divBdr>
    </w:div>
    <w:div w:id="1344285082">
      <w:bodyDiv w:val="1"/>
      <w:marLeft w:val="0"/>
      <w:marRight w:val="0"/>
      <w:marTop w:val="0"/>
      <w:marBottom w:val="0"/>
      <w:divBdr>
        <w:top w:val="none" w:sz="0" w:space="0" w:color="auto"/>
        <w:left w:val="none" w:sz="0" w:space="0" w:color="auto"/>
        <w:bottom w:val="none" w:sz="0" w:space="0" w:color="auto"/>
        <w:right w:val="none" w:sz="0" w:space="0" w:color="auto"/>
      </w:divBdr>
    </w:div>
    <w:div w:id="1351486436">
      <w:bodyDiv w:val="1"/>
      <w:marLeft w:val="0"/>
      <w:marRight w:val="0"/>
      <w:marTop w:val="0"/>
      <w:marBottom w:val="0"/>
      <w:divBdr>
        <w:top w:val="none" w:sz="0" w:space="0" w:color="auto"/>
        <w:left w:val="none" w:sz="0" w:space="0" w:color="auto"/>
        <w:bottom w:val="none" w:sz="0" w:space="0" w:color="auto"/>
        <w:right w:val="none" w:sz="0" w:space="0" w:color="auto"/>
      </w:divBdr>
    </w:div>
    <w:div w:id="1376849010">
      <w:bodyDiv w:val="1"/>
      <w:marLeft w:val="0"/>
      <w:marRight w:val="0"/>
      <w:marTop w:val="0"/>
      <w:marBottom w:val="0"/>
      <w:divBdr>
        <w:top w:val="none" w:sz="0" w:space="0" w:color="auto"/>
        <w:left w:val="none" w:sz="0" w:space="0" w:color="auto"/>
        <w:bottom w:val="none" w:sz="0" w:space="0" w:color="auto"/>
        <w:right w:val="none" w:sz="0" w:space="0" w:color="auto"/>
      </w:divBdr>
    </w:div>
    <w:div w:id="1409690124">
      <w:bodyDiv w:val="1"/>
      <w:marLeft w:val="0"/>
      <w:marRight w:val="0"/>
      <w:marTop w:val="0"/>
      <w:marBottom w:val="0"/>
      <w:divBdr>
        <w:top w:val="none" w:sz="0" w:space="0" w:color="auto"/>
        <w:left w:val="none" w:sz="0" w:space="0" w:color="auto"/>
        <w:bottom w:val="none" w:sz="0" w:space="0" w:color="auto"/>
        <w:right w:val="none" w:sz="0" w:space="0" w:color="auto"/>
      </w:divBdr>
    </w:div>
    <w:div w:id="1434129862">
      <w:bodyDiv w:val="1"/>
      <w:marLeft w:val="0"/>
      <w:marRight w:val="0"/>
      <w:marTop w:val="0"/>
      <w:marBottom w:val="0"/>
      <w:divBdr>
        <w:top w:val="none" w:sz="0" w:space="0" w:color="auto"/>
        <w:left w:val="none" w:sz="0" w:space="0" w:color="auto"/>
        <w:bottom w:val="none" w:sz="0" w:space="0" w:color="auto"/>
        <w:right w:val="none" w:sz="0" w:space="0" w:color="auto"/>
      </w:divBdr>
      <w:divsChild>
        <w:div w:id="380448530">
          <w:marLeft w:val="0"/>
          <w:marRight w:val="0"/>
          <w:marTop w:val="0"/>
          <w:marBottom w:val="0"/>
          <w:divBdr>
            <w:top w:val="none" w:sz="0" w:space="0" w:color="auto"/>
            <w:left w:val="none" w:sz="0" w:space="0" w:color="auto"/>
            <w:bottom w:val="none" w:sz="0" w:space="0" w:color="auto"/>
            <w:right w:val="none" w:sz="0" w:space="0" w:color="auto"/>
          </w:divBdr>
          <w:divsChild>
            <w:div w:id="315912988">
              <w:marLeft w:val="0"/>
              <w:marRight w:val="0"/>
              <w:marTop w:val="0"/>
              <w:marBottom w:val="0"/>
              <w:divBdr>
                <w:top w:val="none" w:sz="0" w:space="0" w:color="auto"/>
                <w:left w:val="none" w:sz="0" w:space="0" w:color="auto"/>
                <w:bottom w:val="none" w:sz="0" w:space="0" w:color="auto"/>
                <w:right w:val="none" w:sz="0" w:space="0" w:color="auto"/>
              </w:divBdr>
            </w:div>
            <w:div w:id="565259644">
              <w:marLeft w:val="0"/>
              <w:marRight w:val="0"/>
              <w:marTop w:val="0"/>
              <w:marBottom w:val="0"/>
              <w:divBdr>
                <w:top w:val="none" w:sz="0" w:space="0" w:color="auto"/>
                <w:left w:val="none" w:sz="0" w:space="0" w:color="auto"/>
                <w:bottom w:val="none" w:sz="0" w:space="0" w:color="auto"/>
                <w:right w:val="none" w:sz="0" w:space="0" w:color="auto"/>
              </w:divBdr>
            </w:div>
            <w:div w:id="1764494134">
              <w:marLeft w:val="0"/>
              <w:marRight w:val="0"/>
              <w:marTop w:val="0"/>
              <w:marBottom w:val="0"/>
              <w:divBdr>
                <w:top w:val="none" w:sz="0" w:space="0" w:color="auto"/>
                <w:left w:val="none" w:sz="0" w:space="0" w:color="auto"/>
                <w:bottom w:val="none" w:sz="0" w:space="0" w:color="auto"/>
                <w:right w:val="none" w:sz="0" w:space="0" w:color="auto"/>
              </w:divBdr>
            </w:div>
            <w:div w:id="18869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2366">
      <w:bodyDiv w:val="1"/>
      <w:marLeft w:val="0"/>
      <w:marRight w:val="0"/>
      <w:marTop w:val="0"/>
      <w:marBottom w:val="0"/>
      <w:divBdr>
        <w:top w:val="none" w:sz="0" w:space="0" w:color="auto"/>
        <w:left w:val="none" w:sz="0" w:space="0" w:color="auto"/>
        <w:bottom w:val="none" w:sz="0" w:space="0" w:color="auto"/>
        <w:right w:val="none" w:sz="0" w:space="0" w:color="auto"/>
      </w:divBdr>
    </w:div>
    <w:div w:id="1458449232">
      <w:bodyDiv w:val="1"/>
      <w:marLeft w:val="0"/>
      <w:marRight w:val="0"/>
      <w:marTop w:val="0"/>
      <w:marBottom w:val="0"/>
      <w:divBdr>
        <w:top w:val="none" w:sz="0" w:space="0" w:color="auto"/>
        <w:left w:val="none" w:sz="0" w:space="0" w:color="auto"/>
        <w:bottom w:val="none" w:sz="0" w:space="0" w:color="auto"/>
        <w:right w:val="none" w:sz="0" w:space="0" w:color="auto"/>
      </w:divBdr>
    </w:div>
    <w:div w:id="1494174842">
      <w:bodyDiv w:val="1"/>
      <w:marLeft w:val="0"/>
      <w:marRight w:val="0"/>
      <w:marTop w:val="0"/>
      <w:marBottom w:val="0"/>
      <w:divBdr>
        <w:top w:val="none" w:sz="0" w:space="0" w:color="auto"/>
        <w:left w:val="none" w:sz="0" w:space="0" w:color="auto"/>
        <w:bottom w:val="none" w:sz="0" w:space="0" w:color="auto"/>
        <w:right w:val="none" w:sz="0" w:space="0" w:color="auto"/>
      </w:divBdr>
      <w:divsChild>
        <w:div w:id="1865904755">
          <w:marLeft w:val="0"/>
          <w:marRight w:val="0"/>
          <w:marTop w:val="0"/>
          <w:marBottom w:val="0"/>
          <w:divBdr>
            <w:top w:val="none" w:sz="0" w:space="0" w:color="auto"/>
            <w:left w:val="none" w:sz="0" w:space="0" w:color="auto"/>
            <w:bottom w:val="none" w:sz="0" w:space="0" w:color="auto"/>
            <w:right w:val="none" w:sz="0" w:space="0" w:color="auto"/>
          </w:divBdr>
          <w:divsChild>
            <w:div w:id="380444420">
              <w:marLeft w:val="0"/>
              <w:marRight w:val="0"/>
              <w:marTop w:val="0"/>
              <w:marBottom w:val="0"/>
              <w:divBdr>
                <w:top w:val="none" w:sz="0" w:space="0" w:color="auto"/>
                <w:left w:val="none" w:sz="0" w:space="0" w:color="auto"/>
                <w:bottom w:val="none" w:sz="0" w:space="0" w:color="auto"/>
                <w:right w:val="none" w:sz="0" w:space="0" w:color="auto"/>
              </w:divBdr>
            </w:div>
            <w:div w:id="14310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362">
      <w:bodyDiv w:val="1"/>
      <w:marLeft w:val="0"/>
      <w:marRight w:val="0"/>
      <w:marTop w:val="0"/>
      <w:marBottom w:val="0"/>
      <w:divBdr>
        <w:top w:val="none" w:sz="0" w:space="0" w:color="auto"/>
        <w:left w:val="none" w:sz="0" w:space="0" w:color="auto"/>
        <w:bottom w:val="none" w:sz="0" w:space="0" w:color="auto"/>
        <w:right w:val="none" w:sz="0" w:space="0" w:color="auto"/>
      </w:divBdr>
    </w:div>
    <w:div w:id="1498809172">
      <w:bodyDiv w:val="1"/>
      <w:marLeft w:val="0"/>
      <w:marRight w:val="0"/>
      <w:marTop w:val="0"/>
      <w:marBottom w:val="0"/>
      <w:divBdr>
        <w:top w:val="none" w:sz="0" w:space="0" w:color="auto"/>
        <w:left w:val="none" w:sz="0" w:space="0" w:color="auto"/>
        <w:bottom w:val="none" w:sz="0" w:space="0" w:color="auto"/>
        <w:right w:val="none" w:sz="0" w:space="0" w:color="auto"/>
      </w:divBdr>
    </w:div>
    <w:div w:id="1545368855">
      <w:bodyDiv w:val="1"/>
      <w:marLeft w:val="0"/>
      <w:marRight w:val="0"/>
      <w:marTop w:val="0"/>
      <w:marBottom w:val="0"/>
      <w:divBdr>
        <w:top w:val="none" w:sz="0" w:space="0" w:color="auto"/>
        <w:left w:val="none" w:sz="0" w:space="0" w:color="auto"/>
        <w:bottom w:val="none" w:sz="0" w:space="0" w:color="auto"/>
        <w:right w:val="none" w:sz="0" w:space="0" w:color="auto"/>
      </w:divBdr>
    </w:div>
    <w:div w:id="1575698314">
      <w:bodyDiv w:val="1"/>
      <w:marLeft w:val="0"/>
      <w:marRight w:val="0"/>
      <w:marTop w:val="0"/>
      <w:marBottom w:val="0"/>
      <w:divBdr>
        <w:top w:val="none" w:sz="0" w:space="0" w:color="auto"/>
        <w:left w:val="none" w:sz="0" w:space="0" w:color="auto"/>
        <w:bottom w:val="none" w:sz="0" w:space="0" w:color="auto"/>
        <w:right w:val="none" w:sz="0" w:space="0" w:color="auto"/>
      </w:divBdr>
    </w:div>
    <w:div w:id="1587618428">
      <w:bodyDiv w:val="1"/>
      <w:marLeft w:val="0"/>
      <w:marRight w:val="0"/>
      <w:marTop w:val="0"/>
      <w:marBottom w:val="0"/>
      <w:divBdr>
        <w:top w:val="none" w:sz="0" w:space="0" w:color="auto"/>
        <w:left w:val="none" w:sz="0" w:space="0" w:color="auto"/>
        <w:bottom w:val="none" w:sz="0" w:space="0" w:color="auto"/>
        <w:right w:val="none" w:sz="0" w:space="0" w:color="auto"/>
      </w:divBdr>
    </w:div>
    <w:div w:id="1621761408">
      <w:bodyDiv w:val="1"/>
      <w:marLeft w:val="0"/>
      <w:marRight w:val="0"/>
      <w:marTop w:val="0"/>
      <w:marBottom w:val="0"/>
      <w:divBdr>
        <w:top w:val="none" w:sz="0" w:space="0" w:color="auto"/>
        <w:left w:val="none" w:sz="0" w:space="0" w:color="auto"/>
        <w:bottom w:val="none" w:sz="0" w:space="0" w:color="auto"/>
        <w:right w:val="none" w:sz="0" w:space="0" w:color="auto"/>
      </w:divBdr>
    </w:div>
    <w:div w:id="1631325089">
      <w:bodyDiv w:val="1"/>
      <w:marLeft w:val="0"/>
      <w:marRight w:val="0"/>
      <w:marTop w:val="0"/>
      <w:marBottom w:val="0"/>
      <w:divBdr>
        <w:top w:val="none" w:sz="0" w:space="0" w:color="auto"/>
        <w:left w:val="none" w:sz="0" w:space="0" w:color="auto"/>
        <w:bottom w:val="none" w:sz="0" w:space="0" w:color="auto"/>
        <w:right w:val="none" w:sz="0" w:space="0" w:color="auto"/>
      </w:divBdr>
      <w:divsChild>
        <w:div w:id="2087073865">
          <w:marLeft w:val="0"/>
          <w:marRight w:val="0"/>
          <w:marTop w:val="0"/>
          <w:marBottom w:val="0"/>
          <w:divBdr>
            <w:top w:val="none" w:sz="0" w:space="0" w:color="auto"/>
            <w:left w:val="none" w:sz="0" w:space="0" w:color="auto"/>
            <w:bottom w:val="none" w:sz="0" w:space="0" w:color="auto"/>
            <w:right w:val="none" w:sz="0" w:space="0" w:color="auto"/>
          </w:divBdr>
          <w:divsChild>
            <w:div w:id="365106918">
              <w:marLeft w:val="0"/>
              <w:marRight w:val="0"/>
              <w:marTop w:val="0"/>
              <w:marBottom w:val="0"/>
              <w:divBdr>
                <w:top w:val="none" w:sz="0" w:space="0" w:color="auto"/>
                <w:left w:val="none" w:sz="0" w:space="0" w:color="auto"/>
                <w:bottom w:val="none" w:sz="0" w:space="0" w:color="auto"/>
                <w:right w:val="none" w:sz="0" w:space="0" w:color="auto"/>
              </w:divBdr>
            </w:div>
            <w:div w:id="647590682">
              <w:marLeft w:val="0"/>
              <w:marRight w:val="0"/>
              <w:marTop w:val="0"/>
              <w:marBottom w:val="0"/>
              <w:divBdr>
                <w:top w:val="none" w:sz="0" w:space="0" w:color="auto"/>
                <w:left w:val="none" w:sz="0" w:space="0" w:color="auto"/>
                <w:bottom w:val="none" w:sz="0" w:space="0" w:color="auto"/>
                <w:right w:val="none" w:sz="0" w:space="0" w:color="auto"/>
              </w:divBdr>
            </w:div>
            <w:div w:id="1340498333">
              <w:marLeft w:val="0"/>
              <w:marRight w:val="0"/>
              <w:marTop w:val="0"/>
              <w:marBottom w:val="0"/>
              <w:divBdr>
                <w:top w:val="none" w:sz="0" w:space="0" w:color="auto"/>
                <w:left w:val="none" w:sz="0" w:space="0" w:color="auto"/>
                <w:bottom w:val="none" w:sz="0" w:space="0" w:color="auto"/>
                <w:right w:val="none" w:sz="0" w:space="0" w:color="auto"/>
              </w:divBdr>
            </w:div>
            <w:div w:id="1583829791">
              <w:marLeft w:val="0"/>
              <w:marRight w:val="0"/>
              <w:marTop w:val="0"/>
              <w:marBottom w:val="0"/>
              <w:divBdr>
                <w:top w:val="none" w:sz="0" w:space="0" w:color="auto"/>
                <w:left w:val="none" w:sz="0" w:space="0" w:color="auto"/>
                <w:bottom w:val="none" w:sz="0" w:space="0" w:color="auto"/>
                <w:right w:val="none" w:sz="0" w:space="0" w:color="auto"/>
              </w:divBdr>
            </w:div>
            <w:div w:id="1606379148">
              <w:marLeft w:val="0"/>
              <w:marRight w:val="0"/>
              <w:marTop w:val="0"/>
              <w:marBottom w:val="0"/>
              <w:divBdr>
                <w:top w:val="none" w:sz="0" w:space="0" w:color="auto"/>
                <w:left w:val="none" w:sz="0" w:space="0" w:color="auto"/>
                <w:bottom w:val="none" w:sz="0" w:space="0" w:color="auto"/>
                <w:right w:val="none" w:sz="0" w:space="0" w:color="auto"/>
              </w:divBdr>
            </w:div>
            <w:div w:id="19375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8035">
      <w:bodyDiv w:val="1"/>
      <w:marLeft w:val="0"/>
      <w:marRight w:val="0"/>
      <w:marTop w:val="0"/>
      <w:marBottom w:val="0"/>
      <w:divBdr>
        <w:top w:val="none" w:sz="0" w:space="0" w:color="auto"/>
        <w:left w:val="none" w:sz="0" w:space="0" w:color="auto"/>
        <w:bottom w:val="none" w:sz="0" w:space="0" w:color="auto"/>
        <w:right w:val="none" w:sz="0" w:space="0" w:color="auto"/>
      </w:divBdr>
    </w:div>
    <w:div w:id="1678187587">
      <w:bodyDiv w:val="1"/>
      <w:marLeft w:val="0"/>
      <w:marRight w:val="0"/>
      <w:marTop w:val="0"/>
      <w:marBottom w:val="0"/>
      <w:divBdr>
        <w:top w:val="none" w:sz="0" w:space="0" w:color="auto"/>
        <w:left w:val="none" w:sz="0" w:space="0" w:color="auto"/>
        <w:bottom w:val="none" w:sz="0" w:space="0" w:color="auto"/>
        <w:right w:val="none" w:sz="0" w:space="0" w:color="auto"/>
      </w:divBdr>
    </w:div>
    <w:div w:id="1710259745">
      <w:bodyDiv w:val="1"/>
      <w:marLeft w:val="0"/>
      <w:marRight w:val="0"/>
      <w:marTop w:val="0"/>
      <w:marBottom w:val="0"/>
      <w:divBdr>
        <w:top w:val="none" w:sz="0" w:space="0" w:color="auto"/>
        <w:left w:val="none" w:sz="0" w:space="0" w:color="auto"/>
        <w:bottom w:val="none" w:sz="0" w:space="0" w:color="auto"/>
        <w:right w:val="none" w:sz="0" w:space="0" w:color="auto"/>
      </w:divBdr>
    </w:div>
    <w:div w:id="1727098546">
      <w:bodyDiv w:val="1"/>
      <w:marLeft w:val="0"/>
      <w:marRight w:val="0"/>
      <w:marTop w:val="0"/>
      <w:marBottom w:val="0"/>
      <w:divBdr>
        <w:top w:val="none" w:sz="0" w:space="0" w:color="auto"/>
        <w:left w:val="none" w:sz="0" w:space="0" w:color="auto"/>
        <w:bottom w:val="none" w:sz="0" w:space="0" w:color="auto"/>
        <w:right w:val="none" w:sz="0" w:space="0" w:color="auto"/>
      </w:divBdr>
    </w:div>
    <w:div w:id="1737240076">
      <w:bodyDiv w:val="1"/>
      <w:marLeft w:val="0"/>
      <w:marRight w:val="0"/>
      <w:marTop w:val="0"/>
      <w:marBottom w:val="0"/>
      <w:divBdr>
        <w:top w:val="none" w:sz="0" w:space="0" w:color="auto"/>
        <w:left w:val="none" w:sz="0" w:space="0" w:color="auto"/>
        <w:bottom w:val="none" w:sz="0" w:space="0" w:color="auto"/>
        <w:right w:val="none" w:sz="0" w:space="0" w:color="auto"/>
      </w:divBdr>
    </w:div>
    <w:div w:id="1763798756">
      <w:bodyDiv w:val="1"/>
      <w:marLeft w:val="0"/>
      <w:marRight w:val="0"/>
      <w:marTop w:val="0"/>
      <w:marBottom w:val="0"/>
      <w:divBdr>
        <w:top w:val="none" w:sz="0" w:space="0" w:color="auto"/>
        <w:left w:val="none" w:sz="0" w:space="0" w:color="auto"/>
        <w:bottom w:val="none" w:sz="0" w:space="0" w:color="auto"/>
        <w:right w:val="none" w:sz="0" w:space="0" w:color="auto"/>
      </w:divBdr>
    </w:div>
    <w:div w:id="1768889228">
      <w:bodyDiv w:val="1"/>
      <w:marLeft w:val="0"/>
      <w:marRight w:val="0"/>
      <w:marTop w:val="0"/>
      <w:marBottom w:val="0"/>
      <w:divBdr>
        <w:top w:val="none" w:sz="0" w:space="0" w:color="auto"/>
        <w:left w:val="none" w:sz="0" w:space="0" w:color="auto"/>
        <w:bottom w:val="none" w:sz="0" w:space="0" w:color="auto"/>
        <w:right w:val="none" w:sz="0" w:space="0" w:color="auto"/>
      </w:divBdr>
    </w:div>
    <w:div w:id="1789423278">
      <w:bodyDiv w:val="1"/>
      <w:marLeft w:val="0"/>
      <w:marRight w:val="0"/>
      <w:marTop w:val="0"/>
      <w:marBottom w:val="0"/>
      <w:divBdr>
        <w:top w:val="none" w:sz="0" w:space="0" w:color="auto"/>
        <w:left w:val="none" w:sz="0" w:space="0" w:color="auto"/>
        <w:bottom w:val="none" w:sz="0" w:space="0" w:color="auto"/>
        <w:right w:val="none" w:sz="0" w:space="0" w:color="auto"/>
      </w:divBdr>
    </w:div>
    <w:div w:id="1815100844">
      <w:bodyDiv w:val="1"/>
      <w:marLeft w:val="0"/>
      <w:marRight w:val="0"/>
      <w:marTop w:val="0"/>
      <w:marBottom w:val="0"/>
      <w:divBdr>
        <w:top w:val="none" w:sz="0" w:space="0" w:color="auto"/>
        <w:left w:val="none" w:sz="0" w:space="0" w:color="auto"/>
        <w:bottom w:val="none" w:sz="0" w:space="0" w:color="auto"/>
        <w:right w:val="none" w:sz="0" w:space="0" w:color="auto"/>
      </w:divBdr>
    </w:div>
    <w:div w:id="1854607291">
      <w:bodyDiv w:val="1"/>
      <w:marLeft w:val="0"/>
      <w:marRight w:val="0"/>
      <w:marTop w:val="0"/>
      <w:marBottom w:val="0"/>
      <w:divBdr>
        <w:top w:val="none" w:sz="0" w:space="0" w:color="auto"/>
        <w:left w:val="none" w:sz="0" w:space="0" w:color="auto"/>
        <w:bottom w:val="none" w:sz="0" w:space="0" w:color="auto"/>
        <w:right w:val="none" w:sz="0" w:space="0" w:color="auto"/>
      </w:divBdr>
    </w:div>
    <w:div w:id="1864321005">
      <w:bodyDiv w:val="1"/>
      <w:marLeft w:val="0"/>
      <w:marRight w:val="0"/>
      <w:marTop w:val="0"/>
      <w:marBottom w:val="0"/>
      <w:divBdr>
        <w:top w:val="none" w:sz="0" w:space="0" w:color="auto"/>
        <w:left w:val="none" w:sz="0" w:space="0" w:color="auto"/>
        <w:bottom w:val="none" w:sz="0" w:space="0" w:color="auto"/>
        <w:right w:val="none" w:sz="0" w:space="0" w:color="auto"/>
      </w:divBdr>
    </w:div>
    <w:div w:id="1907183810">
      <w:bodyDiv w:val="1"/>
      <w:marLeft w:val="0"/>
      <w:marRight w:val="0"/>
      <w:marTop w:val="0"/>
      <w:marBottom w:val="0"/>
      <w:divBdr>
        <w:top w:val="none" w:sz="0" w:space="0" w:color="auto"/>
        <w:left w:val="none" w:sz="0" w:space="0" w:color="auto"/>
        <w:bottom w:val="none" w:sz="0" w:space="0" w:color="auto"/>
        <w:right w:val="none" w:sz="0" w:space="0" w:color="auto"/>
      </w:divBdr>
    </w:div>
    <w:div w:id="1912538916">
      <w:bodyDiv w:val="1"/>
      <w:marLeft w:val="0"/>
      <w:marRight w:val="0"/>
      <w:marTop w:val="0"/>
      <w:marBottom w:val="0"/>
      <w:divBdr>
        <w:top w:val="none" w:sz="0" w:space="0" w:color="auto"/>
        <w:left w:val="none" w:sz="0" w:space="0" w:color="auto"/>
        <w:bottom w:val="none" w:sz="0" w:space="0" w:color="auto"/>
        <w:right w:val="none" w:sz="0" w:space="0" w:color="auto"/>
      </w:divBdr>
    </w:div>
    <w:div w:id="1937784617">
      <w:bodyDiv w:val="1"/>
      <w:marLeft w:val="0"/>
      <w:marRight w:val="0"/>
      <w:marTop w:val="0"/>
      <w:marBottom w:val="0"/>
      <w:divBdr>
        <w:top w:val="none" w:sz="0" w:space="0" w:color="auto"/>
        <w:left w:val="none" w:sz="0" w:space="0" w:color="auto"/>
        <w:bottom w:val="none" w:sz="0" w:space="0" w:color="auto"/>
        <w:right w:val="none" w:sz="0" w:space="0" w:color="auto"/>
      </w:divBdr>
    </w:div>
    <w:div w:id="1938295107">
      <w:bodyDiv w:val="1"/>
      <w:marLeft w:val="0"/>
      <w:marRight w:val="0"/>
      <w:marTop w:val="0"/>
      <w:marBottom w:val="0"/>
      <w:divBdr>
        <w:top w:val="none" w:sz="0" w:space="0" w:color="auto"/>
        <w:left w:val="none" w:sz="0" w:space="0" w:color="auto"/>
        <w:bottom w:val="none" w:sz="0" w:space="0" w:color="auto"/>
        <w:right w:val="none" w:sz="0" w:space="0" w:color="auto"/>
      </w:divBdr>
    </w:div>
    <w:div w:id="1939094923">
      <w:bodyDiv w:val="1"/>
      <w:marLeft w:val="0"/>
      <w:marRight w:val="0"/>
      <w:marTop w:val="0"/>
      <w:marBottom w:val="0"/>
      <w:divBdr>
        <w:top w:val="none" w:sz="0" w:space="0" w:color="auto"/>
        <w:left w:val="none" w:sz="0" w:space="0" w:color="auto"/>
        <w:bottom w:val="none" w:sz="0" w:space="0" w:color="auto"/>
        <w:right w:val="none" w:sz="0" w:space="0" w:color="auto"/>
      </w:divBdr>
      <w:divsChild>
        <w:div w:id="1510825954">
          <w:marLeft w:val="0"/>
          <w:marRight w:val="0"/>
          <w:marTop w:val="0"/>
          <w:marBottom w:val="0"/>
          <w:divBdr>
            <w:top w:val="none" w:sz="0" w:space="0" w:color="auto"/>
            <w:left w:val="none" w:sz="0" w:space="0" w:color="auto"/>
            <w:bottom w:val="none" w:sz="0" w:space="0" w:color="auto"/>
            <w:right w:val="none" w:sz="0" w:space="0" w:color="auto"/>
          </w:divBdr>
          <w:divsChild>
            <w:div w:id="292296940">
              <w:marLeft w:val="0"/>
              <w:marRight w:val="0"/>
              <w:marTop w:val="0"/>
              <w:marBottom w:val="0"/>
              <w:divBdr>
                <w:top w:val="none" w:sz="0" w:space="0" w:color="auto"/>
                <w:left w:val="none" w:sz="0" w:space="0" w:color="auto"/>
                <w:bottom w:val="none" w:sz="0" w:space="0" w:color="auto"/>
                <w:right w:val="none" w:sz="0" w:space="0" w:color="auto"/>
              </w:divBdr>
            </w:div>
            <w:div w:id="305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3036">
      <w:bodyDiv w:val="1"/>
      <w:marLeft w:val="0"/>
      <w:marRight w:val="0"/>
      <w:marTop w:val="0"/>
      <w:marBottom w:val="0"/>
      <w:divBdr>
        <w:top w:val="none" w:sz="0" w:space="0" w:color="auto"/>
        <w:left w:val="none" w:sz="0" w:space="0" w:color="auto"/>
        <w:bottom w:val="none" w:sz="0" w:space="0" w:color="auto"/>
        <w:right w:val="none" w:sz="0" w:space="0" w:color="auto"/>
      </w:divBdr>
    </w:div>
    <w:div w:id="1960912448">
      <w:bodyDiv w:val="1"/>
      <w:marLeft w:val="0"/>
      <w:marRight w:val="0"/>
      <w:marTop w:val="0"/>
      <w:marBottom w:val="0"/>
      <w:divBdr>
        <w:top w:val="none" w:sz="0" w:space="0" w:color="auto"/>
        <w:left w:val="none" w:sz="0" w:space="0" w:color="auto"/>
        <w:bottom w:val="none" w:sz="0" w:space="0" w:color="auto"/>
        <w:right w:val="none" w:sz="0" w:space="0" w:color="auto"/>
      </w:divBdr>
    </w:div>
    <w:div w:id="1975214807">
      <w:bodyDiv w:val="1"/>
      <w:marLeft w:val="0"/>
      <w:marRight w:val="0"/>
      <w:marTop w:val="0"/>
      <w:marBottom w:val="0"/>
      <w:divBdr>
        <w:top w:val="none" w:sz="0" w:space="0" w:color="auto"/>
        <w:left w:val="none" w:sz="0" w:space="0" w:color="auto"/>
        <w:bottom w:val="none" w:sz="0" w:space="0" w:color="auto"/>
        <w:right w:val="none" w:sz="0" w:space="0" w:color="auto"/>
      </w:divBdr>
    </w:div>
    <w:div w:id="1981183772">
      <w:bodyDiv w:val="1"/>
      <w:marLeft w:val="0"/>
      <w:marRight w:val="0"/>
      <w:marTop w:val="0"/>
      <w:marBottom w:val="0"/>
      <w:divBdr>
        <w:top w:val="none" w:sz="0" w:space="0" w:color="auto"/>
        <w:left w:val="none" w:sz="0" w:space="0" w:color="auto"/>
        <w:bottom w:val="none" w:sz="0" w:space="0" w:color="auto"/>
        <w:right w:val="none" w:sz="0" w:space="0" w:color="auto"/>
      </w:divBdr>
    </w:div>
    <w:div w:id="1992323527">
      <w:bodyDiv w:val="1"/>
      <w:marLeft w:val="0"/>
      <w:marRight w:val="0"/>
      <w:marTop w:val="0"/>
      <w:marBottom w:val="0"/>
      <w:divBdr>
        <w:top w:val="none" w:sz="0" w:space="0" w:color="auto"/>
        <w:left w:val="none" w:sz="0" w:space="0" w:color="auto"/>
        <w:bottom w:val="none" w:sz="0" w:space="0" w:color="auto"/>
        <w:right w:val="none" w:sz="0" w:space="0" w:color="auto"/>
      </w:divBdr>
    </w:div>
    <w:div w:id="2018656253">
      <w:bodyDiv w:val="1"/>
      <w:marLeft w:val="0"/>
      <w:marRight w:val="0"/>
      <w:marTop w:val="0"/>
      <w:marBottom w:val="0"/>
      <w:divBdr>
        <w:top w:val="none" w:sz="0" w:space="0" w:color="auto"/>
        <w:left w:val="none" w:sz="0" w:space="0" w:color="auto"/>
        <w:bottom w:val="none" w:sz="0" w:space="0" w:color="auto"/>
        <w:right w:val="none" w:sz="0" w:space="0" w:color="auto"/>
      </w:divBdr>
    </w:div>
    <w:div w:id="2021660234">
      <w:bodyDiv w:val="1"/>
      <w:marLeft w:val="0"/>
      <w:marRight w:val="0"/>
      <w:marTop w:val="0"/>
      <w:marBottom w:val="0"/>
      <w:divBdr>
        <w:top w:val="none" w:sz="0" w:space="0" w:color="auto"/>
        <w:left w:val="none" w:sz="0" w:space="0" w:color="auto"/>
        <w:bottom w:val="none" w:sz="0" w:space="0" w:color="auto"/>
        <w:right w:val="none" w:sz="0" w:space="0" w:color="auto"/>
      </w:divBdr>
    </w:div>
    <w:div w:id="2021809827">
      <w:bodyDiv w:val="1"/>
      <w:marLeft w:val="0"/>
      <w:marRight w:val="0"/>
      <w:marTop w:val="0"/>
      <w:marBottom w:val="0"/>
      <w:divBdr>
        <w:top w:val="none" w:sz="0" w:space="0" w:color="auto"/>
        <w:left w:val="none" w:sz="0" w:space="0" w:color="auto"/>
        <w:bottom w:val="none" w:sz="0" w:space="0" w:color="auto"/>
        <w:right w:val="none" w:sz="0" w:space="0" w:color="auto"/>
      </w:divBdr>
    </w:div>
    <w:div w:id="2036467994">
      <w:bodyDiv w:val="1"/>
      <w:marLeft w:val="0"/>
      <w:marRight w:val="0"/>
      <w:marTop w:val="0"/>
      <w:marBottom w:val="0"/>
      <w:divBdr>
        <w:top w:val="none" w:sz="0" w:space="0" w:color="auto"/>
        <w:left w:val="none" w:sz="0" w:space="0" w:color="auto"/>
        <w:bottom w:val="none" w:sz="0" w:space="0" w:color="auto"/>
        <w:right w:val="none" w:sz="0" w:space="0" w:color="auto"/>
      </w:divBdr>
    </w:div>
    <w:div w:id="2037274200">
      <w:bodyDiv w:val="1"/>
      <w:marLeft w:val="0"/>
      <w:marRight w:val="0"/>
      <w:marTop w:val="0"/>
      <w:marBottom w:val="0"/>
      <w:divBdr>
        <w:top w:val="none" w:sz="0" w:space="0" w:color="auto"/>
        <w:left w:val="none" w:sz="0" w:space="0" w:color="auto"/>
        <w:bottom w:val="none" w:sz="0" w:space="0" w:color="auto"/>
        <w:right w:val="none" w:sz="0" w:space="0" w:color="auto"/>
      </w:divBdr>
    </w:div>
    <w:div w:id="2072119534">
      <w:bodyDiv w:val="1"/>
      <w:marLeft w:val="0"/>
      <w:marRight w:val="0"/>
      <w:marTop w:val="0"/>
      <w:marBottom w:val="0"/>
      <w:divBdr>
        <w:top w:val="none" w:sz="0" w:space="0" w:color="auto"/>
        <w:left w:val="none" w:sz="0" w:space="0" w:color="auto"/>
        <w:bottom w:val="none" w:sz="0" w:space="0" w:color="auto"/>
        <w:right w:val="none" w:sz="0" w:space="0" w:color="auto"/>
      </w:divBdr>
    </w:div>
    <w:div w:id="2077510663">
      <w:bodyDiv w:val="1"/>
      <w:marLeft w:val="0"/>
      <w:marRight w:val="0"/>
      <w:marTop w:val="0"/>
      <w:marBottom w:val="0"/>
      <w:divBdr>
        <w:top w:val="none" w:sz="0" w:space="0" w:color="auto"/>
        <w:left w:val="none" w:sz="0" w:space="0" w:color="auto"/>
        <w:bottom w:val="none" w:sz="0" w:space="0" w:color="auto"/>
        <w:right w:val="none" w:sz="0" w:space="0" w:color="auto"/>
      </w:divBdr>
    </w:div>
    <w:div w:id="2086299880">
      <w:bodyDiv w:val="1"/>
      <w:marLeft w:val="0"/>
      <w:marRight w:val="0"/>
      <w:marTop w:val="0"/>
      <w:marBottom w:val="0"/>
      <w:divBdr>
        <w:top w:val="none" w:sz="0" w:space="0" w:color="auto"/>
        <w:left w:val="none" w:sz="0" w:space="0" w:color="auto"/>
        <w:bottom w:val="none" w:sz="0" w:space="0" w:color="auto"/>
        <w:right w:val="none" w:sz="0" w:space="0" w:color="auto"/>
      </w:divBdr>
    </w:div>
    <w:div w:id="2113016008">
      <w:bodyDiv w:val="1"/>
      <w:marLeft w:val="0"/>
      <w:marRight w:val="0"/>
      <w:marTop w:val="0"/>
      <w:marBottom w:val="0"/>
      <w:divBdr>
        <w:top w:val="none" w:sz="0" w:space="0" w:color="auto"/>
        <w:left w:val="none" w:sz="0" w:space="0" w:color="auto"/>
        <w:bottom w:val="none" w:sz="0" w:space="0" w:color="auto"/>
        <w:right w:val="none" w:sz="0" w:space="0" w:color="auto"/>
      </w:divBdr>
    </w:div>
    <w:div w:id="2114206561">
      <w:bodyDiv w:val="1"/>
      <w:marLeft w:val="0"/>
      <w:marRight w:val="0"/>
      <w:marTop w:val="0"/>
      <w:marBottom w:val="0"/>
      <w:divBdr>
        <w:top w:val="none" w:sz="0" w:space="0" w:color="auto"/>
        <w:left w:val="none" w:sz="0" w:space="0" w:color="auto"/>
        <w:bottom w:val="none" w:sz="0" w:space="0" w:color="auto"/>
        <w:right w:val="none" w:sz="0" w:space="0" w:color="auto"/>
      </w:divBdr>
    </w:div>
    <w:div w:id="2126339865">
      <w:bodyDiv w:val="1"/>
      <w:marLeft w:val="0"/>
      <w:marRight w:val="0"/>
      <w:marTop w:val="0"/>
      <w:marBottom w:val="0"/>
      <w:divBdr>
        <w:top w:val="none" w:sz="0" w:space="0" w:color="auto"/>
        <w:left w:val="none" w:sz="0" w:space="0" w:color="auto"/>
        <w:bottom w:val="none" w:sz="0" w:space="0" w:color="auto"/>
        <w:right w:val="none" w:sz="0" w:space="0" w:color="auto"/>
      </w:divBdr>
    </w:div>
    <w:div w:id="2129081900">
      <w:bodyDiv w:val="1"/>
      <w:marLeft w:val="0"/>
      <w:marRight w:val="0"/>
      <w:marTop w:val="0"/>
      <w:marBottom w:val="0"/>
      <w:divBdr>
        <w:top w:val="none" w:sz="0" w:space="0" w:color="auto"/>
        <w:left w:val="none" w:sz="0" w:space="0" w:color="auto"/>
        <w:bottom w:val="none" w:sz="0" w:space="0" w:color="auto"/>
        <w:right w:val="none" w:sz="0" w:space="0" w:color="auto"/>
      </w:divBdr>
      <w:divsChild>
        <w:div w:id="736979805">
          <w:marLeft w:val="0"/>
          <w:marRight w:val="0"/>
          <w:marTop w:val="0"/>
          <w:marBottom w:val="0"/>
          <w:divBdr>
            <w:top w:val="none" w:sz="0" w:space="0" w:color="auto"/>
            <w:left w:val="none" w:sz="0" w:space="0" w:color="auto"/>
            <w:bottom w:val="none" w:sz="0" w:space="0" w:color="auto"/>
            <w:right w:val="none" w:sz="0" w:space="0" w:color="auto"/>
          </w:divBdr>
          <w:divsChild>
            <w:div w:id="1001466374">
              <w:marLeft w:val="0"/>
              <w:marRight w:val="0"/>
              <w:marTop w:val="0"/>
              <w:marBottom w:val="0"/>
              <w:divBdr>
                <w:top w:val="none" w:sz="0" w:space="0" w:color="auto"/>
                <w:left w:val="none" w:sz="0" w:space="0" w:color="auto"/>
                <w:bottom w:val="none" w:sz="0" w:space="0" w:color="auto"/>
                <w:right w:val="none" w:sz="0" w:space="0" w:color="auto"/>
              </w:divBdr>
            </w:div>
            <w:div w:id="11588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watchla.com/369-budget-advocates/18933-crucial-city-funding-spay-and-neuter-saves-money-and-lives?highlight=WyJtYXVzbmVyIl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718A-B00E-4B25-A326-AA546087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Dictdoc.dot</Template>
  <TotalTime>1505</TotalTime>
  <Pages>5</Pages>
  <Words>2053</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City of Los Angeles</Company>
  <LinksUpToDate>false</LinksUpToDate>
  <CharactersWithSpaces>13929</CharactersWithSpaces>
  <SharedDoc>false</SharedDoc>
  <HLinks>
    <vt:vector size="42" baseType="variant">
      <vt:variant>
        <vt:i4>1572899</vt:i4>
      </vt:variant>
      <vt:variant>
        <vt:i4>18</vt:i4>
      </vt:variant>
      <vt:variant>
        <vt:i4>0</vt:i4>
      </vt:variant>
      <vt:variant>
        <vt:i4>5</vt:i4>
      </vt:variant>
      <vt:variant>
        <vt:lpwstr>mailto:tnc@tarzananc.org</vt:lpwstr>
      </vt:variant>
      <vt:variant>
        <vt:lpwstr/>
      </vt:variant>
      <vt:variant>
        <vt:i4>1572899</vt:i4>
      </vt:variant>
      <vt:variant>
        <vt:i4>15</vt:i4>
      </vt:variant>
      <vt:variant>
        <vt:i4>0</vt:i4>
      </vt:variant>
      <vt:variant>
        <vt:i4>5</vt:i4>
      </vt:variant>
      <vt:variant>
        <vt:lpwstr>mailto:tnc@tarzananc.org</vt:lpwstr>
      </vt:variant>
      <vt:variant>
        <vt:lpwstr/>
      </vt:variant>
      <vt:variant>
        <vt:i4>6357108</vt:i4>
      </vt:variant>
      <vt:variant>
        <vt:i4>12</vt:i4>
      </vt:variant>
      <vt:variant>
        <vt:i4>0</vt:i4>
      </vt:variant>
      <vt:variant>
        <vt:i4>5</vt:i4>
      </vt:variant>
      <vt:variant>
        <vt:lpwstr>http://www.tarzananc.org/board-meetings.php</vt:lpwstr>
      </vt:variant>
      <vt:variant>
        <vt:lpwstr/>
      </vt:variant>
      <vt:variant>
        <vt:i4>4587543</vt:i4>
      </vt:variant>
      <vt:variant>
        <vt:i4>9</vt:i4>
      </vt:variant>
      <vt:variant>
        <vt:i4>0</vt:i4>
      </vt:variant>
      <vt:variant>
        <vt:i4>5</vt:i4>
      </vt:variant>
      <vt:variant>
        <vt:lpwstr>http://www.tarzananc.org/</vt:lpwstr>
      </vt:variant>
      <vt:variant>
        <vt:lpwstr/>
      </vt:variant>
      <vt:variant>
        <vt:i4>1572899</vt:i4>
      </vt:variant>
      <vt:variant>
        <vt:i4>6</vt:i4>
      </vt:variant>
      <vt:variant>
        <vt:i4>0</vt:i4>
      </vt:variant>
      <vt:variant>
        <vt:i4>5</vt:i4>
      </vt:variant>
      <vt:variant>
        <vt:lpwstr>mailto:tnc@tarzananc.org</vt:lpwstr>
      </vt:variant>
      <vt:variant>
        <vt:lpwstr/>
      </vt:variant>
      <vt:variant>
        <vt:i4>4587543</vt:i4>
      </vt:variant>
      <vt:variant>
        <vt:i4>3</vt:i4>
      </vt:variant>
      <vt:variant>
        <vt:i4>0</vt:i4>
      </vt:variant>
      <vt:variant>
        <vt:i4>5</vt:i4>
      </vt:variant>
      <vt:variant>
        <vt:lpwstr>http://www.tarzananc.org/</vt:lpwstr>
      </vt:variant>
      <vt:variant>
        <vt:lpwstr/>
      </vt:variant>
      <vt:variant>
        <vt:i4>1572899</vt:i4>
      </vt:variant>
      <vt:variant>
        <vt:i4>0</vt:i4>
      </vt:variant>
      <vt:variant>
        <vt:i4>0</vt:i4>
      </vt:variant>
      <vt:variant>
        <vt:i4>5</vt:i4>
      </vt:variant>
      <vt:variant>
        <vt:lpwstr>mailto:tnc@tarzananc.org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subject/>
  <dc:creator>DONE</dc:creator>
  <cp:keywords/>
  <dc:description/>
  <cp:lastModifiedBy>Pat Kramer</cp:lastModifiedBy>
  <cp:revision>109</cp:revision>
  <cp:lastPrinted>2023-12-09T17:54:00Z</cp:lastPrinted>
  <dcterms:created xsi:type="dcterms:W3CDTF">2023-12-21T20:46:00Z</dcterms:created>
  <dcterms:modified xsi:type="dcterms:W3CDTF">2023-12-22T22:11:00Z</dcterms:modified>
</cp:coreProperties>
</file>