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D3E4" w14:textId="77777777" w:rsidR="00A86DBA" w:rsidRDefault="00A86DBA" w:rsidP="00BB4581">
      <w:pPr>
        <w:pStyle w:val="NoSpacing"/>
        <w:jc w:val="both"/>
        <w:rPr>
          <w:rFonts w:ascii="Verdana" w:hAnsi="Verdana"/>
        </w:rPr>
      </w:pPr>
    </w:p>
    <w:p w14:paraId="40169749" w14:textId="77777777" w:rsidR="00A86DBA" w:rsidRDefault="00A86DBA" w:rsidP="00BB4581">
      <w:pPr>
        <w:pStyle w:val="NoSpacing"/>
        <w:jc w:val="both"/>
        <w:rPr>
          <w:rFonts w:ascii="Verdana" w:hAnsi="Verdana"/>
        </w:rPr>
      </w:pPr>
    </w:p>
    <w:p w14:paraId="3DB6B3F8" w14:textId="77777777" w:rsidR="00A86DBA" w:rsidRDefault="00A86DBA" w:rsidP="00BB4581">
      <w:pPr>
        <w:pStyle w:val="NoSpacing"/>
        <w:jc w:val="both"/>
        <w:rPr>
          <w:rFonts w:ascii="Verdana" w:hAnsi="Verdana"/>
        </w:rPr>
      </w:pPr>
    </w:p>
    <w:p w14:paraId="252312E1" w14:textId="77777777" w:rsidR="00A86DBA" w:rsidRDefault="00A86DBA" w:rsidP="00BB4581">
      <w:pPr>
        <w:pStyle w:val="NoSpacing"/>
        <w:jc w:val="both"/>
        <w:rPr>
          <w:rFonts w:ascii="Verdana" w:hAnsi="Verdana"/>
        </w:rPr>
      </w:pPr>
    </w:p>
    <w:p w14:paraId="4D97F6C9" w14:textId="595793B7" w:rsidR="00DA14E6" w:rsidRPr="00DE1D0F" w:rsidRDefault="00167F91" w:rsidP="00BB4581">
      <w:pPr>
        <w:pStyle w:val="NoSpacing"/>
        <w:jc w:val="both"/>
        <w:rPr>
          <w:rFonts w:ascii="Verdana" w:hAnsi="Verdana"/>
        </w:rPr>
      </w:pPr>
      <w:bookmarkStart w:id="0" w:name="_Hlk148539588"/>
      <w:r w:rsidRPr="00DE1D0F">
        <w:rPr>
          <w:rFonts w:ascii="Verdana" w:hAnsi="Verdana"/>
        </w:rPr>
        <w:t>Whereas, each of the communities along the 17 miles of the Ventura-</w:t>
      </w:r>
      <w:r w:rsidR="007B3914" w:rsidRPr="00DE1D0F">
        <w:rPr>
          <w:rFonts w:ascii="Verdana" w:hAnsi="Verdana"/>
        </w:rPr>
        <w:t>Cahuenga</w:t>
      </w:r>
      <w:r w:rsidR="007B3914">
        <w:rPr>
          <w:rFonts w:ascii="Verdana" w:hAnsi="Verdana"/>
        </w:rPr>
        <w:t xml:space="preserve"> </w:t>
      </w:r>
      <w:r w:rsidR="007B3914" w:rsidRPr="00DE1D0F">
        <w:rPr>
          <w:rFonts w:ascii="Verdana" w:hAnsi="Verdana"/>
        </w:rPr>
        <w:t>Boulevard</w:t>
      </w:r>
      <w:r w:rsidRPr="00DE1D0F">
        <w:rPr>
          <w:rFonts w:ascii="Verdana" w:hAnsi="Verdana"/>
        </w:rPr>
        <w:t xml:space="preserve"> Corridor Specific Plan area is unique and has different needs</w:t>
      </w:r>
      <w:r w:rsidR="00DE1D0F" w:rsidRPr="00DE1D0F">
        <w:rPr>
          <w:rFonts w:ascii="Verdana" w:hAnsi="Verdana"/>
        </w:rPr>
        <w:t>,</w:t>
      </w:r>
      <w:r w:rsidRPr="00DE1D0F">
        <w:rPr>
          <w:rFonts w:ascii="Verdana" w:hAnsi="Verdana"/>
        </w:rPr>
        <w:t xml:space="preserve"> t</w:t>
      </w:r>
      <w:r w:rsidR="00DA14E6" w:rsidRPr="00DE1D0F">
        <w:rPr>
          <w:rFonts w:ascii="Verdana" w:hAnsi="Verdana"/>
        </w:rPr>
        <w:t>he Ventura-Cahuenga Boulevard Corridor Specific Plan Review Board (VCBCSP)</w:t>
      </w:r>
      <w:r w:rsidRPr="00DE1D0F">
        <w:rPr>
          <w:rFonts w:ascii="Verdana" w:hAnsi="Verdana"/>
        </w:rPr>
        <w:t xml:space="preserve"> </w:t>
      </w:r>
      <w:r w:rsidR="00DA14E6" w:rsidRPr="00DE1D0F">
        <w:rPr>
          <w:rFonts w:ascii="Verdana" w:hAnsi="Verdana"/>
        </w:rPr>
        <w:t xml:space="preserve">requests the adoption of the following make-up of the Review Board:  </w:t>
      </w:r>
    </w:p>
    <w:p w14:paraId="59E36DEF" w14:textId="77777777" w:rsidR="00DA14E6" w:rsidRPr="00DE1D0F" w:rsidRDefault="00DA14E6" w:rsidP="00BB4581">
      <w:pPr>
        <w:pStyle w:val="NoSpacing"/>
        <w:jc w:val="both"/>
        <w:rPr>
          <w:rFonts w:ascii="Verdana" w:hAnsi="Verdana"/>
        </w:rPr>
      </w:pPr>
    </w:p>
    <w:p w14:paraId="04FD5FC4" w14:textId="77777777"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>The VCBCSP Review Board shall consist of 13 members.</w:t>
      </w:r>
    </w:p>
    <w:p w14:paraId="074F91F0" w14:textId="77777777"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>One member appointed by the mayor.</w:t>
      </w:r>
    </w:p>
    <w:p w14:paraId="129E4C5A" w14:textId="77777777"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Six members appointed by the </w:t>
      </w:r>
      <w:r w:rsidR="00167F91" w:rsidRPr="00DE1D0F">
        <w:rPr>
          <w:rFonts w:ascii="Verdana" w:hAnsi="Verdana"/>
        </w:rPr>
        <w:t xml:space="preserve">City </w:t>
      </w:r>
      <w:r w:rsidRPr="00DE1D0F">
        <w:rPr>
          <w:rFonts w:ascii="Verdana" w:hAnsi="Verdana"/>
        </w:rPr>
        <w:t>Council Member(s) whose districts include the VCBCSP area. If a community is represented by more than one City Council Member</w:t>
      </w:r>
      <w:r w:rsidR="00167F91" w:rsidRPr="00DE1D0F">
        <w:rPr>
          <w:rFonts w:ascii="Verdana" w:hAnsi="Verdana"/>
        </w:rPr>
        <w:t>, they shall choose the appointee jointly.</w:t>
      </w:r>
    </w:p>
    <w:p w14:paraId="5DE3D9F5" w14:textId="77777777"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One </w:t>
      </w:r>
      <w:r w:rsidR="00167F91" w:rsidRPr="00DE1D0F">
        <w:rPr>
          <w:rFonts w:ascii="Verdana" w:hAnsi="Verdana"/>
        </w:rPr>
        <w:t xml:space="preserve">member </w:t>
      </w:r>
      <w:r w:rsidRPr="00DE1D0F">
        <w:rPr>
          <w:rFonts w:ascii="Verdana" w:hAnsi="Verdana"/>
        </w:rPr>
        <w:t xml:space="preserve">appointed by </w:t>
      </w:r>
      <w:r w:rsidR="00AA0399">
        <w:rPr>
          <w:rFonts w:ascii="Verdana" w:hAnsi="Verdana"/>
        </w:rPr>
        <w:t xml:space="preserve">each of </w:t>
      </w:r>
      <w:r w:rsidRPr="00DE1D0F">
        <w:rPr>
          <w:rFonts w:ascii="Verdana" w:hAnsi="Verdana"/>
        </w:rPr>
        <w:t>the six Neighborhood Coun</w:t>
      </w:r>
      <w:r w:rsidR="00167F91" w:rsidRPr="00DE1D0F">
        <w:rPr>
          <w:rFonts w:ascii="Verdana" w:hAnsi="Verdana"/>
        </w:rPr>
        <w:t xml:space="preserve">cils </w:t>
      </w:r>
      <w:r w:rsidR="00AA0399">
        <w:rPr>
          <w:rFonts w:ascii="Verdana" w:hAnsi="Verdana"/>
        </w:rPr>
        <w:t>comprising the VCBCS area.  The appointed member shall be a stakeholder of said Neighborhood Councils.</w:t>
      </w:r>
      <w:r w:rsidR="00167F91" w:rsidRPr="00DE1D0F">
        <w:rPr>
          <w:rFonts w:ascii="Verdana" w:hAnsi="Verdana"/>
        </w:rPr>
        <w:t xml:space="preserve"> </w:t>
      </w:r>
    </w:p>
    <w:p w14:paraId="092D6DDD" w14:textId="77777777" w:rsidR="00167F91" w:rsidRPr="00DE1D0F" w:rsidRDefault="00167F91" w:rsidP="00BB4581">
      <w:pPr>
        <w:pStyle w:val="NoSpacing"/>
        <w:jc w:val="both"/>
        <w:rPr>
          <w:rFonts w:ascii="Verdana" w:hAnsi="Verdana"/>
        </w:rPr>
      </w:pPr>
    </w:p>
    <w:p w14:paraId="2EDC734E" w14:textId="77777777" w:rsidR="00167F91" w:rsidRDefault="00DE1D0F" w:rsidP="00BB4581">
      <w:pPr>
        <w:pStyle w:val="NoSpacing"/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Whereas, the adoption of the </w:t>
      </w:r>
      <w:r w:rsidR="00167F91" w:rsidRPr="00DE1D0F">
        <w:rPr>
          <w:rFonts w:ascii="Verdana" w:hAnsi="Verdana"/>
        </w:rPr>
        <w:t>appointments listed above insures that no City Council Member will be able to appoint a majority of the Plan Review Board and that each of the six communities are rep</w:t>
      </w:r>
      <w:r w:rsidRPr="00DE1D0F">
        <w:rPr>
          <w:rFonts w:ascii="Verdana" w:hAnsi="Verdana"/>
        </w:rPr>
        <w:t xml:space="preserve">resented as Section 15.A.2.a &amp; </w:t>
      </w:r>
      <w:r w:rsidR="00167F91" w:rsidRPr="00DE1D0F">
        <w:rPr>
          <w:rFonts w:ascii="Verdana" w:hAnsi="Verdana"/>
        </w:rPr>
        <w:t>b requires</w:t>
      </w:r>
      <w:r w:rsidRPr="00DE1D0F">
        <w:rPr>
          <w:rFonts w:ascii="Verdana" w:hAnsi="Verdana"/>
        </w:rPr>
        <w:t xml:space="preserve">.  </w:t>
      </w:r>
    </w:p>
    <w:p w14:paraId="5A403DC4" w14:textId="77777777" w:rsidR="00BB4581" w:rsidRDefault="00BB4581" w:rsidP="00BB4581">
      <w:pPr>
        <w:pStyle w:val="NoSpacing"/>
        <w:jc w:val="both"/>
        <w:rPr>
          <w:rFonts w:ascii="Verdana" w:hAnsi="Verdana"/>
        </w:rPr>
      </w:pPr>
    </w:p>
    <w:p w14:paraId="6D8E7E83" w14:textId="77777777" w:rsidR="00BB4581" w:rsidRDefault="00BB4581" w:rsidP="00BB458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Whereas, the adoption of the appointments listed above will insure that when City Council </w:t>
      </w:r>
      <w:r w:rsidR="008A7B8A">
        <w:rPr>
          <w:rFonts w:ascii="Verdana" w:hAnsi="Verdana"/>
        </w:rPr>
        <w:t>Districts are changed during each</w:t>
      </w:r>
      <w:r>
        <w:rPr>
          <w:rFonts w:ascii="Verdana" w:hAnsi="Verdana"/>
        </w:rPr>
        <w:t xml:space="preserve"> 10 year process, the Plan Review Board</w:t>
      </w:r>
      <w:r w:rsidR="008A7B8A">
        <w:rPr>
          <w:rFonts w:ascii="Verdana" w:hAnsi="Verdana"/>
        </w:rPr>
        <w:t xml:space="preserve"> will remain representative of </w:t>
      </w:r>
      <w:r>
        <w:rPr>
          <w:rFonts w:ascii="Verdana" w:hAnsi="Verdana"/>
        </w:rPr>
        <w:t>Cahuenga Pass, Studio City, Sherman Oaks, Encino, Tarzana and Woodland Hills.</w:t>
      </w:r>
    </w:p>
    <w:p w14:paraId="0E986087" w14:textId="77777777" w:rsidR="00AA0399" w:rsidRDefault="00AA0399" w:rsidP="00BB4581">
      <w:pPr>
        <w:pStyle w:val="NoSpacing"/>
        <w:jc w:val="both"/>
        <w:rPr>
          <w:rFonts w:ascii="Verdana" w:hAnsi="Verdana"/>
        </w:rPr>
      </w:pPr>
    </w:p>
    <w:p w14:paraId="06BBD51E" w14:textId="77777777" w:rsidR="00AA0399" w:rsidRDefault="00AA0399" w:rsidP="00BB458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Whereas, no term limits shall apply to Plan Review Board Members.</w:t>
      </w:r>
    </w:p>
    <w:p w14:paraId="6EEB8A9B" w14:textId="77777777" w:rsidR="00AA0399" w:rsidRDefault="00AA0399" w:rsidP="00BB4581">
      <w:pPr>
        <w:pStyle w:val="NoSpacing"/>
        <w:jc w:val="both"/>
        <w:rPr>
          <w:rFonts w:ascii="Verdana" w:hAnsi="Verdana"/>
        </w:rPr>
      </w:pPr>
    </w:p>
    <w:p w14:paraId="5D314AAD" w14:textId="77777777" w:rsidR="00AA0399" w:rsidRPr="00DE1D0F" w:rsidRDefault="00AA0399" w:rsidP="00BB458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Whereas, the President, </w:t>
      </w:r>
      <w:r w:rsidR="00195B9A">
        <w:rPr>
          <w:rFonts w:ascii="Verdana" w:hAnsi="Verdana"/>
        </w:rPr>
        <w:t xml:space="preserve">the </w:t>
      </w:r>
      <w:r>
        <w:rPr>
          <w:rFonts w:ascii="Verdana" w:hAnsi="Verdana"/>
        </w:rPr>
        <w:t>1</w:t>
      </w:r>
      <w:r w:rsidRPr="00AA0399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Vice President and </w:t>
      </w:r>
      <w:r w:rsidR="00195B9A">
        <w:rPr>
          <w:rFonts w:ascii="Verdana" w:hAnsi="Verdana"/>
        </w:rPr>
        <w:t xml:space="preserve">the </w:t>
      </w:r>
      <w:r>
        <w:rPr>
          <w:rFonts w:ascii="Verdana" w:hAnsi="Verdana"/>
        </w:rPr>
        <w:t>2</w:t>
      </w:r>
      <w:r w:rsidRPr="00AA0399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Vice President shall serve for a term of 3 years.</w:t>
      </w:r>
    </w:p>
    <w:bookmarkEnd w:id="0"/>
    <w:p w14:paraId="470ABE1E" w14:textId="77777777" w:rsidR="00DA14E6" w:rsidRPr="00DE1D0F" w:rsidRDefault="00DA14E6" w:rsidP="00BB4581">
      <w:pPr>
        <w:pStyle w:val="NoSpacing"/>
        <w:ind w:left="360"/>
        <w:jc w:val="both"/>
        <w:rPr>
          <w:rFonts w:ascii="Verdana" w:hAnsi="Verdana"/>
        </w:rPr>
      </w:pPr>
    </w:p>
    <w:sectPr w:rsidR="00DA14E6" w:rsidRPr="00DE1D0F" w:rsidSect="00DA14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9E9"/>
    <w:rsid w:val="000F3934"/>
    <w:rsid w:val="00167F91"/>
    <w:rsid w:val="0018054C"/>
    <w:rsid w:val="00195B9A"/>
    <w:rsid w:val="00425BFC"/>
    <w:rsid w:val="006C09E9"/>
    <w:rsid w:val="007B3914"/>
    <w:rsid w:val="008A7B8A"/>
    <w:rsid w:val="00A86DBA"/>
    <w:rsid w:val="00AA0399"/>
    <w:rsid w:val="00BB4581"/>
    <w:rsid w:val="00DA14E6"/>
    <w:rsid w:val="00D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3BCA"/>
  <w15:docId w15:val="{66384653-51D6-42C4-A775-37EF79E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Leonard Shaffer</cp:lastModifiedBy>
  <cp:revision>9</cp:revision>
  <cp:lastPrinted>2023-08-04T00:03:00Z</cp:lastPrinted>
  <dcterms:created xsi:type="dcterms:W3CDTF">2023-08-02T19:24:00Z</dcterms:created>
  <dcterms:modified xsi:type="dcterms:W3CDTF">2023-10-19T00:08:00Z</dcterms:modified>
</cp:coreProperties>
</file>