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1D58" w14:textId="1E416729" w:rsidR="001157BC" w:rsidRPr="00BA3653" w:rsidRDefault="004515DA" w:rsidP="00B50BC3">
      <w:pPr>
        <w:rPr>
          <w:b/>
        </w:rPr>
      </w:pPr>
      <w:r w:rsidRPr="00BA3653">
        <w:rPr>
          <w:b/>
          <w:noProof/>
          <w:color w:val="FF0000"/>
        </w:rPr>
        <mc:AlternateContent>
          <mc:Choice Requires="wps">
            <w:drawing>
              <wp:anchor distT="0" distB="0" distL="114300" distR="114300" simplePos="0" relativeHeight="251657728" behindDoc="0" locked="0" layoutInCell="1" allowOverlap="1" wp14:anchorId="0F88A2DC" wp14:editId="670E7346">
                <wp:simplePos x="0" y="0"/>
                <wp:positionH relativeFrom="column">
                  <wp:posOffset>-590550</wp:posOffset>
                </wp:positionH>
                <wp:positionV relativeFrom="paragraph">
                  <wp:posOffset>-194311</wp:posOffset>
                </wp:positionV>
                <wp:extent cx="2581275" cy="3228975"/>
                <wp:effectExtent l="0" t="0" r="9525" b="952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1275" cy="3228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6DF400" w14:textId="33FE56F7" w:rsidR="00426890" w:rsidRPr="00426890" w:rsidRDefault="00426890" w:rsidP="000955AD">
                            <w:pPr>
                              <w:ind w:firstLine="450"/>
                              <w:jc w:val="center"/>
                              <w:rPr>
                                <w:b/>
                                <w:sz w:val="18"/>
                                <w:szCs w:val="18"/>
                              </w:rPr>
                            </w:pPr>
                            <w:r w:rsidRPr="00426890">
                              <w:rPr>
                                <w:b/>
                                <w:sz w:val="18"/>
                                <w:szCs w:val="18"/>
                              </w:rPr>
                              <w:t>Officers</w:t>
                            </w:r>
                          </w:p>
                          <w:p w14:paraId="6436682F" w14:textId="77777777" w:rsidR="00426890" w:rsidRPr="00426890" w:rsidRDefault="00426890" w:rsidP="000955AD">
                            <w:pPr>
                              <w:ind w:firstLine="450"/>
                              <w:jc w:val="center"/>
                              <w:rPr>
                                <w:sz w:val="18"/>
                                <w:szCs w:val="18"/>
                              </w:rPr>
                            </w:pPr>
                            <w:r w:rsidRPr="00426890">
                              <w:rPr>
                                <w:sz w:val="18"/>
                                <w:szCs w:val="18"/>
                              </w:rPr>
                              <w:t>Leonard J. Shaffer President</w:t>
                            </w:r>
                          </w:p>
                          <w:p w14:paraId="1647B828" w14:textId="77777777" w:rsidR="00426890" w:rsidRPr="00426890" w:rsidRDefault="00426890" w:rsidP="000955AD">
                            <w:pPr>
                              <w:ind w:firstLine="45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0955AD">
                            <w:pPr>
                              <w:ind w:firstLine="45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0955AD">
                            <w:pPr>
                              <w:ind w:firstLine="450"/>
                              <w:jc w:val="center"/>
                              <w:rPr>
                                <w:sz w:val="18"/>
                                <w:szCs w:val="18"/>
                              </w:rPr>
                            </w:pPr>
                            <w:r w:rsidRPr="00426890">
                              <w:rPr>
                                <w:sz w:val="18"/>
                                <w:szCs w:val="18"/>
                              </w:rPr>
                              <w:t>Harvey Goldberg Treasurer</w:t>
                            </w:r>
                          </w:p>
                          <w:p w14:paraId="58111C73" w14:textId="3A4891FA" w:rsidR="009239D1" w:rsidRPr="00F21B3A" w:rsidRDefault="009D77BA" w:rsidP="000955AD">
                            <w:pPr>
                              <w:ind w:firstLine="450"/>
                              <w:jc w:val="center"/>
                              <w:rPr>
                                <w:sz w:val="18"/>
                                <w:szCs w:val="18"/>
                              </w:rPr>
                            </w:pPr>
                            <w:r>
                              <w:rPr>
                                <w:sz w:val="18"/>
                                <w:szCs w:val="18"/>
                              </w:rPr>
                              <w:t xml:space="preserve">Iris Polonsky </w:t>
                            </w:r>
                            <w:r w:rsidR="00426890" w:rsidRPr="00426890">
                              <w:rPr>
                                <w:sz w:val="18"/>
                                <w:szCs w:val="18"/>
                              </w:rPr>
                              <w:t>Exec. Secretary</w:t>
                            </w:r>
                            <w:r>
                              <w:rPr>
                                <w:sz w:val="18"/>
                                <w:szCs w:val="18"/>
                              </w:rPr>
                              <w:t xml:space="preserve"> </w:t>
                            </w:r>
                          </w:p>
                          <w:p w14:paraId="32D41B15" w14:textId="68226813" w:rsidR="00797866" w:rsidRPr="007D1A71" w:rsidRDefault="007B048A" w:rsidP="000955AD">
                            <w:pPr>
                              <w:ind w:firstLine="450"/>
                              <w:jc w:val="center"/>
                              <w:rPr>
                                <w:b/>
                                <w:sz w:val="18"/>
                                <w:szCs w:val="18"/>
                              </w:rPr>
                            </w:pPr>
                            <w:r w:rsidRPr="00D033F1">
                              <w:rPr>
                                <w:b/>
                                <w:sz w:val="18"/>
                                <w:szCs w:val="18"/>
                              </w:rPr>
                              <w:t>Board Members</w:t>
                            </w:r>
                          </w:p>
                          <w:p w14:paraId="5D98760C" w14:textId="7A6FB7A6" w:rsidR="007164CF" w:rsidRPr="00D61F6A" w:rsidRDefault="009D77BA" w:rsidP="000955AD">
                            <w:pPr>
                              <w:ind w:firstLine="450"/>
                              <w:jc w:val="center"/>
                              <w:rPr>
                                <w:sz w:val="18"/>
                                <w:szCs w:val="18"/>
                              </w:rPr>
                            </w:pPr>
                            <w:r>
                              <w:rPr>
                                <w:sz w:val="18"/>
                                <w:szCs w:val="18"/>
                              </w:rPr>
                              <w:t xml:space="preserve">Paul </w:t>
                            </w:r>
                            <w:proofErr w:type="spellStart"/>
                            <w:r>
                              <w:rPr>
                                <w:sz w:val="18"/>
                                <w:szCs w:val="18"/>
                              </w:rPr>
                              <w:t>Radenberg</w:t>
                            </w:r>
                            <w:proofErr w:type="spellEnd"/>
                          </w:p>
                          <w:p w14:paraId="3CF5858C" w14:textId="0D14E490" w:rsidR="007164CF" w:rsidRDefault="007164CF" w:rsidP="000955AD">
                            <w:pPr>
                              <w:ind w:firstLine="450"/>
                              <w:jc w:val="center"/>
                              <w:rPr>
                                <w:sz w:val="18"/>
                                <w:szCs w:val="18"/>
                              </w:rPr>
                            </w:pPr>
                            <w:r w:rsidRPr="00D61F6A">
                              <w:rPr>
                                <w:sz w:val="18"/>
                                <w:szCs w:val="18"/>
                              </w:rPr>
                              <w:t>Esther Wieder</w:t>
                            </w:r>
                            <w:r w:rsidR="009D77BA">
                              <w:rPr>
                                <w:sz w:val="18"/>
                                <w:szCs w:val="18"/>
                              </w:rPr>
                              <w:t xml:space="preserve"> </w:t>
                            </w:r>
                          </w:p>
                          <w:p w14:paraId="5BD0DE95" w14:textId="3DD7E63C" w:rsidR="00797866" w:rsidRPr="00D61F6A" w:rsidRDefault="009D77BA" w:rsidP="000955AD">
                            <w:pPr>
                              <w:ind w:firstLine="450"/>
                              <w:jc w:val="center"/>
                              <w:rPr>
                                <w:sz w:val="18"/>
                                <w:szCs w:val="18"/>
                              </w:rPr>
                            </w:pPr>
                            <w:r>
                              <w:rPr>
                                <w:sz w:val="18"/>
                                <w:szCs w:val="18"/>
                              </w:rPr>
                              <w:t>Sylvia Bedros</w:t>
                            </w:r>
                            <w:r w:rsidR="00F82412">
                              <w:rPr>
                                <w:sz w:val="18"/>
                                <w:szCs w:val="18"/>
                              </w:rPr>
                              <w:t>s</w:t>
                            </w:r>
                            <w:r>
                              <w:rPr>
                                <w:sz w:val="18"/>
                                <w:szCs w:val="18"/>
                              </w:rPr>
                              <w:t>ian</w:t>
                            </w:r>
                          </w:p>
                          <w:p w14:paraId="573371F3" w14:textId="3BA9EFF9" w:rsidR="007164CF" w:rsidRDefault="007164CF" w:rsidP="000955AD">
                            <w:pPr>
                              <w:ind w:firstLine="450"/>
                              <w:jc w:val="center"/>
                              <w:rPr>
                                <w:sz w:val="18"/>
                                <w:szCs w:val="18"/>
                              </w:rPr>
                            </w:pPr>
                            <w:r w:rsidRPr="00D61F6A">
                              <w:rPr>
                                <w:sz w:val="18"/>
                                <w:szCs w:val="18"/>
                              </w:rPr>
                              <w:t>Joyce Greene</w:t>
                            </w:r>
                          </w:p>
                          <w:p w14:paraId="0C24E5FB" w14:textId="19794C06" w:rsidR="00434BBE" w:rsidRPr="00D61F6A" w:rsidRDefault="00797866" w:rsidP="000955AD">
                            <w:pPr>
                              <w:ind w:firstLine="450"/>
                              <w:jc w:val="center"/>
                              <w:rPr>
                                <w:sz w:val="18"/>
                                <w:szCs w:val="18"/>
                              </w:rPr>
                            </w:pPr>
                            <w:r w:rsidRPr="00797866">
                              <w:rPr>
                                <w:sz w:val="18"/>
                                <w:szCs w:val="18"/>
                              </w:rPr>
                              <w:t>Matthew Clark</w:t>
                            </w:r>
                          </w:p>
                          <w:p w14:paraId="152DC3E1" w14:textId="2865A5F7" w:rsidR="007164CF" w:rsidRPr="00D61F6A" w:rsidRDefault="00434BBE" w:rsidP="000955AD">
                            <w:pPr>
                              <w:ind w:firstLine="450"/>
                              <w:jc w:val="center"/>
                              <w:rPr>
                                <w:sz w:val="18"/>
                                <w:szCs w:val="18"/>
                              </w:rPr>
                            </w:pPr>
                            <w:r w:rsidRPr="00D61F6A">
                              <w:rPr>
                                <w:sz w:val="18"/>
                                <w:szCs w:val="18"/>
                              </w:rPr>
                              <w:t>Susan Lord</w:t>
                            </w:r>
                          </w:p>
                          <w:p w14:paraId="48058258" w14:textId="13B601E0" w:rsidR="007B048A" w:rsidRPr="00D61F6A" w:rsidRDefault="008A256E" w:rsidP="000955AD">
                            <w:pPr>
                              <w:ind w:firstLine="450"/>
                              <w:jc w:val="center"/>
                              <w:rPr>
                                <w:sz w:val="18"/>
                                <w:szCs w:val="18"/>
                              </w:rPr>
                            </w:pPr>
                            <w:r w:rsidRPr="00D61F6A">
                              <w:rPr>
                                <w:sz w:val="18"/>
                                <w:szCs w:val="18"/>
                              </w:rPr>
                              <w:t>Terry Saucier</w:t>
                            </w:r>
                          </w:p>
                          <w:p w14:paraId="4A270FC8" w14:textId="75FE5031" w:rsidR="00A33E08" w:rsidRPr="00D61F6A" w:rsidRDefault="006739B6" w:rsidP="000955AD">
                            <w:pPr>
                              <w:ind w:firstLine="450"/>
                              <w:jc w:val="center"/>
                              <w:rPr>
                                <w:sz w:val="18"/>
                                <w:szCs w:val="18"/>
                              </w:rPr>
                            </w:pPr>
                            <w:r w:rsidRPr="00D61F6A">
                              <w:rPr>
                                <w:sz w:val="18"/>
                                <w:szCs w:val="18"/>
                              </w:rPr>
                              <w:t>Susan Rogen</w:t>
                            </w:r>
                          </w:p>
                          <w:p w14:paraId="325DA164" w14:textId="36C2C80E" w:rsidR="002E0B50" w:rsidRPr="00D61F6A" w:rsidRDefault="00A33E08" w:rsidP="000955AD">
                            <w:pPr>
                              <w:ind w:firstLine="450"/>
                              <w:jc w:val="center"/>
                              <w:rPr>
                                <w:sz w:val="18"/>
                                <w:szCs w:val="18"/>
                              </w:rPr>
                            </w:pPr>
                            <w:r w:rsidRPr="00D61F6A">
                              <w:rPr>
                                <w:sz w:val="18"/>
                                <w:szCs w:val="18"/>
                              </w:rPr>
                              <w:t xml:space="preserve">Bob Shmaeff </w:t>
                            </w:r>
                          </w:p>
                          <w:p w14:paraId="1DFE70DC" w14:textId="7BC3AD22" w:rsidR="00A33E08" w:rsidRDefault="00105393" w:rsidP="000955AD">
                            <w:pPr>
                              <w:ind w:firstLine="450"/>
                              <w:jc w:val="center"/>
                              <w:rPr>
                                <w:sz w:val="18"/>
                                <w:szCs w:val="18"/>
                              </w:rPr>
                            </w:pPr>
                            <w:r>
                              <w:rPr>
                                <w:sz w:val="18"/>
                                <w:szCs w:val="18"/>
                              </w:rPr>
                              <w:t>Christopher Ahuja</w:t>
                            </w:r>
                          </w:p>
                          <w:p w14:paraId="1CD5F980" w14:textId="6F5A4859" w:rsidR="00A87C85" w:rsidRDefault="00A87C85" w:rsidP="000955AD">
                            <w:pPr>
                              <w:ind w:firstLine="450"/>
                              <w:jc w:val="center"/>
                              <w:rPr>
                                <w:sz w:val="18"/>
                                <w:szCs w:val="18"/>
                              </w:rPr>
                            </w:pPr>
                            <w:r>
                              <w:rPr>
                                <w:sz w:val="18"/>
                                <w:szCs w:val="18"/>
                              </w:rPr>
                              <w:t>B</w:t>
                            </w:r>
                            <w:r w:rsidR="00EF607A">
                              <w:rPr>
                                <w:sz w:val="18"/>
                                <w:szCs w:val="18"/>
                              </w:rPr>
                              <w:t>a</w:t>
                            </w:r>
                            <w:r>
                              <w:rPr>
                                <w:sz w:val="18"/>
                                <w:szCs w:val="18"/>
                              </w:rPr>
                              <w:t>rry Edelman</w:t>
                            </w:r>
                          </w:p>
                          <w:p w14:paraId="1F0697F8" w14:textId="59882E8F" w:rsidR="009D77BA" w:rsidRDefault="009D77BA" w:rsidP="000955AD">
                            <w:pPr>
                              <w:ind w:firstLine="450"/>
                              <w:jc w:val="center"/>
                              <w:rPr>
                                <w:sz w:val="18"/>
                                <w:szCs w:val="18"/>
                              </w:rPr>
                            </w:pPr>
                            <w:r>
                              <w:rPr>
                                <w:sz w:val="18"/>
                                <w:szCs w:val="18"/>
                              </w:rPr>
                              <w:t>Bruno Hernandez</w:t>
                            </w:r>
                          </w:p>
                          <w:p w14:paraId="39608E23" w14:textId="4F8A1BC0" w:rsidR="009D77BA" w:rsidRPr="008F2E71" w:rsidRDefault="009D77BA" w:rsidP="000955AD">
                            <w:pPr>
                              <w:ind w:firstLine="450"/>
                              <w:jc w:val="center"/>
                              <w:rPr>
                                <w:sz w:val="18"/>
                                <w:szCs w:val="18"/>
                                <w:lang w:val="es-ES"/>
                              </w:rPr>
                            </w:pPr>
                            <w:r w:rsidRPr="008F2E71">
                              <w:rPr>
                                <w:sz w:val="18"/>
                                <w:szCs w:val="18"/>
                                <w:lang w:val="es-ES"/>
                              </w:rPr>
                              <w:t>Leon Antonio Gonzalez</w:t>
                            </w:r>
                          </w:p>
                          <w:p w14:paraId="49F80774" w14:textId="69FE1C60" w:rsidR="00585B2B" w:rsidRPr="008F2E71" w:rsidRDefault="00585B2B" w:rsidP="000955AD">
                            <w:pPr>
                              <w:ind w:firstLine="450"/>
                              <w:jc w:val="center"/>
                              <w:rPr>
                                <w:sz w:val="18"/>
                                <w:szCs w:val="18"/>
                                <w:lang w:val="es-ES"/>
                              </w:rPr>
                            </w:pPr>
                            <w:r w:rsidRPr="008F2E71">
                              <w:rPr>
                                <w:sz w:val="18"/>
                                <w:szCs w:val="18"/>
                                <w:lang w:val="es-ES"/>
                              </w:rPr>
                              <w:t>Pam Majumdar</w:t>
                            </w:r>
                          </w:p>
                          <w:p w14:paraId="647493FC" w14:textId="595EE96B" w:rsidR="001F2223" w:rsidRPr="008F2E71" w:rsidRDefault="001F2223" w:rsidP="000955AD">
                            <w:pPr>
                              <w:ind w:firstLine="450"/>
                              <w:jc w:val="center"/>
                              <w:rPr>
                                <w:sz w:val="18"/>
                                <w:szCs w:val="18"/>
                                <w:lang w:val="es-ES"/>
                              </w:rPr>
                            </w:pPr>
                            <w:r w:rsidRPr="008F2E71">
                              <w:rPr>
                                <w:sz w:val="18"/>
                                <w:szCs w:val="18"/>
                                <w:lang w:val="es-ES"/>
                              </w:rPr>
                              <w:t>Duncan MacIntosh</w:t>
                            </w:r>
                          </w:p>
                          <w:p w14:paraId="14FA7FB0" w14:textId="24483569" w:rsidR="001F2223" w:rsidRDefault="001F2223" w:rsidP="000955AD">
                            <w:pPr>
                              <w:ind w:firstLine="450"/>
                              <w:jc w:val="center"/>
                              <w:rPr>
                                <w:sz w:val="18"/>
                                <w:szCs w:val="18"/>
                              </w:rPr>
                            </w:pPr>
                            <w:r>
                              <w:t xml:space="preserve">Faryl </w:t>
                            </w:r>
                            <w:proofErr w:type="spellStart"/>
                            <w:r>
                              <w:t>Arbeitman</w:t>
                            </w:r>
                            <w:proofErr w:type="spellEnd"/>
                          </w:p>
                          <w:p w14:paraId="7857DE5D" w14:textId="77777777" w:rsidR="001F2223" w:rsidRDefault="001F2223" w:rsidP="000955AD">
                            <w:pPr>
                              <w:ind w:firstLine="450"/>
                              <w:jc w:val="center"/>
                              <w:rPr>
                                <w:sz w:val="18"/>
                                <w:szCs w:val="18"/>
                              </w:rPr>
                            </w:pPr>
                          </w:p>
                          <w:p w14:paraId="3BD66496" w14:textId="77777777" w:rsidR="00585B2B" w:rsidRPr="006739B6" w:rsidRDefault="00585B2B" w:rsidP="000955AD">
                            <w:pPr>
                              <w:ind w:firstLine="450"/>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8A2DC" id="_x0000_t202" coordsize="21600,21600" o:spt="202" path="m,l,21600r21600,l21600,xe">
                <v:stroke joinstyle="miter"/>
                <v:path gradientshapeok="t" o:connecttype="rect"/>
              </v:shapetype>
              <v:shape id="Text Box 20" o:spid="_x0000_s1026" type="#_x0000_t202" style="position:absolute;margin-left:-46.5pt;margin-top:-15.3pt;width:203.25pt;height:25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qaN8wEAAMsDAAAOAAAAZHJzL2Uyb0RvYy54bWysU1Fv0zAQfkfiP1h+p2lDy7qo6TQ6FSGN&#10;gTT4AY7jJBaOz5zdJuPXc3a6rsAbwg+Wz3f+7r7vzpubsTfsqNBrsCVfzOacKSuh1rYt+bev+zdr&#10;znwQthYGrCr5k/L8Zvv61WZwhcqhA1MrZARifTG4knchuCLLvOxUL/wMnLLkbAB7EcjENqtRDITe&#10;myyfz99lA2DtEKTynm7vJiffJvymUTJ8bhqvAjMlp9pC2jHtVdyz7UYULQrXaXkqQ/xDFb3QlpKe&#10;oe5EEOyA+i+oXksED02YSegzaBotVeJAbBbzP9g8dsKpxIXE8e4sk/9/sPLh+Oi+IAvjexipgYmE&#10;d/cgv3tmYdcJ26pbRBg6JWpKvIiSZYPzxelplNoXPoJUwyeoqcniECABjQ32URXiyQidGvB0Fl2N&#10;gUm6zFfrRX614kyS722er6/JiDlE8fzcoQ8fFPQsHkqO1NUEL473PkyhzyExmwej6702JhnYVjuD&#10;7ChoAvZpndB/CzM2BluIzybEeJN4RmoTyTBWIzkj3wrqJ2KMME0U/QA6dIA/ORtomkrufxwEKs7M&#10;R0uqXS+Wyzh+yViurnIy8NJTXXqElQRV8sDZdNyFaWQPDnXbUaapTxZuSelGJw1eqjrVTROTVDxN&#10;dxzJSztFvfzB7S8AAAD//wMAUEsDBBQABgAIAAAAIQDI5EG+4AAAAAsBAAAPAAAAZHJzL2Rvd25y&#10;ZXYueG1sTI/BTsMwEETvSPyDtUhcUOuUtAlJ41SABOLa0g/YxNskaryOYrdJ/x5zgtusZjT7ptjN&#10;phdXGl1nWcFqGYEgrq3uuFFw/P5YvIBwHlljb5kU3MjBrry/KzDXduI9XQ++EaGEXY4KWu+HXEpX&#10;t2TQLe1AHLyTHQ36cI6N1CNOodz08jmKEmmw4/ChxYHeW6rPh4tRcPqanjbZVH36Y7pfJ2/YpZW9&#10;KfX4ML9uQXia/V8YfvEDOpSBqbIX1k70ChZZHLb4IOIoARES8SregKgUrNM0A1kW8v+G8gcAAP//&#10;AwBQSwECLQAUAAYACAAAACEAtoM4kv4AAADhAQAAEwAAAAAAAAAAAAAAAAAAAAAAW0NvbnRlbnRf&#10;VHlwZXNdLnhtbFBLAQItABQABgAIAAAAIQA4/SH/1gAAAJQBAAALAAAAAAAAAAAAAAAAAC8BAABf&#10;cmVscy8ucmVsc1BLAQItABQABgAIAAAAIQCqhqaN8wEAAMsDAAAOAAAAAAAAAAAAAAAAAC4CAABk&#10;cnMvZTJvRG9jLnhtbFBLAQItABQABgAIAAAAIQDI5EG+4AAAAAsBAAAPAAAAAAAAAAAAAAAAAE0E&#10;AABkcnMvZG93bnJldi54bWxQSwUGAAAAAAQABADzAAAAWgUAAAAA&#10;" stroked="f">
                <v:textbox>
                  <w:txbxContent>
                    <w:p w14:paraId="1B6DF400" w14:textId="33FE56F7" w:rsidR="00426890" w:rsidRPr="00426890" w:rsidRDefault="00426890" w:rsidP="000955AD">
                      <w:pPr>
                        <w:ind w:firstLine="450"/>
                        <w:jc w:val="center"/>
                        <w:rPr>
                          <w:b/>
                          <w:sz w:val="18"/>
                          <w:szCs w:val="18"/>
                        </w:rPr>
                      </w:pPr>
                      <w:r w:rsidRPr="00426890">
                        <w:rPr>
                          <w:b/>
                          <w:sz w:val="18"/>
                          <w:szCs w:val="18"/>
                        </w:rPr>
                        <w:t>Officers</w:t>
                      </w:r>
                    </w:p>
                    <w:p w14:paraId="6436682F" w14:textId="77777777" w:rsidR="00426890" w:rsidRPr="00426890" w:rsidRDefault="00426890" w:rsidP="000955AD">
                      <w:pPr>
                        <w:ind w:firstLine="450"/>
                        <w:jc w:val="center"/>
                        <w:rPr>
                          <w:sz w:val="18"/>
                          <w:szCs w:val="18"/>
                        </w:rPr>
                      </w:pPr>
                      <w:r w:rsidRPr="00426890">
                        <w:rPr>
                          <w:sz w:val="18"/>
                          <w:szCs w:val="18"/>
                        </w:rPr>
                        <w:t>Leonard J. Shaffer President</w:t>
                      </w:r>
                    </w:p>
                    <w:p w14:paraId="1647B828" w14:textId="77777777" w:rsidR="00426890" w:rsidRPr="00426890" w:rsidRDefault="00426890" w:rsidP="000955AD">
                      <w:pPr>
                        <w:ind w:firstLine="450"/>
                        <w:jc w:val="center"/>
                        <w:rPr>
                          <w:sz w:val="18"/>
                          <w:szCs w:val="18"/>
                        </w:rPr>
                      </w:pPr>
                      <w:r w:rsidRPr="00426890">
                        <w:rPr>
                          <w:sz w:val="18"/>
                          <w:szCs w:val="18"/>
                        </w:rPr>
                        <w:t>Eran Heissler 1</w:t>
                      </w:r>
                      <w:r w:rsidRPr="00426890">
                        <w:rPr>
                          <w:sz w:val="18"/>
                          <w:szCs w:val="18"/>
                          <w:vertAlign w:val="superscript"/>
                        </w:rPr>
                        <w:t>st</w:t>
                      </w:r>
                      <w:r w:rsidRPr="00426890">
                        <w:rPr>
                          <w:sz w:val="18"/>
                          <w:szCs w:val="18"/>
                        </w:rPr>
                        <w:t xml:space="preserve"> VP</w:t>
                      </w:r>
                    </w:p>
                    <w:p w14:paraId="58708B48" w14:textId="650374AB" w:rsidR="00426890" w:rsidRPr="00426890" w:rsidRDefault="00C4746E" w:rsidP="000955AD">
                      <w:pPr>
                        <w:ind w:firstLine="450"/>
                        <w:jc w:val="center"/>
                        <w:rPr>
                          <w:sz w:val="18"/>
                          <w:szCs w:val="18"/>
                        </w:rPr>
                      </w:pPr>
                      <w:r>
                        <w:rPr>
                          <w:sz w:val="18"/>
                          <w:szCs w:val="18"/>
                        </w:rPr>
                        <w:t>Jeff Mausner</w:t>
                      </w:r>
                      <w:r w:rsidR="00426890" w:rsidRPr="00426890">
                        <w:rPr>
                          <w:sz w:val="18"/>
                          <w:szCs w:val="18"/>
                        </w:rPr>
                        <w:t xml:space="preserve"> 2</w:t>
                      </w:r>
                      <w:r w:rsidR="00426890" w:rsidRPr="00426890">
                        <w:rPr>
                          <w:sz w:val="18"/>
                          <w:szCs w:val="18"/>
                          <w:vertAlign w:val="superscript"/>
                        </w:rPr>
                        <w:t>nd</w:t>
                      </w:r>
                      <w:r w:rsidR="00426890" w:rsidRPr="00426890">
                        <w:rPr>
                          <w:sz w:val="18"/>
                          <w:szCs w:val="18"/>
                        </w:rPr>
                        <w:t xml:space="preserve"> VP</w:t>
                      </w:r>
                    </w:p>
                    <w:p w14:paraId="709C1E32" w14:textId="77777777" w:rsidR="00426890" w:rsidRPr="00426890" w:rsidRDefault="00426890" w:rsidP="000955AD">
                      <w:pPr>
                        <w:ind w:firstLine="450"/>
                        <w:jc w:val="center"/>
                        <w:rPr>
                          <w:sz w:val="18"/>
                          <w:szCs w:val="18"/>
                        </w:rPr>
                      </w:pPr>
                      <w:r w:rsidRPr="00426890">
                        <w:rPr>
                          <w:sz w:val="18"/>
                          <w:szCs w:val="18"/>
                        </w:rPr>
                        <w:t>Harvey Goldberg Treasurer</w:t>
                      </w:r>
                    </w:p>
                    <w:p w14:paraId="58111C73" w14:textId="3A4891FA" w:rsidR="009239D1" w:rsidRPr="00F21B3A" w:rsidRDefault="009D77BA" w:rsidP="000955AD">
                      <w:pPr>
                        <w:ind w:firstLine="450"/>
                        <w:jc w:val="center"/>
                        <w:rPr>
                          <w:sz w:val="18"/>
                          <w:szCs w:val="18"/>
                        </w:rPr>
                      </w:pPr>
                      <w:r>
                        <w:rPr>
                          <w:sz w:val="18"/>
                          <w:szCs w:val="18"/>
                        </w:rPr>
                        <w:t xml:space="preserve">Iris Polonsky </w:t>
                      </w:r>
                      <w:r w:rsidR="00426890" w:rsidRPr="00426890">
                        <w:rPr>
                          <w:sz w:val="18"/>
                          <w:szCs w:val="18"/>
                        </w:rPr>
                        <w:t>Exec. Secretary</w:t>
                      </w:r>
                      <w:r>
                        <w:rPr>
                          <w:sz w:val="18"/>
                          <w:szCs w:val="18"/>
                        </w:rPr>
                        <w:t xml:space="preserve"> </w:t>
                      </w:r>
                    </w:p>
                    <w:p w14:paraId="32D41B15" w14:textId="68226813" w:rsidR="00797866" w:rsidRPr="007D1A71" w:rsidRDefault="007B048A" w:rsidP="000955AD">
                      <w:pPr>
                        <w:ind w:firstLine="450"/>
                        <w:jc w:val="center"/>
                        <w:rPr>
                          <w:b/>
                          <w:sz w:val="18"/>
                          <w:szCs w:val="18"/>
                        </w:rPr>
                      </w:pPr>
                      <w:r w:rsidRPr="00D033F1">
                        <w:rPr>
                          <w:b/>
                          <w:sz w:val="18"/>
                          <w:szCs w:val="18"/>
                        </w:rPr>
                        <w:t>Board Members</w:t>
                      </w:r>
                    </w:p>
                    <w:p w14:paraId="5D98760C" w14:textId="7A6FB7A6" w:rsidR="007164CF" w:rsidRPr="00D61F6A" w:rsidRDefault="009D77BA" w:rsidP="000955AD">
                      <w:pPr>
                        <w:ind w:firstLine="450"/>
                        <w:jc w:val="center"/>
                        <w:rPr>
                          <w:sz w:val="18"/>
                          <w:szCs w:val="18"/>
                        </w:rPr>
                      </w:pPr>
                      <w:r>
                        <w:rPr>
                          <w:sz w:val="18"/>
                          <w:szCs w:val="18"/>
                        </w:rPr>
                        <w:t xml:space="preserve">Paul </w:t>
                      </w:r>
                      <w:proofErr w:type="spellStart"/>
                      <w:r>
                        <w:rPr>
                          <w:sz w:val="18"/>
                          <w:szCs w:val="18"/>
                        </w:rPr>
                        <w:t>Radenberg</w:t>
                      </w:r>
                      <w:proofErr w:type="spellEnd"/>
                    </w:p>
                    <w:p w14:paraId="3CF5858C" w14:textId="0D14E490" w:rsidR="007164CF" w:rsidRDefault="007164CF" w:rsidP="000955AD">
                      <w:pPr>
                        <w:ind w:firstLine="450"/>
                        <w:jc w:val="center"/>
                        <w:rPr>
                          <w:sz w:val="18"/>
                          <w:szCs w:val="18"/>
                        </w:rPr>
                      </w:pPr>
                      <w:r w:rsidRPr="00D61F6A">
                        <w:rPr>
                          <w:sz w:val="18"/>
                          <w:szCs w:val="18"/>
                        </w:rPr>
                        <w:t>Esther Wieder</w:t>
                      </w:r>
                      <w:r w:rsidR="009D77BA">
                        <w:rPr>
                          <w:sz w:val="18"/>
                          <w:szCs w:val="18"/>
                        </w:rPr>
                        <w:t xml:space="preserve"> </w:t>
                      </w:r>
                    </w:p>
                    <w:p w14:paraId="5BD0DE95" w14:textId="3DD7E63C" w:rsidR="00797866" w:rsidRPr="00D61F6A" w:rsidRDefault="009D77BA" w:rsidP="000955AD">
                      <w:pPr>
                        <w:ind w:firstLine="450"/>
                        <w:jc w:val="center"/>
                        <w:rPr>
                          <w:sz w:val="18"/>
                          <w:szCs w:val="18"/>
                        </w:rPr>
                      </w:pPr>
                      <w:r>
                        <w:rPr>
                          <w:sz w:val="18"/>
                          <w:szCs w:val="18"/>
                        </w:rPr>
                        <w:t>Sylvia Bedros</w:t>
                      </w:r>
                      <w:r w:rsidR="00F82412">
                        <w:rPr>
                          <w:sz w:val="18"/>
                          <w:szCs w:val="18"/>
                        </w:rPr>
                        <w:t>s</w:t>
                      </w:r>
                      <w:r>
                        <w:rPr>
                          <w:sz w:val="18"/>
                          <w:szCs w:val="18"/>
                        </w:rPr>
                        <w:t>ian</w:t>
                      </w:r>
                    </w:p>
                    <w:p w14:paraId="573371F3" w14:textId="3BA9EFF9" w:rsidR="007164CF" w:rsidRDefault="007164CF" w:rsidP="000955AD">
                      <w:pPr>
                        <w:ind w:firstLine="450"/>
                        <w:jc w:val="center"/>
                        <w:rPr>
                          <w:sz w:val="18"/>
                          <w:szCs w:val="18"/>
                        </w:rPr>
                      </w:pPr>
                      <w:r w:rsidRPr="00D61F6A">
                        <w:rPr>
                          <w:sz w:val="18"/>
                          <w:szCs w:val="18"/>
                        </w:rPr>
                        <w:t>Joyce Greene</w:t>
                      </w:r>
                    </w:p>
                    <w:p w14:paraId="0C24E5FB" w14:textId="19794C06" w:rsidR="00434BBE" w:rsidRPr="00D61F6A" w:rsidRDefault="00797866" w:rsidP="000955AD">
                      <w:pPr>
                        <w:ind w:firstLine="450"/>
                        <w:jc w:val="center"/>
                        <w:rPr>
                          <w:sz w:val="18"/>
                          <w:szCs w:val="18"/>
                        </w:rPr>
                      </w:pPr>
                      <w:r w:rsidRPr="00797866">
                        <w:rPr>
                          <w:sz w:val="18"/>
                          <w:szCs w:val="18"/>
                        </w:rPr>
                        <w:t>Matthew Clark</w:t>
                      </w:r>
                    </w:p>
                    <w:p w14:paraId="152DC3E1" w14:textId="2865A5F7" w:rsidR="007164CF" w:rsidRPr="00D61F6A" w:rsidRDefault="00434BBE" w:rsidP="000955AD">
                      <w:pPr>
                        <w:ind w:firstLine="450"/>
                        <w:jc w:val="center"/>
                        <w:rPr>
                          <w:sz w:val="18"/>
                          <w:szCs w:val="18"/>
                        </w:rPr>
                      </w:pPr>
                      <w:r w:rsidRPr="00D61F6A">
                        <w:rPr>
                          <w:sz w:val="18"/>
                          <w:szCs w:val="18"/>
                        </w:rPr>
                        <w:t>Susan Lord</w:t>
                      </w:r>
                    </w:p>
                    <w:p w14:paraId="48058258" w14:textId="13B601E0" w:rsidR="007B048A" w:rsidRPr="00D61F6A" w:rsidRDefault="008A256E" w:rsidP="000955AD">
                      <w:pPr>
                        <w:ind w:firstLine="450"/>
                        <w:jc w:val="center"/>
                        <w:rPr>
                          <w:sz w:val="18"/>
                          <w:szCs w:val="18"/>
                        </w:rPr>
                      </w:pPr>
                      <w:r w:rsidRPr="00D61F6A">
                        <w:rPr>
                          <w:sz w:val="18"/>
                          <w:szCs w:val="18"/>
                        </w:rPr>
                        <w:t>Terry Saucier</w:t>
                      </w:r>
                    </w:p>
                    <w:p w14:paraId="4A270FC8" w14:textId="75FE5031" w:rsidR="00A33E08" w:rsidRPr="00D61F6A" w:rsidRDefault="006739B6" w:rsidP="000955AD">
                      <w:pPr>
                        <w:ind w:firstLine="450"/>
                        <w:jc w:val="center"/>
                        <w:rPr>
                          <w:sz w:val="18"/>
                          <w:szCs w:val="18"/>
                        </w:rPr>
                      </w:pPr>
                      <w:r w:rsidRPr="00D61F6A">
                        <w:rPr>
                          <w:sz w:val="18"/>
                          <w:szCs w:val="18"/>
                        </w:rPr>
                        <w:t>Susan Rogen</w:t>
                      </w:r>
                    </w:p>
                    <w:p w14:paraId="325DA164" w14:textId="36C2C80E" w:rsidR="002E0B50" w:rsidRPr="00D61F6A" w:rsidRDefault="00A33E08" w:rsidP="000955AD">
                      <w:pPr>
                        <w:ind w:firstLine="450"/>
                        <w:jc w:val="center"/>
                        <w:rPr>
                          <w:sz w:val="18"/>
                          <w:szCs w:val="18"/>
                        </w:rPr>
                      </w:pPr>
                      <w:r w:rsidRPr="00D61F6A">
                        <w:rPr>
                          <w:sz w:val="18"/>
                          <w:szCs w:val="18"/>
                        </w:rPr>
                        <w:t xml:space="preserve">Bob Shmaeff </w:t>
                      </w:r>
                    </w:p>
                    <w:p w14:paraId="1DFE70DC" w14:textId="7BC3AD22" w:rsidR="00A33E08" w:rsidRDefault="00105393" w:rsidP="000955AD">
                      <w:pPr>
                        <w:ind w:firstLine="450"/>
                        <w:jc w:val="center"/>
                        <w:rPr>
                          <w:sz w:val="18"/>
                          <w:szCs w:val="18"/>
                        </w:rPr>
                      </w:pPr>
                      <w:r>
                        <w:rPr>
                          <w:sz w:val="18"/>
                          <w:szCs w:val="18"/>
                        </w:rPr>
                        <w:t>Christopher Ahuja</w:t>
                      </w:r>
                    </w:p>
                    <w:p w14:paraId="1CD5F980" w14:textId="6F5A4859" w:rsidR="00A87C85" w:rsidRDefault="00A87C85" w:rsidP="000955AD">
                      <w:pPr>
                        <w:ind w:firstLine="450"/>
                        <w:jc w:val="center"/>
                        <w:rPr>
                          <w:sz w:val="18"/>
                          <w:szCs w:val="18"/>
                        </w:rPr>
                      </w:pPr>
                      <w:r>
                        <w:rPr>
                          <w:sz w:val="18"/>
                          <w:szCs w:val="18"/>
                        </w:rPr>
                        <w:t>B</w:t>
                      </w:r>
                      <w:r w:rsidR="00EF607A">
                        <w:rPr>
                          <w:sz w:val="18"/>
                          <w:szCs w:val="18"/>
                        </w:rPr>
                        <w:t>a</w:t>
                      </w:r>
                      <w:r>
                        <w:rPr>
                          <w:sz w:val="18"/>
                          <w:szCs w:val="18"/>
                        </w:rPr>
                        <w:t>rry Edelman</w:t>
                      </w:r>
                    </w:p>
                    <w:p w14:paraId="1F0697F8" w14:textId="59882E8F" w:rsidR="009D77BA" w:rsidRDefault="009D77BA" w:rsidP="000955AD">
                      <w:pPr>
                        <w:ind w:firstLine="450"/>
                        <w:jc w:val="center"/>
                        <w:rPr>
                          <w:sz w:val="18"/>
                          <w:szCs w:val="18"/>
                        </w:rPr>
                      </w:pPr>
                      <w:r>
                        <w:rPr>
                          <w:sz w:val="18"/>
                          <w:szCs w:val="18"/>
                        </w:rPr>
                        <w:t>Bruno Hernandez</w:t>
                      </w:r>
                    </w:p>
                    <w:p w14:paraId="39608E23" w14:textId="4F8A1BC0" w:rsidR="009D77BA" w:rsidRPr="008F2E71" w:rsidRDefault="009D77BA" w:rsidP="000955AD">
                      <w:pPr>
                        <w:ind w:firstLine="450"/>
                        <w:jc w:val="center"/>
                        <w:rPr>
                          <w:sz w:val="18"/>
                          <w:szCs w:val="18"/>
                          <w:lang w:val="es-ES"/>
                        </w:rPr>
                      </w:pPr>
                      <w:r w:rsidRPr="008F2E71">
                        <w:rPr>
                          <w:sz w:val="18"/>
                          <w:szCs w:val="18"/>
                          <w:lang w:val="es-ES"/>
                        </w:rPr>
                        <w:t>Leon Antonio Gonzalez</w:t>
                      </w:r>
                    </w:p>
                    <w:p w14:paraId="49F80774" w14:textId="69FE1C60" w:rsidR="00585B2B" w:rsidRPr="008F2E71" w:rsidRDefault="00585B2B" w:rsidP="000955AD">
                      <w:pPr>
                        <w:ind w:firstLine="450"/>
                        <w:jc w:val="center"/>
                        <w:rPr>
                          <w:sz w:val="18"/>
                          <w:szCs w:val="18"/>
                          <w:lang w:val="es-ES"/>
                        </w:rPr>
                      </w:pPr>
                      <w:r w:rsidRPr="008F2E71">
                        <w:rPr>
                          <w:sz w:val="18"/>
                          <w:szCs w:val="18"/>
                          <w:lang w:val="es-ES"/>
                        </w:rPr>
                        <w:t>Pam Majumdar</w:t>
                      </w:r>
                    </w:p>
                    <w:p w14:paraId="647493FC" w14:textId="595EE96B" w:rsidR="001F2223" w:rsidRPr="008F2E71" w:rsidRDefault="001F2223" w:rsidP="000955AD">
                      <w:pPr>
                        <w:ind w:firstLine="450"/>
                        <w:jc w:val="center"/>
                        <w:rPr>
                          <w:sz w:val="18"/>
                          <w:szCs w:val="18"/>
                          <w:lang w:val="es-ES"/>
                        </w:rPr>
                      </w:pPr>
                      <w:r w:rsidRPr="008F2E71">
                        <w:rPr>
                          <w:sz w:val="18"/>
                          <w:szCs w:val="18"/>
                          <w:lang w:val="es-ES"/>
                        </w:rPr>
                        <w:t>Duncan MacIntosh</w:t>
                      </w:r>
                    </w:p>
                    <w:p w14:paraId="14FA7FB0" w14:textId="24483569" w:rsidR="001F2223" w:rsidRDefault="001F2223" w:rsidP="000955AD">
                      <w:pPr>
                        <w:ind w:firstLine="450"/>
                        <w:jc w:val="center"/>
                        <w:rPr>
                          <w:sz w:val="18"/>
                          <w:szCs w:val="18"/>
                        </w:rPr>
                      </w:pPr>
                      <w:r>
                        <w:t xml:space="preserve">Faryl </w:t>
                      </w:r>
                      <w:proofErr w:type="spellStart"/>
                      <w:r>
                        <w:t>Arbeitman</w:t>
                      </w:r>
                      <w:proofErr w:type="spellEnd"/>
                    </w:p>
                    <w:p w14:paraId="7857DE5D" w14:textId="77777777" w:rsidR="001F2223" w:rsidRDefault="001F2223" w:rsidP="000955AD">
                      <w:pPr>
                        <w:ind w:firstLine="450"/>
                        <w:jc w:val="center"/>
                        <w:rPr>
                          <w:sz w:val="18"/>
                          <w:szCs w:val="18"/>
                        </w:rPr>
                      </w:pPr>
                    </w:p>
                    <w:p w14:paraId="3BD66496" w14:textId="77777777" w:rsidR="00585B2B" w:rsidRPr="006739B6" w:rsidRDefault="00585B2B" w:rsidP="000955AD">
                      <w:pPr>
                        <w:ind w:firstLine="450"/>
                        <w:jc w:val="center"/>
                        <w:rPr>
                          <w:sz w:val="18"/>
                          <w:szCs w:val="18"/>
                        </w:rPr>
                      </w:pPr>
                    </w:p>
                  </w:txbxContent>
                </v:textbox>
              </v:shape>
            </w:pict>
          </mc:Fallback>
        </mc:AlternateContent>
      </w:r>
      <w:r w:rsidR="004F327D">
        <w:rPr>
          <w:b/>
        </w:rPr>
        <w:t>(</w:t>
      </w:r>
    </w:p>
    <w:tbl>
      <w:tblPr>
        <w:tblW w:w="11286" w:type="dxa"/>
        <w:jc w:val="center"/>
        <w:tblLayout w:type="fixed"/>
        <w:tblLook w:val="0000" w:firstRow="0" w:lastRow="0" w:firstColumn="0" w:lastColumn="0" w:noHBand="0" w:noVBand="0"/>
      </w:tblPr>
      <w:tblGrid>
        <w:gridCol w:w="2790"/>
        <w:gridCol w:w="5256"/>
        <w:gridCol w:w="3240"/>
      </w:tblGrid>
      <w:tr w:rsidR="001157BC" w:rsidRPr="00BA3653" w14:paraId="66B431BD" w14:textId="77777777" w:rsidTr="00D033F1">
        <w:trPr>
          <w:gridBefore w:val="1"/>
          <w:gridAfter w:val="1"/>
          <w:wBefore w:w="2790" w:type="dxa"/>
          <w:wAfter w:w="3240" w:type="dxa"/>
          <w:trHeight w:val="360"/>
          <w:jc w:val="center"/>
        </w:trPr>
        <w:tc>
          <w:tcPr>
            <w:tcW w:w="5256" w:type="dxa"/>
          </w:tcPr>
          <w:p w14:paraId="33C9DDE1" w14:textId="7F58D571" w:rsidR="004E1C93" w:rsidRPr="004E1C93" w:rsidRDefault="004E1C93">
            <w:pPr>
              <w:pStyle w:val="Heading3"/>
              <w:rPr>
                <w:rFonts w:ascii="Arial" w:hAnsi="Arial"/>
                <w:b/>
                <w:sz w:val="24"/>
              </w:rPr>
            </w:pPr>
          </w:p>
          <w:p w14:paraId="32439B93" w14:textId="6657078F" w:rsidR="001157BC" w:rsidRPr="00BA3653" w:rsidRDefault="001157BC">
            <w:pPr>
              <w:pStyle w:val="Heading3"/>
              <w:rPr>
                <w:rFonts w:ascii="Arial" w:hAnsi="Arial"/>
                <w:b/>
                <w:sz w:val="24"/>
              </w:rPr>
            </w:pPr>
            <w:r w:rsidRPr="00BA3653">
              <w:rPr>
                <w:rFonts w:ascii="Arial" w:hAnsi="Arial"/>
                <w:b/>
                <w:sz w:val="24"/>
              </w:rPr>
              <w:t>CITY OF LOS ANGELES</w:t>
            </w:r>
          </w:p>
        </w:tc>
      </w:tr>
      <w:tr w:rsidR="001157BC" w:rsidRPr="008F2E71" w14:paraId="2419AF8F" w14:textId="77777777" w:rsidTr="00D033F1">
        <w:trPr>
          <w:cantSplit/>
          <w:trHeight w:val="288"/>
          <w:jc w:val="center"/>
        </w:trPr>
        <w:tc>
          <w:tcPr>
            <w:tcW w:w="2790" w:type="dxa"/>
            <w:vMerge w:val="restart"/>
          </w:tcPr>
          <w:p w14:paraId="29E5099C" w14:textId="77777777" w:rsidR="00C31AFB" w:rsidRPr="00BA3653" w:rsidRDefault="00C31AFB" w:rsidP="00C31AFB">
            <w:pPr>
              <w:jc w:val="center"/>
              <w:rPr>
                <w:rFonts w:ascii="Arial" w:hAnsi="Arial" w:cs="Arial"/>
                <w:b/>
              </w:rPr>
            </w:pPr>
            <w:r w:rsidRPr="00BA3653">
              <w:rPr>
                <w:rFonts w:ascii="Arial" w:hAnsi="Arial" w:cs="Arial"/>
                <w:b/>
              </w:rPr>
              <w:t xml:space="preserve"> </w:t>
            </w:r>
          </w:p>
          <w:p w14:paraId="52AE795E" w14:textId="77777777" w:rsidR="00C31AFB" w:rsidRPr="00BA3653" w:rsidRDefault="00C31AFB" w:rsidP="00C31AFB">
            <w:pPr>
              <w:jc w:val="center"/>
              <w:rPr>
                <w:b/>
              </w:rPr>
            </w:pPr>
          </w:p>
          <w:p w14:paraId="0A72E0DF" w14:textId="77777777" w:rsidR="001157BC" w:rsidRPr="00BA3653" w:rsidRDefault="001157BC">
            <w:pPr>
              <w:jc w:val="center"/>
              <w:rPr>
                <w:rFonts w:ascii="Arial" w:hAnsi="Arial"/>
                <w:b/>
              </w:rPr>
            </w:pPr>
          </w:p>
        </w:tc>
        <w:tc>
          <w:tcPr>
            <w:tcW w:w="5256" w:type="dxa"/>
          </w:tcPr>
          <w:p w14:paraId="742976B1" w14:textId="77777777" w:rsidR="00C31AFB" w:rsidRPr="00BA3653" w:rsidRDefault="00C31AFB" w:rsidP="00C31AFB">
            <w:pPr>
              <w:rPr>
                <w:b/>
              </w:rPr>
            </w:pPr>
          </w:p>
        </w:tc>
        <w:tc>
          <w:tcPr>
            <w:tcW w:w="3240" w:type="dxa"/>
            <w:vMerge w:val="restart"/>
          </w:tcPr>
          <w:p w14:paraId="75BB6087" w14:textId="77777777" w:rsidR="00D033F1" w:rsidRPr="00BA3653" w:rsidRDefault="00D033F1" w:rsidP="00D033F1">
            <w:pPr>
              <w:jc w:val="center"/>
              <w:rPr>
                <w:rFonts w:ascii="Arial" w:hAnsi="Arial" w:cs="Arial"/>
                <w:b/>
              </w:rPr>
            </w:pPr>
            <w:r w:rsidRPr="00BA3653">
              <w:rPr>
                <w:rFonts w:ascii="Arial" w:hAnsi="Arial" w:cs="Arial"/>
                <w:b/>
              </w:rPr>
              <w:t xml:space="preserve"> </w:t>
            </w:r>
          </w:p>
          <w:p w14:paraId="3073218A" w14:textId="77777777" w:rsidR="003137C3" w:rsidRPr="00BA3653" w:rsidRDefault="003137C3" w:rsidP="003137C3">
            <w:pPr>
              <w:pStyle w:val="Heading1"/>
              <w:rPr>
                <w:bCs w:val="0"/>
                <w:sz w:val="24"/>
              </w:rPr>
            </w:pPr>
            <w:r w:rsidRPr="00BA3653">
              <w:rPr>
                <w:bCs w:val="0"/>
                <w:sz w:val="24"/>
              </w:rPr>
              <w:t xml:space="preserve">TARZANA </w:t>
            </w:r>
          </w:p>
          <w:p w14:paraId="4BDA86C5" w14:textId="77777777" w:rsidR="003137C3" w:rsidRPr="00BA3653" w:rsidRDefault="003137C3" w:rsidP="003137C3">
            <w:pPr>
              <w:pStyle w:val="Heading1"/>
              <w:rPr>
                <w:bCs w:val="0"/>
                <w:sz w:val="24"/>
              </w:rPr>
            </w:pPr>
            <w:r w:rsidRPr="00BA3653">
              <w:rPr>
                <w:bCs w:val="0"/>
                <w:sz w:val="24"/>
              </w:rPr>
              <w:t xml:space="preserve"> NEIGHBORHOOD COUNCIL </w:t>
            </w:r>
          </w:p>
          <w:p w14:paraId="19711307" w14:textId="77777777" w:rsidR="003137C3" w:rsidRPr="00AF2391" w:rsidRDefault="003137C3" w:rsidP="003137C3">
            <w:pPr>
              <w:jc w:val="center"/>
              <w:rPr>
                <w:rFonts w:ascii="Arial" w:hAnsi="Arial"/>
                <w:bCs/>
                <w:sz w:val="20"/>
                <w:szCs w:val="20"/>
              </w:rPr>
            </w:pPr>
            <w:r w:rsidRPr="00AF2391">
              <w:rPr>
                <w:rFonts w:ascii="Arial" w:hAnsi="Arial"/>
                <w:bCs/>
                <w:sz w:val="20"/>
                <w:szCs w:val="20"/>
              </w:rPr>
              <w:t>P.O. Box 571016</w:t>
            </w:r>
          </w:p>
          <w:p w14:paraId="21F3B6C1" w14:textId="77777777" w:rsidR="003137C3" w:rsidRPr="002303A1" w:rsidRDefault="003137C3" w:rsidP="003137C3">
            <w:pPr>
              <w:jc w:val="center"/>
              <w:rPr>
                <w:rFonts w:ascii="Arial" w:hAnsi="Arial"/>
                <w:bCs/>
                <w:sz w:val="20"/>
                <w:szCs w:val="20"/>
                <w:lang w:val="es-ES"/>
              </w:rPr>
            </w:pPr>
            <w:r w:rsidRPr="002303A1">
              <w:rPr>
                <w:rFonts w:ascii="Arial" w:hAnsi="Arial"/>
                <w:bCs/>
                <w:sz w:val="20"/>
                <w:szCs w:val="20"/>
                <w:lang w:val="es-ES"/>
              </w:rPr>
              <w:t>Tarzana, CA 91357</w:t>
            </w:r>
          </w:p>
          <w:p w14:paraId="2B835845" w14:textId="77777777" w:rsidR="003137C3" w:rsidRPr="002303A1" w:rsidRDefault="00000000" w:rsidP="003137C3">
            <w:pPr>
              <w:jc w:val="center"/>
              <w:rPr>
                <w:rFonts w:ascii="Arial" w:hAnsi="Arial" w:cs="Arial"/>
                <w:bCs/>
                <w:sz w:val="20"/>
                <w:szCs w:val="20"/>
                <w:lang w:val="es-ES"/>
              </w:rPr>
            </w:pPr>
            <w:hyperlink r:id="rId8" w:history="1">
              <w:r w:rsidR="003137C3" w:rsidRPr="002303A1">
                <w:rPr>
                  <w:rStyle w:val="Hyperlink"/>
                  <w:rFonts w:ascii="Arial" w:hAnsi="Arial" w:cs="Arial"/>
                  <w:bCs/>
                  <w:sz w:val="20"/>
                  <w:szCs w:val="20"/>
                  <w:lang w:val="es-ES"/>
                </w:rPr>
                <w:t>tnc@tarzananc.org</w:t>
              </w:r>
            </w:hyperlink>
          </w:p>
          <w:p w14:paraId="68DE230F" w14:textId="77777777" w:rsidR="003137C3" w:rsidRPr="002303A1" w:rsidRDefault="00000000" w:rsidP="003137C3">
            <w:pPr>
              <w:jc w:val="center"/>
              <w:rPr>
                <w:rFonts w:ascii="Arial" w:hAnsi="Arial" w:cs="Arial"/>
                <w:bCs/>
                <w:sz w:val="20"/>
                <w:szCs w:val="20"/>
                <w:lang w:val="es-ES"/>
              </w:rPr>
            </w:pPr>
            <w:hyperlink r:id="rId9" w:history="1">
              <w:r w:rsidR="003137C3" w:rsidRPr="002303A1">
                <w:rPr>
                  <w:rStyle w:val="Hyperlink"/>
                  <w:rFonts w:ascii="Arial" w:hAnsi="Arial" w:cs="Arial"/>
                  <w:bCs/>
                  <w:sz w:val="20"/>
                  <w:szCs w:val="20"/>
                  <w:lang w:val="es-ES"/>
                </w:rPr>
                <w:t>www.tarzananc.org</w:t>
              </w:r>
            </w:hyperlink>
          </w:p>
          <w:p w14:paraId="2CF3E80B" w14:textId="77777777" w:rsidR="001157BC" w:rsidRPr="002303A1" w:rsidRDefault="003137C3" w:rsidP="009A5779">
            <w:pPr>
              <w:pStyle w:val="Title"/>
              <w:rPr>
                <w:rFonts w:ascii="Arial" w:hAnsi="Arial"/>
                <w:b/>
                <w:sz w:val="24"/>
                <w:lang w:val="es-ES"/>
              </w:rPr>
            </w:pPr>
            <w:r w:rsidRPr="002303A1">
              <w:rPr>
                <w:rFonts w:ascii="Arial" w:hAnsi="Arial"/>
                <w:b/>
                <w:sz w:val="24"/>
                <w:lang w:val="es-ES"/>
              </w:rPr>
              <w:t xml:space="preserve"> </w:t>
            </w:r>
          </w:p>
        </w:tc>
      </w:tr>
      <w:tr w:rsidR="001157BC" w:rsidRPr="00BA3653" w14:paraId="0AF6FADC" w14:textId="77777777" w:rsidTr="00D033F1">
        <w:trPr>
          <w:cantSplit/>
          <w:trHeight w:val="1680"/>
          <w:jc w:val="center"/>
        </w:trPr>
        <w:tc>
          <w:tcPr>
            <w:tcW w:w="2790" w:type="dxa"/>
            <w:vMerge/>
          </w:tcPr>
          <w:p w14:paraId="0870D852" w14:textId="77777777" w:rsidR="001157BC" w:rsidRPr="002303A1" w:rsidRDefault="001157BC">
            <w:pPr>
              <w:jc w:val="center"/>
              <w:rPr>
                <w:rFonts w:ascii="Arial" w:hAnsi="Arial"/>
                <w:b/>
                <w:lang w:val="es-ES"/>
              </w:rPr>
            </w:pPr>
          </w:p>
        </w:tc>
        <w:tc>
          <w:tcPr>
            <w:tcW w:w="5256" w:type="dxa"/>
          </w:tcPr>
          <w:p w14:paraId="6C276D52" w14:textId="42AA839F" w:rsidR="001157BC" w:rsidRPr="00BA3653" w:rsidRDefault="004515DA">
            <w:pPr>
              <w:pStyle w:val="Heading2"/>
              <w:rPr>
                <w:rFonts w:ascii="Lucida Sans" w:hAnsi="Lucida Sans"/>
                <w:bCs w:val="0"/>
                <w:sz w:val="24"/>
              </w:rPr>
            </w:pPr>
            <w:r w:rsidRPr="00BA3653">
              <w:rPr>
                <w:rFonts w:ascii="Lucida Sans" w:hAnsi="Lucida Sans"/>
                <w:bCs w:val="0"/>
                <w:noProof/>
                <w:sz w:val="24"/>
              </w:rPr>
              <w:drawing>
                <wp:inline distT="0" distB="0" distL="0" distR="0" wp14:anchorId="07DC8CF8" wp14:editId="0526F5A6">
                  <wp:extent cx="861060" cy="829310"/>
                  <wp:effectExtent l="0" t="0" r="0" b="0"/>
                  <wp:docPr id="2" name="Picture 1" descr="City Seal -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ty Seal - 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61060" cy="829310"/>
                          </a:xfrm>
                          <a:prstGeom prst="rect">
                            <a:avLst/>
                          </a:prstGeom>
                          <a:noFill/>
                          <a:ln>
                            <a:noFill/>
                          </a:ln>
                        </pic:spPr>
                      </pic:pic>
                    </a:graphicData>
                  </a:graphic>
                </wp:inline>
              </w:drawing>
            </w:r>
          </w:p>
        </w:tc>
        <w:tc>
          <w:tcPr>
            <w:tcW w:w="3240" w:type="dxa"/>
            <w:vMerge/>
          </w:tcPr>
          <w:p w14:paraId="3F99D115" w14:textId="77777777" w:rsidR="001157BC" w:rsidRPr="00BA3653" w:rsidRDefault="001157BC">
            <w:pPr>
              <w:rPr>
                <w:rFonts w:ascii="Arial" w:hAnsi="Arial"/>
                <w:b/>
              </w:rPr>
            </w:pPr>
          </w:p>
        </w:tc>
      </w:tr>
    </w:tbl>
    <w:p w14:paraId="1AF4E314" w14:textId="3FB83342" w:rsidR="003A2537" w:rsidRPr="004415DE" w:rsidRDefault="00D261E3" w:rsidP="004415DE">
      <w:pPr>
        <w:pStyle w:val="Title"/>
        <w:rPr>
          <w:rFonts w:ascii="Times New Roman" w:hAnsi="Times New Roman"/>
          <w:b/>
          <w:sz w:val="24"/>
        </w:rPr>
      </w:pPr>
      <w:r w:rsidRPr="00BA3653">
        <w:rPr>
          <w:rFonts w:ascii="Times New Roman" w:hAnsi="Times New Roman"/>
          <w:b/>
          <w:sz w:val="24"/>
        </w:rPr>
        <w:t>TARZANA NEIGHBORHOOD COUNCI</w:t>
      </w:r>
      <w:r w:rsidR="00C5137C">
        <w:rPr>
          <w:rFonts w:ascii="Times New Roman" w:hAnsi="Times New Roman"/>
          <w:b/>
          <w:sz w:val="24"/>
        </w:rPr>
        <w:t>L</w:t>
      </w:r>
    </w:p>
    <w:p w14:paraId="5BC0F396" w14:textId="52984C97" w:rsidR="00B84F00" w:rsidRDefault="006E4B70" w:rsidP="002B5853">
      <w:pPr>
        <w:pStyle w:val="Title"/>
        <w:rPr>
          <w:rFonts w:ascii="Times New Roman" w:hAnsi="Times New Roman"/>
          <w:b/>
          <w:sz w:val="24"/>
        </w:rPr>
      </w:pPr>
      <w:r w:rsidRPr="00BA3653">
        <w:rPr>
          <w:rFonts w:ascii="Times New Roman" w:hAnsi="Times New Roman"/>
          <w:b/>
          <w:sz w:val="24"/>
        </w:rPr>
        <w:t xml:space="preserve">BOARD </w:t>
      </w:r>
      <w:r w:rsidR="00DA0999" w:rsidRPr="00BA3653">
        <w:rPr>
          <w:rFonts w:ascii="Times New Roman" w:hAnsi="Times New Roman"/>
          <w:b/>
          <w:sz w:val="24"/>
        </w:rPr>
        <w:t>MEETING</w:t>
      </w:r>
      <w:r w:rsidR="00DA0999">
        <w:rPr>
          <w:rFonts w:ascii="Times New Roman" w:hAnsi="Times New Roman"/>
          <w:b/>
          <w:sz w:val="24"/>
        </w:rPr>
        <w:t xml:space="preserve"> AGENDA</w:t>
      </w:r>
    </w:p>
    <w:p w14:paraId="21705B13" w14:textId="73F31046" w:rsidR="00B84F00" w:rsidRDefault="00802703" w:rsidP="002B5853">
      <w:pPr>
        <w:pStyle w:val="Date"/>
        <w:tabs>
          <w:tab w:val="left" w:pos="500"/>
          <w:tab w:val="center" w:pos="5256"/>
        </w:tabs>
        <w:jc w:val="center"/>
        <w:rPr>
          <w:b/>
        </w:rPr>
      </w:pPr>
      <w:r>
        <w:rPr>
          <w:b/>
        </w:rPr>
        <w:t>Tu</w:t>
      </w:r>
      <w:r w:rsidR="00993D56">
        <w:rPr>
          <w:b/>
        </w:rPr>
        <w:t>esd</w:t>
      </w:r>
      <w:r w:rsidR="00D07A24">
        <w:rPr>
          <w:b/>
        </w:rPr>
        <w:t xml:space="preserve">ay </w:t>
      </w:r>
      <w:r w:rsidR="00D72650">
        <w:rPr>
          <w:b/>
        </w:rPr>
        <w:t>October 24</w:t>
      </w:r>
      <w:r w:rsidR="003E18F6">
        <w:rPr>
          <w:b/>
        </w:rPr>
        <w:t>, 2023</w:t>
      </w:r>
      <w:r w:rsidR="00A31BF5" w:rsidRPr="00BA3653">
        <w:rPr>
          <w:b/>
        </w:rPr>
        <w:t xml:space="preserve"> 7:00</w:t>
      </w:r>
      <w:r w:rsidR="009F6B60" w:rsidRPr="00BA3653">
        <w:rPr>
          <w:b/>
        </w:rPr>
        <w:t xml:space="preserve"> </w:t>
      </w:r>
      <w:r w:rsidR="00D261E3" w:rsidRPr="00BA3653">
        <w:rPr>
          <w:b/>
        </w:rPr>
        <w:t>PM</w:t>
      </w:r>
    </w:p>
    <w:p w14:paraId="3DF4B162" w14:textId="77777777" w:rsidR="00AB624D" w:rsidRDefault="00AB624D" w:rsidP="00AB624D"/>
    <w:p w14:paraId="50C7400C" w14:textId="77777777" w:rsidR="00D3295B" w:rsidRPr="00D3295B" w:rsidRDefault="00D3295B" w:rsidP="00D3295B">
      <w:pPr>
        <w:jc w:val="center"/>
        <w:rPr>
          <w:b/>
          <w:bCs/>
        </w:rPr>
      </w:pPr>
      <w:r w:rsidRPr="00D3295B">
        <w:rPr>
          <w:b/>
          <w:bCs/>
        </w:rPr>
        <w:t xml:space="preserve">Tarzana </w:t>
      </w:r>
      <w:proofErr w:type="gramStart"/>
      <w:r w:rsidRPr="00D3295B">
        <w:rPr>
          <w:b/>
          <w:bCs/>
        </w:rPr>
        <w:t>Child Care</w:t>
      </w:r>
      <w:proofErr w:type="gramEnd"/>
      <w:r w:rsidRPr="00D3295B">
        <w:rPr>
          <w:b/>
          <w:bCs/>
        </w:rPr>
        <w:t xml:space="preserve"> Center</w:t>
      </w:r>
    </w:p>
    <w:p w14:paraId="06F0E72D" w14:textId="542FD8B4" w:rsidR="00D3295B" w:rsidRPr="00D3295B" w:rsidRDefault="00D3295B" w:rsidP="00D3295B">
      <w:pPr>
        <w:jc w:val="center"/>
        <w:rPr>
          <w:b/>
          <w:bCs/>
        </w:rPr>
      </w:pPr>
      <w:r w:rsidRPr="00D3295B">
        <w:rPr>
          <w:b/>
          <w:bCs/>
        </w:rPr>
        <w:t>5700 Beckford Ave.</w:t>
      </w:r>
      <w:r>
        <w:rPr>
          <w:b/>
          <w:bCs/>
        </w:rPr>
        <w:t xml:space="preserve"> </w:t>
      </w:r>
    </w:p>
    <w:p w14:paraId="62E16284" w14:textId="77777777" w:rsidR="00D3295B" w:rsidRPr="00D3295B" w:rsidRDefault="00D3295B" w:rsidP="00D3295B">
      <w:pPr>
        <w:jc w:val="center"/>
        <w:rPr>
          <w:b/>
          <w:bCs/>
        </w:rPr>
      </w:pPr>
      <w:r w:rsidRPr="00D3295B">
        <w:rPr>
          <w:b/>
          <w:bCs/>
        </w:rPr>
        <w:t>Tarzana, CA 91356</w:t>
      </w:r>
    </w:p>
    <w:p w14:paraId="374F5F31" w14:textId="77777777" w:rsidR="00AB624D" w:rsidRDefault="00AB624D" w:rsidP="00D3295B">
      <w:pPr>
        <w:jc w:val="center"/>
        <w:rPr>
          <w:b/>
          <w:bCs/>
        </w:rPr>
      </w:pPr>
    </w:p>
    <w:p w14:paraId="6690CF97" w14:textId="1CB4B3CC" w:rsidR="00AB624D" w:rsidRPr="00AB624D" w:rsidRDefault="00AB624D" w:rsidP="00AB624D">
      <w:r w:rsidRPr="008F40C2">
        <w:rPr>
          <w:b/>
          <w:bCs/>
        </w:rPr>
        <w:t>General Public Comment:</w:t>
      </w:r>
      <w:r w:rsidRPr="008F40C2">
        <w:rPr>
          <w:bCs/>
        </w:rPr>
        <w:t xml:space="preserve"> Comments from the public on other matters not appearing on the agenda that are within the </w:t>
      </w:r>
      <w:r w:rsidR="004223B4">
        <w:rPr>
          <w:bCs/>
        </w:rPr>
        <w:t>Board</w:t>
      </w:r>
      <w:r w:rsidRPr="008F40C2">
        <w:rPr>
          <w:bCs/>
        </w:rPr>
        <w:t xml:space="preserve">’s jurisdiction will be heard during the General Public Comment period. Please note that under the Brown Act, the </w:t>
      </w:r>
      <w:r w:rsidR="004223B4">
        <w:rPr>
          <w:bCs/>
        </w:rPr>
        <w:t>Board</w:t>
      </w:r>
      <w:r w:rsidRPr="008F40C2">
        <w:rPr>
          <w:bCs/>
        </w:rPr>
        <w:t xml:space="preserve"> is prevented from acting on a matter that you bring to its attention during the General Public Comment period; however, the issue raised by a member of the public may become the subject of a future </w:t>
      </w:r>
      <w:r w:rsidR="004223B4">
        <w:rPr>
          <w:bCs/>
        </w:rPr>
        <w:t>Board</w:t>
      </w:r>
      <w:r w:rsidRPr="008F40C2">
        <w:rPr>
          <w:bCs/>
        </w:rPr>
        <w:t xml:space="preserve"> meeting. Public comment is limited to two minutes per speaker, unless adjusted by the presiding officer of the </w:t>
      </w:r>
      <w:r w:rsidR="004223B4">
        <w:rPr>
          <w:bCs/>
        </w:rPr>
        <w:t>Board</w:t>
      </w:r>
      <w:r w:rsidRPr="008F40C2">
        <w:rPr>
          <w:bCs/>
        </w:rPr>
        <w:t>.</w:t>
      </w:r>
    </w:p>
    <w:p w14:paraId="6145FE1D" w14:textId="77777777" w:rsidR="007D5FEF" w:rsidRDefault="007D5FEF" w:rsidP="00097F76">
      <w:pPr>
        <w:rPr>
          <w:bCs/>
          <w:sz w:val="20"/>
          <w:szCs w:val="20"/>
        </w:rPr>
      </w:pPr>
    </w:p>
    <w:p w14:paraId="0F9D8367" w14:textId="77777777" w:rsidR="00C623BA" w:rsidRDefault="000426F4" w:rsidP="007D5FEF">
      <w:pPr>
        <w:tabs>
          <w:tab w:val="left" w:pos="270"/>
        </w:tabs>
        <w:ind w:left="90" w:hanging="90"/>
        <w:rPr>
          <w:bCs/>
        </w:rPr>
      </w:pPr>
      <w:r w:rsidRPr="006072A2">
        <w:rPr>
          <w:bCs/>
        </w:rPr>
        <w:t>Supporting documents</w:t>
      </w:r>
      <w:r w:rsidR="006072A2" w:rsidRPr="006072A2">
        <w:rPr>
          <w:bCs/>
        </w:rPr>
        <w:t xml:space="preserve"> related to the below agenda items are posted on the TNC webs</w:t>
      </w:r>
      <w:r w:rsidR="006072A2">
        <w:rPr>
          <w:bCs/>
        </w:rPr>
        <w:t>ite</w:t>
      </w:r>
      <w:r w:rsidR="007D5FEF">
        <w:rPr>
          <w:bCs/>
        </w:rPr>
        <w:t xml:space="preserve"> </w:t>
      </w:r>
      <w:r w:rsidR="00C623BA">
        <w:rPr>
          <w:bCs/>
        </w:rPr>
        <w:t>at</w:t>
      </w:r>
    </w:p>
    <w:p w14:paraId="6AF3C489" w14:textId="2469F30A" w:rsidR="000426F4" w:rsidRPr="006072A2" w:rsidRDefault="00000000" w:rsidP="00C623BA">
      <w:pPr>
        <w:tabs>
          <w:tab w:val="left" w:pos="270"/>
        </w:tabs>
        <w:rPr>
          <w:bCs/>
        </w:rPr>
      </w:pPr>
      <w:hyperlink r:id="rId11" w:history="1">
        <w:r w:rsidR="00C623BA" w:rsidRPr="006D0EC0">
          <w:rPr>
            <w:rStyle w:val="Hyperlink"/>
          </w:rPr>
          <w:t>https://www.tarzananc.org/committees/viewCommittee/board</w:t>
        </w:r>
      </w:hyperlink>
      <w:r w:rsidR="00C623BA">
        <w:t xml:space="preserve"> </w:t>
      </w:r>
      <w:r w:rsidR="007D5FEF">
        <w:rPr>
          <w:bCs/>
        </w:rPr>
        <w:t xml:space="preserve"> </w:t>
      </w:r>
    </w:p>
    <w:p w14:paraId="15D6439A" w14:textId="77777777" w:rsidR="00B12AA2" w:rsidRDefault="00B12AA2" w:rsidP="00B12AA2">
      <w:pPr>
        <w:rPr>
          <w:bCs/>
          <w:sz w:val="20"/>
          <w:szCs w:val="20"/>
        </w:rPr>
      </w:pPr>
    </w:p>
    <w:p w14:paraId="4ABA4A88" w14:textId="1A100580" w:rsidR="00925CB1" w:rsidRDefault="00A81373" w:rsidP="00B725C5">
      <w:pPr>
        <w:pStyle w:val="ListParagraph"/>
        <w:numPr>
          <w:ilvl w:val="0"/>
          <w:numId w:val="15"/>
        </w:numPr>
        <w:tabs>
          <w:tab w:val="left" w:pos="540"/>
        </w:tabs>
        <w:rPr>
          <w:bCs/>
        </w:rPr>
      </w:pPr>
      <w:r w:rsidRPr="00A42AD9">
        <w:rPr>
          <w:bCs/>
        </w:rPr>
        <w:t xml:space="preserve"> </w:t>
      </w:r>
      <w:r w:rsidR="00CA0142" w:rsidRPr="00A42AD9">
        <w:rPr>
          <w:bCs/>
        </w:rPr>
        <w:t xml:space="preserve">Call to Order, Roll Call, Welcoming Remarks </w:t>
      </w:r>
    </w:p>
    <w:p w14:paraId="5B5ED78C" w14:textId="00D82588" w:rsidR="00D72650" w:rsidRPr="00A42AD9" w:rsidRDefault="00D72650" w:rsidP="007A0C81">
      <w:pPr>
        <w:pStyle w:val="ListParagraph"/>
        <w:numPr>
          <w:ilvl w:val="0"/>
          <w:numId w:val="15"/>
        </w:numPr>
        <w:tabs>
          <w:tab w:val="left" w:pos="540"/>
        </w:tabs>
        <w:ind w:hanging="480"/>
        <w:rPr>
          <w:bCs/>
        </w:rPr>
      </w:pPr>
      <w:r>
        <w:rPr>
          <w:bCs/>
        </w:rPr>
        <w:t>Presentation: C</w:t>
      </w:r>
      <w:r w:rsidR="007A0C81">
        <w:rPr>
          <w:bCs/>
        </w:rPr>
        <w:t>ouncilmember</w:t>
      </w:r>
      <w:r>
        <w:rPr>
          <w:bCs/>
        </w:rPr>
        <w:t xml:space="preserve"> Bob Blumenfield</w:t>
      </w:r>
    </w:p>
    <w:p w14:paraId="600E3015" w14:textId="6B1A74E2" w:rsidR="009D77BA" w:rsidRPr="008A6D20" w:rsidRDefault="008920AA" w:rsidP="008A6D20">
      <w:pPr>
        <w:pStyle w:val="ListParagraph"/>
        <w:numPr>
          <w:ilvl w:val="0"/>
          <w:numId w:val="15"/>
        </w:numPr>
        <w:tabs>
          <w:tab w:val="left" w:pos="450"/>
          <w:tab w:val="left" w:pos="720"/>
          <w:tab w:val="left" w:pos="810"/>
        </w:tabs>
        <w:rPr>
          <w:bCs/>
        </w:rPr>
      </w:pPr>
      <w:r w:rsidRPr="00A42AD9">
        <w:rPr>
          <w:bCs/>
        </w:rPr>
        <w:tab/>
      </w:r>
      <w:r w:rsidR="00A81373" w:rsidRPr="00A42AD9">
        <w:rPr>
          <w:bCs/>
        </w:rPr>
        <w:t xml:space="preserve"> </w:t>
      </w:r>
      <w:r w:rsidR="00CA0142" w:rsidRPr="00A42AD9">
        <w:rPr>
          <w:bCs/>
        </w:rPr>
        <w:t>Remarks by representatives of public official</w:t>
      </w:r>
      <w:r w:rsidR="0022448B" w:rsidRPr="00A42AD9">
        <w:rPr>
          <w:bCs/>
        </w:rPr>
        <w:t>s</w:t>
      </w:r>
    </w:p>
    <w:p w14:paraId="7001507C" w14:textId="00E58C6F" w:rsidR="009F0F65" w:rsidRPr="00D72650" w:rsidRDefault="00C4746E" w:rsidP="00D72650">
      <w:pPr>
        <w:pStyle w:val="ListParagraph"/>
        <w:numPr>
          <w:ilvl w:val="0"/>
          <w:numId w:val="15"/>
        </w:numPr>
        <w:tabs>
          <w:tab w:val="left" w:pos="450"/>
          <w:tab w:val="left" w:pos="720"/>
          <w:tab w:val="left" w:pos="810"/>
        </w:tabs>
        <w:ind w:left="630" w:hanging="540"/>
        <w:rPr>
          <w:bCs/>
        </w:rPr>
      </w:pPr>
      <w:r w:rsidRPr="009D77BA">
        <w:rPr>
          <w:bCs/>
        </w:rPr>
        <w:t xml:space="preserve">  </w:t>
      </w:r>
      <w:r w:rsidR="008920AA" w:rsidRPr="009D77BA">
        <w:rPr>
          <w:bCs/>
        </w:rPr>
        <w:tab/>
      </w:r>
      <w:r w:rsidR="00CA0142" w:rsidRPr="009D77BA">
        <w:rPr>
          <w:bCs/>
        </w:rPr>
        <w:t xml:space="preserve">Public Comments – Comments from the public on non-agenda items within the Board’s </w:t>
      </w:r>
      <w:r w:rsidR="00C12CCC" w:rsidRPr="009D77BA">
        <w:rPr>
          <w:bCs/>
        </w:rPr>
        <w:t>subject matter</w:t>
      </w:r>
      <w:r w:rsidR="00CA0142" w:rsidRPr="009D77BA">
        <w:rPr>
          <w:bCs/>
        </w:rPr>
        <w:t xml:space="preserve"> jurisdiction.  Public comments are limited to two minutes per speake</w:t>
      </w:r>
      <w:r w:rsidR="00BD4EA6" w:rsidRPr="009D77BA">
        <w:rPr>
          <w:bCs/>
        </w:rPr>
        <w:t>r</w:t>
      </w:r>
      <w:r w:rsidR="00172E81" w:rsidRPr="009D77BA">
        <w:rPr>
          <w:bCs/>
        </w:rPr>
        <w:t>.</w:t>
      </w:r>
    </w:p>
    <w:p w14:paraId="766752BA" w14:textId="6F6DC539" w:rsidR="002D4065" w:rsidRPr="00A42AD9" w:rsidRDefault="008A6D20" w:rsidP="0063455E">
      <w:pPr>
        <w:tabs>
          <w:tab w:val="left" w:pos="450"/>
          <w:tab w:val="left" w:pos="630"/>
        </w:tabs>
        <w:ind w:left="630" w:hanging="540"/>
        <w:rPr>
          <w:bCs/>
        </w:rPr>
      </w:pPr>
      <w:r>
        <w:rPr>
          <w:b/>
        </w:rPr>
        <w:t>5</w:t>
      </w:r>
      <w:r w:rsidR="004415DE" w:rsidRPr="00A42AD9">
        <w:rPr>
          <w:b/>
        </w:rPr>
        <w:t>.</w:t>
      </w:r>
      <w:r w:rsidR="004415DE" w:rsidRPr="00A42AD9">
        <w:rPr>
          <w:bCs/>
        </w:rPr>
        <w:tab/>
      </w:r>
      <w:r w:rsidR="004415DE" w:rsidRPr="00A42AD9">
        <w:rPr>
          <w:bCs/>
        </w:rPr>
        <w:tab/>
        <w:t>Budget Advocate/Representative Report</w:t>
      </w:r>
      <w:r w:rsidR="009112A0" w:rsidRPr="00A42AD9">
        <w:rPr>
          <w:bCs/>
        </w:rPr>
        <w:t xml:space="preserve"> </w:t>
      </w:r>
      <w:r w:rsidR="00E96905">
        <w:rPr>
          <w:bCs/>
        </w:rPr>
        <w:t xml:space="preserve"> </w:t>
      </w:r>
    </w:p>
    <w:p w14:paraId="4D6C28EB" w14:textId="25EBF928" w:rsidR="00A05FF1" w:rsidRPr="00A42AD9" w:rsidRDefault="008A6D20" w:rsidP="00D35787">
      <w:pPr>
        <w:tabs>
          <w:tab w:val="left" w:pos="630"/>
          <w:tab w:val="left" w:pos="720"/>
          <w:tab w:val="left" w:pos="810"/>
        </w:tabs>
        <w:ind w:left="90"/>
        <w:rPr>
          <w:bCs/>
        </w:rPr>
      </w:pPr>
      <w:r>
        <w:rPr>
          <w:b/>
        </w:rPr>
        <w:t>6</w:t>
      </w:r>
      <w:r w:rsidR="004415DE" w:rsidRPr="00A42AD9">
        <w:rPr>
          <w:b/>
        </w:rPr>
        <w:t>.</w:t>
      </w:r>
      <w:r w:rsidR="004415DE" w:rsidRPr="00A42AD9">
        <w:rPr>
          <w:b/>
        </w:rPr>
        <w:tab/>
      </w:r>
      <w:r w:rsidR="004415DE" w:rsidRPr="00A42AD9">
        <w:rPr>
          <w:bCs/>
        </w:rPr>
        <w:t>Executive Secretary’s Report</w:t>
      </w:r>
      <w:r w:rsidR="00B56A31" w:rsidRPr="00A42AD9">
        <w:rPr>
          <w:bCs/>
        </w:rPr>
        <w:t xml:space="preserve"> – Enter into the minutes members who have missed 6 meetings.</w:t>
      </w:r>
    </w:p>
    <w:p w14:paraId="5A4DFED2" w14:textId="7D5D031B" w:rsidR="00D85019" w:rsidRPr="00A42AD9" w:rsidRDefault="008A6D20" w:rsidP="0014219B">
      <w:pPr>
        <w:tabs>
          <w:tab w:val="left" w:pos="630"/>
          <w:tab w:val="left" w:pos="720"/>
          <w:tab w:val="left" w:pos="810"/>
        </w:tabs>
        <w:ind w:left="90"/>
        <w:rPr>
          <w:bCs/>
        </w:rPr>
      </w:pPr>
      <w:r>
        <w:rPr>
          <w:b/>
        </w:rPr>
        <w:t>7</w:t>
      </w:r>
      <w:r w:rsidR="000A3398" w:rsidRPr="00A42AD9">
        <w:rPr>
          <w:b/>
        </w:rPr>
        <w:t>.</w:t>
      </w:r>
      <w:r w:rsidR="000A3398" w:rsidRPr="00A42AD9">
        <w:rPr>
          <w:bCs/>
        </w:rPr>
        <w:tab/>
        <w:t xml:space="preserve">Discussion and motion – Approval of minutes of </w:t>
      </w:r>
      <w:r w:rsidR="00AD64FC" w:rsidRPr="00A42AD9">
        <w:rPr>
          <w:bCs/>
        </w:rPr>
        <w:t>the</w:t>
      </w:r>
      <w:r w:rsidR="00520B78">
        <w:rPr>
          <w:bCs/>
        </w:rPr>
        <w:t xml:space="preserve"> </w:t>
      </w:r>
      <w:r w:rsidR="00D72650">
        <w:rPr>
          <w:bCs/>
        </w:rPr>
        <w:t>September 26</w:t>
      </w:r>
      <w:r w:rsidR="009D77BA">
        <w:rPr>
          <w:bCs/>
        </w:rPr>
        <w:t>, 2023</w:t>
      </w:r>
      <w:r w:rsidR="00304DAB">
        <w:rPr>
          <w:bCs/>
        </w:rPr>
        <w:t xml:space="preserve"> </w:t>
      </w:r>
      <w:r w:rsidR="0054394E">
        <w:rPr>
          <w:bCs/>
        </w:rPr>
        <w:t>meeting</w:t>
      </w:r>
      <w:r w:rsidR="00D23A13">
        <w:rPr>
          <w:bCs/>
        </w:rPr>
        <w:t>.</w:t>
      </w:r>
    </w:p>
    <w:p w14:paraId="0CC8B820" w14:textId="7DB8F0B8" w:rsidR="00054A1D" w:rsidRPr="00A42AD9" w:rsidRDefault="008A6D20" w:rsidP="00054A1D">
      <w:pPr>
        <w:tabs>
          <w:tab w:val="left" w:pos="1080"/>
        </w:tabs>
        <w:ind w:left="180" w:hanging="90"/>
        <w:rPr>
          <w:bCs/>
        </w:rPr>
      </w:pPr>
      <w:r>
        <w:rPr>
          <w:b/>
        </w:rPr>
        <w:t>8</w:t>
      </w:r>
      <w:r w:rsidR="001D10E6" w:rsidRPr="00A42AD9">
        <w:rPr>
          <w:b/>
        </w:rPr>
        <w:t xml:space="preserve">.      </w:t>
      </w:r>
      <w:r w:rsidR="00054A1D" w:rsidRPr="00A42AD9">
        <w:rPr>
          <w:b/>
        </w:rPr>
        <w:t xml:space="preserve">Committee and other </w:t>
      </w:r>
      <w:r w:rsidR="001D10E6" w:rsidRPr="00A42AD9">
        <w:rPr>
          <w:b/>
        </w:rPr>
        <w:t>R</w:t>
      </w:r>
      <w:r w:rsidR="00054A1D" w:rsidRPr="00A42AD9">
        <w:rPr>
          <w:b/>
        </w:rPr>
        <w:t>eports</w:t>
      </w:r>
      <w:r w:rsidR="00054A1D" w:rsidRPr="00A42AD9">
        <w:rPr>
          <w:bCs/>
        </w:rPr>
        <w:t xml:space="preserve"> (General committee reports will be limited to</w:t>
      </w:r>
      <w:r w:rsidR="006A72BD" w:rsidRPr="00A42AD9">
        <w:rPr>
          <w:bCs/>
        </w:rPr>
        <w:t xml:space="preserve"> no more than</w:t>
      </w:r>
      <w:r w:rsidR="00054A1D" w:rsidRPr="00A42AD9">
        <w:rPr>
          <w:bCs/>
        </w:rPr>
        <w:t xml:space="preserve"> 3 m</w:t>
      </w:r>
      <w:r w:rsidR="006A72BD" w:rsidRPr="00A42AD9">
        <w:rPr>
          <w:bCs/>
        </w:rPr>
        <w:t>inutes)</w:t>
      </w:r>
      <w:r w:rsidR="00054A1D" w:rsidRPr="00A42AD9">
        <w:rPr>
          <w:bCs/>
        </w:rPr>
        <w:t xml:space="preserve"> </w:t>
      </w:r>
    </w:p>
    <w:p w14:paraId="0B4C64D1" w14:textId="77777777" w:rsidR="00054A1D" w:rsidRPr="00A42AD9" w:rsidRDefault="00054A1D" w:rsidP="00054A1D">
      <w:pPr>
        <w:tabs>
          <w:tab w:val="left" w:pos="360"/>
        </w:tabs>
        <w:ind w:left="1440"/>
        <w:rPr>
          <w:bCs/>
        </w:rPr>
      </w:pPr>
      <w:r w:rsidRPr="00A42AD9">
        <w:rPr>
          <w:bCs/>
        </w:rPr>
        <w:t>Budget</w:t>
      </w:r>
    </w:p>
    <w:p w14:paraId="0CC45A74" w14:textId="77777777" w:rsidR="00054A1D" w:rsidRPr="00A42AD9" w:rsidRDefault="00054A1D" w:rsidP="00054A1D">
      <w:pPr>
        <w:tabs>
          <w:tab w:val="left" w:pos="360"/>
        </w:tabs>
        <w:ind w:left="1440"/>
        <w:rPr>
          <w:bCs/>
        </w:rPr>
      </w:pPr>
      <w:r w:rsidRPr="00A42AD9">
        <w:rPr>
          <w:bCs/>
        </w:rPr>
        <w:t xml:space="preserve">Land Use </w:t>
      </w:r>
    </w:p>
    <w:p w14:paraId="63CED447" w14:textId="77777777" w:rsidR="00054A1D" w:rsidRPr="00A42AD9" w:rsidRDefault="00054A1D" w:rsidP="00054A1D">
      <w:pPr>
        <w:tabs>
          <w:tab w:val="left" w:pos="360"/>
        </w:tabs>
        <w:ind w:left="1440"/>
        <w:rPr>
          <w:bCs/>
        </w:rPr>
      </w:pPr>
      <w:r w:rsidRPr="00A42AD9">
        <w:rPr>
          <w:bCs/>
        </w:rPr>
        <w:t>Outreach</w:t>
      </w:r>
    </w:p>
    <w:p w14:paraId="10B29438" w14:textId="77777777" w:rsidR="00054A1D" w:rsidRPr="00A42AD9" w:rsidRDefault="00054A1D" w:rsidP="00054A1D">
      <w:pPr>
        <w:tabs>
          <w:tab w:val="left" w:pos="1440"/>
        </w:tabs>
        <w:ind w:left="1440"/>
        <w:rPr>
          <w:bCs/>
        </w:rPr>
      </w:pPr>
      <w:r w:rsidRPr="00A42AD9">
        <w:rPr>
          <w:bCs/>
        </w:rPr>
        <w:t>Events</w:t>
      </w:r>
    </w:p>
    <w:p w14:paraId="2DECD574" w14:textId="77777777" w:rsidR="00054A1D" w:rsidRPr="00A42AD9" w:rsidRDefault="00054A1D" w:rsidP="00054A1D">
      <w:pPr>
        <w:tabs>
          <w:tab w:val="left" w:pos="360"/>
        </w:tabs>
        <w:ind w:left="1440"/>
        <w:rPr>
          <w:bCs/>
        </w:rPr>
      </w:pPr>
      <w:r w:rsidRPr="00A42AD9">
        <w:rPr>
          <w:bCs/>
        </w:rPr>
        <w:t>Transportation</w:t>
      </w:r>
    </w:p>
    <w:p w14:paraId="71C583F3" w14:textId="77777777" w:rsidR="00054A1D" w:rsidRPr="00A42AD9" w:rsidRDefault="00054A1D" w:rsidP="00054A1D">
      <w:pPr>
        <w:tabs>
          <w:tab w:val="left" w:pos="360"/>
        </w:tabs>
        <w:ind w:left="1440"/>
        <w:rPr>
          <w:bCs/>
        </w:rPr>
      </w:pPr>
      <w:r w:rsidRPr="00A42AD9">
        <w:rPr>
          <w:bCs/>
        </w:rPr>
        <w:t>Public Safety</w:t>
      </w:r>
    </w:p>
    <w:p w14:paraId="4164060D" w14:textId="77777777" w:rsidR="00054A1D" w:rsidRPr="00A42AD9" w:rsidRDefault="00054A1D" w:rsidP="00054A1D">
      <w:pPr>
        <w:tabs>
          <w:tab w:val="left" w:pos="360"/>
        </w:tabs>
        <w:ind w:left="1440"/>
        <w:rPr>
          <w:bCs/>
        </w:rPr>
      </w:pPr>
      <w:r w:rsidRPr="00A42AD9">
        <w:rPr>
          <w:bCs/>
        </w:rPr>
        <w:t xml:space="preserve">Rules </w:t>
      </w:r>
    </w:p>
    <w:p w14:paraId="3548F578" w14:textId="77777777" w:rsidR="00054A1D" w:rsidRPr="00A42AD9" w:rsidRDefault="00054A1D" w:rsidP="00054A1D">
      <w:pPr>
        <w:tabs>
          <w:tab w:val="left" w:pos="360"/>
        </w:tabs>
        <w:ind w:left="1440"/>
        <w:rPr>
          <w:bCs/>
        </w:rPr>
      </w:pPr>
      <w:r w:rsidRPr="00A42AD9">
        <w:rPr>
          <w:bCs/>
        </w:rPr>
        <w:t>Government Action</w:t>
      </w:r>
    </w:p>
    <w:p w14:paraId="4AFDC0C7" w14:textId="77777777" w:rsidR="00054A1D" w:rsidRPr="00A42AD9" w:rsidRDefault="00054A1D" w:rsidP="00054A1D">
      <w:pPr>
        <w:tabs>
          <w:tab w:val="left" w:pos="360"/>
        </w:tabs>
        <w:ind w:left="1440"/>
        <w:rPr>
          <w:bCs/>
        </w:rPr>
      </w:pPr>
      <w:r w:rsidRPr="00A42AD9">
        <w:rPr>
          <w:bCs/>
        </w:rPr>
        <w:t>Animal Welfare</w:t>
      </w:r>
    </w:p>
    <w:p w14:paraId="03D97760" w14:textId="77777777" w:rsidR="00054A1D" w:rsidRPr="00A42AD9" w:rsidRDefault="00054A1D" w:rsidP="00054A1D">
      <w:pPr>
        <w:tabs>
          <w:tab w:val="left" w:pos="360"/>
        </w:tabs>
        <w:ind w:left="1440"/>
        <w:rPr>
          <w:bCs/>
        </w:rPr>
      </w:pPr>
      <w:r w:rsidRPr="00A42AD9">
        <w:rPr>
          <w:bCs/>
        </w:rPr>
        <w:t>Beautification</w:t>
      </w:r>
    </w:p>
    <w:p w14:paraId="48C552A0" w14:textId="77777777" w:rsidR="00054A1D" w:rsidRPr="00A42AD9" w:rsidRDefault="00054A1D" w:rsidP="00054A1D">
      <w:pPr>
        <w:tabs>
          <w:tab w:val="left" w:pos="360"/>
          <w:tab w:val="left" w:pos="1440"/>
        </w:tabs>
        <w:ind w:left="1440"/>
        <w:rPr>
          <w:bCs/>
        </w:rPr>
      </w:pPr>
      <w:r w:rsidRPr="00A42AD9">
        <w:rPr>
          <w:bCs/>
        </w:rPr>
        <w:t>Homelessness</w:t>
      </w:r>
    </w:p>
    <w:p w14:paraId="2E602808" w14:textId="77777777" w:rsidR="00F7253E" w:rsidRPr="005429C5" w:rsidRDefault="00054A1D" w:rsidP="00CF7E11">
      <w:pPr>
        <w:tabs>
          <w:tab w:val="left" w:pos="360"/>
        </w:tabs>
        <w:ind w:left="1440"/>
        <w:rPr>
          <w:bCs/>
        </w:rPr>
      </w:pPr>
      <w:r w:rsidRPr="005429C5">
        <w:rPr>
          <w:bCs/>
        </w:rPr>
        <w:t>DWP MOU Report</w:t>
      </w:r>
      <w:r w:rsidR="00CF7E11" w:rsidRPr="005429C5">
        <w:rPr>
          <w:bCs/>
        </w:rPr>
        <w:t xml:space="preserve"> </w:t>
      </w:r>
    </w:p>
    <w:p w14:paraId="3F53BF71" w14:textId="3EC889ED" w:rsidR="00CF7E11" w:rsidRPr="005429C5" w:rsidRDefault="00CF7E11" w:rsidP="00CF7E11">
      <w:pPr>
        <w:tabs>
          <w:tab w:val="left" w:pos="360"/>
        </w:tabs>
        <w:ind w:left="1440"/>
        <w:rPr>
          <w:bCs/>
        </w:rPr>
      </w:pPr>
      <w:r w:rsidRPr="005429C5">
        <w:rPr>
          <w:bCs/>
        </w:rPr>
        <w:t>VANC Report</w:t>
      </w:r>
    </w:p>
    <w:p w14:paraId="0AE419B0" w14:textId="2B56ED7B" w:rsidR="00CF7E11" w:rsidRPr="005429C5" w:rsidRDefault="00CF7E11" w:rsidP="00CF7E11">
      <w:pPr>
        <w:tabs>
          <w:tab w:val="left" w:pos="360"/>
        </w:tabs>
        <w:ind w:left="1440"/>
        <w:rPr>
          <w:bCs/>
        </w:rPr>
      </w:pPr>
      <w:r w:rsidRPr="005429C5">
        <w:rPr>
          <w:bCs/>
        </w:rPr>
        <w:lastRenderedPageBreak/>
        <w:t xml:space="preserve">LANCC </w:t>
      </w:r>
      <w:r w:rsidR="00F7253E" w:rsidRPr="005429C5">
        <w:rPr>
          <w:bCs/>
        </w:rPr>
        <w:t>Rep</w:t>
      </w:r>
      <w:r w:rsidR="005429C5">
        <w:rPr>
          <w:bCs/>
        </w:rPr>
        <w:t>o</w:t>
      </w:r>
      <w:r w:rsidR="00F7253E" w:rsidRPr="005429C5">
        <w:rPr>
          <w:bCs/>
        </w:rPr>
        <w:t>rt</w:t>
      </w:r>
    </w:p>
    <w:p w14:paraId="6BBA1AEC" w14:textId="77777777" w:rsidR="00CF7E11" w:rsidRPr="005429C5" w:rsidRDefault="00CF7E11" w:rsidP="00CF7E11">
      <w:pPr>
        <w:tabs>
          <w:tab w:val="left" w:pos="360"/>
        </w:tabs>
        <w:ind w:left="1440"/>
        <w:rPr>
          <w:bCs/>
        </w:rPr>
      </w:pPr>
      <w:r w:rsidRPr="005429C5">
        <w:rPr>
          <w:bCs/>
        </w:rPr>
        <w:t>NCSA Liaison</w:t>
      </w:r>
    </w:p>
    <w:p w14:paraId="69EA9CE1" w14:textId="77777777" w:rsidR="009929E3" w:rsidRDefault="00CF7E11" w:rsidP="009929E3">
      <w:pPr>
        <w:tabs>
          <w:tab w:val="left" w:pos="360"/>
        </w:tabs>
        <w:ind w:left="1440"/>
        <w:rPr>
          <w:bCs/>
        </w:rPr>
      </w:pPr>
      <w:r w:rsidRPr="00A42AD9">
        <w:rPr>
          <w:bCs/>
        </w:rPr>
        <w:t>Ad Hoc VNY</w:t>
      </w:r>
    </w:p>
    <w:p w14:paraId="561E30EA" w14:textId="422393D1" w:rsidR="00CF7E11" w:rsidRPr="009929E3" w:rsidRDefault="00CF7E11" w:rsidP="009929E3">
      <w:pPr>
        <w:tabs>
          <w:tab w:val="left" w:pos="360"/>
        </w:tabs>
        <w:ind w:left="1440"/>
        <w:rPr>
          <w:bCs/>
        </w:rPr>
      </w:pPr>
      <w:r>
        <w:rPr>
          <w:b/>
        </w:rPr>
        <w:tab/>
      </w:r>
    </w:p>
    <w:p w14:paraId="5F475899" w14:textId="035626B7" w:rsidR="00CF7E11" w:rsidRPr="00A42AD9" w:rsidRDefault="008A6D20" w:rsidP="008A6D20">
      <w:pPr>
        <w:tabs>
          <w:tab w:val="left" w:pos="450"/>
          <w:tab w:val="left" w:pos="540"/>
          <w:tab w:val="left" w:pos="720"/>
        </w:tabs>
        <w:ind w:left="630" w:hanging="450"/>
        <w:rPr>
          <w:bCs/>
        </w:rPr>
      </w:pPr>
      <w:r>
        <w:rPr>
          <w:b/>
        </w:rPr>
        <w:t>9</w:t>
      </w:r>
      <w:r w:rsidR="00CF7E11" w:rsidRPr="00A42AD9">
        <w:rPr>
          <w:b/>
        </w:rPr>
        <w:t>.</w:t>
      </w:r>
      <w:r w:rsidR="00CF7E11" w:rsidRPr="00A42AD9">
        <w:rPr>
          <w:bCs/>
        </w:rPr>
        <w:t xml:space="preserve">     Discussion and motion: </w:t>
      </w:r>
      <w:r w:rsidR="009929E3">
        <w:rPr>
          <w:bCs/>
        </w:rPr>
        <w:t xml:space="preserve">Resolved: </w:t>
      </w:r>
      <w:r w:rsidR="00CF7E11">
        <w:rPr>
          <w:bCs/>
        </w:rPr>
        <w:t xml:space="preserve">The TNC Board adopts the </w:t>
      </w:r>
      <w:r w:rsidR="009929E3">
        <w:rPr>
          <w:bCs/>
        </w:rPr>
        <w:t>Budget Committee’s</w:t>
      </w:r>
      <w:r w:rsidR="00CF7E11">
        <w:rPr>
          <w:bCs/>
        </w:rPr>
        <w:t xml:space="preserve"> recommendation and approves the</w:t>
      </w:r>
      <w:r w:rsidR="009929E3">
        <w:rPr>
          <w:bCs/>
        </w:rPr>
        <w:t xml:space="preserve"> </w:t>
      </w:r>
      <w:r w:rsidR="00D556AA">
        <w:rPr>
          <w:bCs/>
        </w:rPr>
        <w:t>September</w:t>
      </w:r>
      <w:r w:rsidR="00CF7E11" w:rsidRPr="00A42AD9">
        <w:rPr>
          <w:bCs/>
        </w:rPr>
        <w:t xml:space="preserve"> 2023</w:t>
      </w:r>
      <w:r w:rsidR="00CF7E11" w:rsidRPr="00A42AD9">
        <w:rPr>
          <w:bCs/>
          <w:color w:val="000000"/>
        </w:rPr>
        <w:t xml:space="preserve"> </w:t>
      </w:r>
      <w:r w:rsidR="00CF7E11" w:rsidRPr="00A42AD9">
        <w:rPr>
          <w:bCs/>
        </w:rPr>
        <w:t>expenditures for submission to City Clerk (MER)</w:t>
      </w:r>
      <w:r w:rsidR="009929E3">
        <w:rPr>
          <w:bCs/>
        </w:rPr>
        <w:t xml:space="preserve"> and the financial statement</w:t>
      </w:r>
      <w:r w:rsidR="00873ACE">
        <w:rPr>
          <w:bCs/>
        </w:rPr>
        <w:t>s</w:t>
      </w:r>
      <w:r w:rsidR="009929E3">
        <w:rPr>
          <w:bCs/>
        </w:rPr>
        <w:t xml:space="preserve"> </w:t>
      </w:r>
      <w:r w:rsidR="00873ACE">
        <w:rPr>
          <w:bCs/>
        </w:rPr>
        <w:t xml:space="preserve">for </w:t>
      </w:r>
      <w:r w:rsidR="00D556AA">
        <w:rPr>
          <w:bCs/>
        </w:rPr>
        <w:t>September</w:t>
      </w:r>
      <w:r w:rsidR="009929E3">
        <w:rPr>
          <w:bCs/>
        </w:rPr>
        <w:t xml:space="preserve"> 2023</w:t>
      </w:r>
    </w:p>
    <w:p w14:paraId="671213AE" w14:textId="5ABFDA5A" w:rsidR="00DC6DBF" w:rsidRDefault="00CF7E11" w:rsidP="00D556AA">
      <w:pPr>
        <w:tabs>
          <w:tab w:val="left" w:pos="450"/>
          <w:tab w:val="left" w:pos="630"/>
          <w:tab w:val="left" w:pos="810"/>
        </w:tabs>
        <w:ind w:left="630" w:hanging="540"/>
        <w:rPr>
          <w:bCs/>
        </w:rPr>
      </w:pPr>
      <w:r>
        <w:rPr>
          <w:b/>
        </w:rPr>
        <w:t>1</w:t>
      </w:r>
      <w:r w:rsidR="008A6D20">
        <w:rPr>
          <w:b/>
        </w:rPr>
        <w:t>0</w:t>
      </w:r>
      <w:r w:rsidRPr="00A42AD9">
        <w:rPr>
          <w:b/>
        </w:rPr>
        <w:t>.</w:t>
      </w:r>
      <w:r w:rsidRPr="00A42AD9">
        <w:rPr>
          <w:bCs/>
        </w:rPr>
        <w:tab/>
      </w:r>
      <w:r w:rsidRPr="00A42AD9">
        <w:rPr>
          <w:bCs/>
        </w:rPr>
        <w:tab/>
      </w:r>
      <w:r>
        <w:rPr>
          <w:bCs/>
        </w:rPr>
        <w:t xml:space="preserve">Discussion and motion: </w:t>
      </w:r>
      <w:r w:rsidR="009929E3">
        <w:rPr>
          <w:bCs/>
        </w:rPr>
        <w:t>Resolved: The TNC Board adopts the Budget Committee’s recommendation to</w:t>
      </w:r>
      <w:r w:rsidR="00D556AA">
        <w:rPr>
          <w:bCs/>
        </w:rPr>
        <w:t xml:space="preserve"> approve the request from the Outreach/Events Committee to purchase food, </w:t>
      </w:r>
      <w:proofErr w:type="gramStart"/>
      <w:r w:rsidR="00D556AA">
        <w:rPr>
          <w:bCs/>
        </w:rPr>
        <w:t>beverages</w:t>
      </w:r>
      <w:proofErr w:type="gramEnd"/>
      <w:r w:rsidR="00D556AA">
        <w:rPr>
          <w:bCs/>
        </w:rPr>
        <w:t xml:space="preserve"> and paper products for the December Board meeting at a cost NTE $450. To be classified as Operations, General, Meeting Expense. Funds to come from Unallocated.</w:t>
      </w:r>
    </w:p>
    <w:p w14:paraId="197CF679" w14:textId="76FF7178" w:rsidR="004D2FC5" w:rsidRPr="004D2FC5" w:rsidRDefault="004D2FC5" w:rsidP="00935A16">
      <w:pPr>
        <w:tabs>
          <w:tab w:val="left" w:pos="450"/>
          <w:tab w:val="left" w:pos="630"/>
          <w:tab w:val="left" w:pos="810"/>
        </w:tabs>
        <w:ind w:left="630" w:hanging="540"/>
        <w:rPr>
          <w:bCs/>
        </w:rPr>
      </w:pPr>
      <w:r>
        <w:rPr>
          <w:b/>
        </w:rPr>
        <w:t>1</w:t>
      </w:r>
      <w:r w:rsidR="008F2E71">
        <w:rPr>
          <w:b/>
        </w:rPr>
        <w:t>1</w:t>
      </w:r>
      <w:r>
        <w:rPr>
          <w:b/>
        </w:rPr>
        <w:t>.</w:t>
      </w:r>
      <w:r>
        <w:rPr>
          <w:b/>
        </w:rPr>
        <w:tab/>
      </w:r>
      <w:r w:rsidR="00DC6DBF">
        <w:rPr>
          <w:b/>
        </w:rPr>
        <w:tab/>
      </w:r>
      <w:r>
        <w:rPr>
          <w:bCs/>
        </w:rPr>
        <w:t xml:space="preserve">Discussion and motion: Resolved: </w:t>
      </w:r>
      <w:r w:rsidRPr="004D2FC5">
        <w:rPr>
          <w:bCs/>
        </w:rPr>
        <w:t>The TNC Board approves a revised budget for the fiscal year July 1, 202</w:t>
      </w:r>
      <w:r>
        <w:rPr>
          <w:bCs/>
        </w:rPr>
        <w:t>3</w:t>
      </w:r>
      <w:r w:rsidRPr="004D2FC5">
        <w:rPr>
          <w:bCs/>
        </w:rPr>
        <w:t xml:space="preserve"> -June 30, 202</w:t>
      </w:r>
      <w:r>
        <w:rPr>
          <w:bCs/>
        </w:rPr>
        <w:t>4</w:t>
      </w:r>
      <w:r w:rsidRPr="004D2FC5">
        <w:rPr>
          <w:bCs/>
        </w:rPr>
        <w:t xml:space="preserve"> to include the above item</w:t>
      </w:r>
      <w:r w:rsidR="00D556AA">
        <w:rPr>
          <w:bCs/>
        </w:rPr>
        <w:t xml:space="preserve"> </w:t>
      </w:r>
      <w:r w:rsidR="00CE4EED">
        <w:rPr>
          <w:bCs/>
        </w:rPr>
        <w:t>1</w:t>
      </w:r>
      <w:r w:rsidR="00D556AA">
        <w:rPr>
          <w:bCs/>
        </w:rPr>
        <w:t>0</w:t>
      </w:r>
      <w:r w:rsidR="00DC6DBF">
        <w:rPr>
          <w:bCs/>
        </w:rPr>
        <w:t xml:space="preserve"> </w:t>
      </w:r>
      <w:r w:rsidRPr="004D2FC5">
        <w:rPr>
          <w:bCs/>
        </w:rPr>
        <w:t xml:space="preserve">and approves all necessary forms and paperwork required to update the budget and directs the Treasurer and/or President to </w:t>
      </w:r>
      <w:r w:rsidR="00935A16" w:rsidRPr="00A42AD9">
        <w:rPr>
          <w:bCs/>
        </w:rPr>
        <w:t>prepare such and to submit it to the City Clerk’s Funding Division.</w:t>
      </w:r>
      <w:r>
        <w:rPr>
          <w:bCs/>
        </w:rPr>
        <w:tab/>
      </w:r>
    </w:p>
    <w:p w14:paraId="33121E32" w14:textId="6091CF81" w:rsidR="00DC6DBF" w:rsidRDefault="00CF7E11" w:rsidP="00DC6DBF">
      <w:pPr>
        <w:tabs>
          <w:tab w:val="left" w:pos="630"/>
        </w:tabs>
        <w:ind w:left="720" w:hanging="630"/>
        <w:contextualSpacing/>
        <w:rPr>
          <w:bCs/>
        </w:rPr>
      </w:pPr>
      <w:r>
        <w:rPr>
          <w:b/>
        </w:rPr>
        <w:t>1</w:t>
      </w:r>
      <w:r w:rsidR="008F2E71">
        <w:rPr>
          <w:b/>
        </w:rPr>
        <w:t>2</w:t>
      </w:r>
      <w:r>
        <w:rPr>
          <w:b/>
        </w:rPr>
        <w:t xml:space="preserve">.    </w:t>
      </w:r>
      <w:r>
        <w:rPr>
          <w:bCs/>
        </w:rPr>
        <w:t xml:space="preserve">Discussion and motion: Resolved: </w:t>
      </w:r>
      <w:r w:rsidR="00DC6DBF">
        <w:rPr>
          <w:bCs/>
        </w:rPr>
        <w:t>The TNC Board adopts the Executive Committee’s recommendation</w:t>
      </w:r>
    </w:p>
    <w:p w14:paraId="1B7523C2" w14:textId="19DBC609" w:rsidR="00CF7E11" w:rsidRPr="00D556AA" w:rsidRDefault="00DC6DBF" w:rsidP="00D556AA">
      <w:pPr>
        <w:tabs>
          <w:tab w:val="left" w:pos="630"/>
        </w:tabs>
        <w:ind w:left="720" w:hanging="630"/>
        <w:contextualSpacing/>
        <w:rPr>
          <w:rFonts w:ascii="Arial" w:hAnsi="Arial" w:cs="Arial"/>
        </w:rPr>
      </w:pPr>
      <w:r>
        <w:rPr>
          <w:b/>
        </w:rPr>
        <w:tab/>
      </w:r>
      <w:r>
        <w:rPr>
          <w:bCs/>
        </w:rPr>
        <w:t xml:space="preserve">to </w:t>
      </w:r>
      <w:r w:rsidR="00D556AA" w:rsidRPr="00D556AA">
        <w:rPr>
          <w:bCs/>
        </w:rPr>
        <w:t>authorize one Board member to receive the electronic copies of the 2023 election information from the City Clerk</w:t>
      </w:r>
      <w:r w:rsidR="00D556AA">
        <w:rPr>
          <w:bCs/>
        </w:rPr>
        <w:t>.</w:t>
      </w:r>
    </w:p>
    <w:p w14:paraId="4BAE37F6" w14:textId="2642E4D5" w:rsidR="00CD456E" w:rsidRDefault="00CD456E" w:rsidP="008A6D20">
      <w:pPr>
        <w:tabs>
          <w:tab w:val="left" w:pos="450"/>
          <w:tab w:val="left" w:pos="630"/>
          <w:tab w:val="left" w:pos="810"/>
        </w:tabs>
        <w:ind w:left="630" w:hanging="540"/>
        <w:rPr>
          <w:rStyle w:val="Hyperlink"/>
          <w:bCs/>
          <w:color w:val="auto"/>
          <w:u w:val="none"/>
        </w:rPr>
      </w:pPr>
      <w:r>
        <w:rPr>
          <w:b/>
        </w:rPr>
        <w:t>1</w:t>
      </w:r>
      <w:r w:rsidR="008F2E71">
        <w:rPr>
          <w:b/>
        </w:rPr>
        <w:t>3</w:t>
      </w:r>
      <w:r w:rsidR="00AC4C8F">
        <w:rPr>
          <w:b/>
        </w:rPr>
        <w:t>.</w:t>
      </w:r>
      <w:r>
        <w:rPr>
          <w:bCs/>
        </w:rPr>
        <w:tab/>
      </w:r>
      <w:r>
        <w:rPr>
          <w:bCs/>
        </w:rPr>
        <w:tab/>
        <w:t xml:space="preserve">Discussion and motion: </w:t>
      </w:r>
      <w:r w:rsidR="00EF5452">
        <w:rPr>
          <w:bCs/>
        </w:rPr>
        <w:t xml:space="preserve">Resolved: The TNC Board approves the Executive Committee’s recommendation </w:t>
      </w:r>
      <w:r w:rsidR="00023716">
        <w:rPr>
          <w:rStyle w:val="Hyperlink"/>
          <w:bCs/>
          <w:color w:val="auto"/>
          <w:u w:val="none"/>
        </w:rPr>
        <w:t xml:space="preserve">to send a letter to the LAPD West Valley Division Captain regarding SLO Daryl </w:t>
      </w:r>
      <w:proofErr w:type="gramStart"/>
      <w:r w:rsidR="00023716">
        <w:rPr>
          <w:rStyle w:val="Hyperlink"/>
          <w:bCs/>
          <w:color w:val="auto"/>
          <w:u w:val="none"/>
        </w:rPr>
        <w:t>Scoggins</w:t>
      </w:r>
      <w:proofErr w:type="gramEnd"/>
      <w:r w:rsidR="00023716">
        <w:rPr>
          <w:rStyle w:val="Hyperlink"/>
          <w:bCs/>
          <w:color w:val="auto"/>
          <w:u w:val="none"/>
        </w:rPr>
        <w:t xml:space="preserve"> past service to Tarzana. (See attached)</w:t>
      </w:r>
    </w:p>
    <w:p w14:paraId="745AA96C" w14:textId="246D9930" w:rsidR="00023716" w:rsidRDefault="00023716" w:rsidP="008A6D20">
      <w:pPr>
        <w:tabs>
          <w:tab w:val="left" w:pos="450"/>
          <w:tab w:val="left" w:pos="630"/>
          <w:tab w:val="left" w:pos="810"/>
        </w:tabs>
        <w:ind w:left="630" w:hanging="540"/>
        <w:rPr>
          <w:bCs/>
        </w:rPr>
      </w:pPr>
      <w:r>
        <w:rPr>
          <w:b/>
        </w:rPr>
        <w:t>1</w:t>
      </w:r>
      <w:r w:rsidR="008F2E71">
        <w:rPr>
          <w:b/>
        </w:rPr>
        <w:t>4</w:t>
      </w:r>
      <w:r>
        <w:rPr>
          <w:b/>
        </w:rPr>
        <w:t>.</w:t>
      </w:r>
      <w:r>
        <w:rPr>
          <w:bCs/>
        </w:rPr>
        <w:t xml:space="preserve"> </w:t>
      </w:r>
      <w:r>
        <w:rPr>
          <w:bCs/>
        </w:rPr>
        <w:tab/>
        <w:t>Discussion and motion: Resolved: The TNC Board approves/disapproves the Transportation Committee’s and Public Safe Committee’s recommendations to combine the two standing committees into the Transportation and Public Safety Committee.</w:t>
      </w:r>
    </w:p>
    <w:p w14:paraId="1238012E" w14:textId="3C390ED0" w:rsidR="008F2E71" w:rsidRDefault="008F2E71" w:rsidP="00F930D8">
      <w:pPr>
        <w:tabs>
          <w:tab w:val="left" w:pos="630"/>
        </w:tabs>
        <w:ind w:left="630" w:hanging="540"/>
      </w:pPr>
      <w:r>
        <w:rPr>
          <w:b/>
        </w:rPr>
        <w:t>15.</w:t>
      </w:r>
      <w:r>
        <w:rPr>
          <w:b/>
        </w:rPr>
        <w:tab/>
      </w:r>
      <w:r>
        <w:rPr>
          <w:bCs/>
        </w:rPr>
        <w:t xml:space="preserve">Discussion and motion: Resolved: The TNC Board approves the Land Use Committee’s recommendation to </w:t>
      </w:r>
      <w:r>
        <w:t xml:space="preserve">file a CIS </w:t>
      </w:r>
      <w:r>
        <w:t>in favor</w:t>
      </w:r>
      <w:r>
        <w:t xml:space="preserve"> CF 23-0623; the draft ordinance defining an administrative</w:t>
      </w:r>
      <w:r w:rsidR="00F930D8">
        <w:t xml:space="preserve"> approval</w:t>
      </w:r>
      <w:r>
        <w:t xml:space="preserve"> procedure for the approval of 100% affordable housing developments</w:t>
      </w:r>
      <w:r>
        <w:t xml:space="preserve">. This ordinance restricts those projects to zones supporting multiple residential </w:t>
      </w:r>
      <w:r w:rsidR="00F930D8">
        <w:t xml:space="preserve">development </w:t>
      </w:r>
      <w:r>
        <w:t>and excluding them from R-1 and more restrictive zones</w:t>
      </w:r>
      <w:r>
        <w:t>.</w:t>
      </w:r>
    </w:p>
    <w:p w14:paraId="1B18C43B" w14:textId="11CD5471" w:rsidR="00F930D8" w:rsidRDefault="00F930D8" w:rsidP="00F930D8">
      <w:pPr>
        <w:tabs>
          <w:tab w:val="left" w:pos="630"/>
        </w:tabs>
        <w:ind w:left="630" w:hanging="540"/>
      </w:pPr>
      <w:r>
        <w:rPr>
          <w:b/>
        </w:rPr>
        <w:t>16</w:t>
      </w:r>
      <w:r>
        <w:rPr>
          <w:b/>
        </w:rPr>
        <w:tab/>
      </w:r>
      <w:r>
        <w:rPr>
          <w:bCs/>
        </w:rPr>
        <w:t xml:space="preserve">Discussion and motion: Resolved: The TNC Board approves the Land Use Committee’s recommendation to </w:t>
      </w:r>
      <w:r>
        <w:t>file a CIS in favor</w:t>
      </w:r>
      <w:r>
        <w:t xml:space="preserve"> CF 17-1071-S1 if amended to substitute the following language in Section 15, 2, (a): </w:t>
      </w:r>
    </w:p>
    <w:p w14:paraId="61A73B17" w14:textId="0FD96414" w:rsidR="00CE2D91" w:rsidRPr="00CE2D91" w:rsidRDefault="00CE2D91" w:rsidP="00CE2D91">
      <w:pPr>
        <w:tabs>
          <w:tab w:val="left" w:pos="630"/>
        </w:tabs>
        <w:ind w:left="1620" w:hanging="540"/>
        <w:rPr>
          <w:bCs/>
        </w:rPr>
      </w:pPr>
      <w:r>
        <w:rPr>
          <w:b/>
        </w:rPr>
        <w:tab/>
      </w:r>
      <w:r w:rsidRPr="00CE2D91">
        <w:rPr>
          <w:bCs/>
        </w:rPr>
        <w:t xml:space="preserve">Whereas, each of the communities along the 17 miles of the Ventura-Cahuenga Boulevard Corridor Specific Plan area is unique and has different needs, the Ventura-Cahuenga Boulevard Corridor Specific Plan Review Board (VCBCSP) requests the adoption of the following make-up of the Review Board:  </w:t>
      </w:r>
    </w:p>
    <w:p w14:paraId="6792C2AF" w14:textId="77777777" w:rsidR="00CE2D91" w:rsidRPr="00CE2D91" w:rsidRDefault="00CE2D91" w:rsidP="00CE2D91">
      <w:pPr>
        <w:tabs>
          <w:tab w:val="left" w:pos="630"/>
        </w:tabs>
        <w:ind w:left="630" w:hanging="540"/>
        <w:rPr>
          <w:bCs/>
        </w:rPr>
      </w:pPr>
    </w:p>
    <w:p w14:paraId="0443B1E8" w14:textId="77777777" w:rsidR="00CE2D91" w:rsidRPr="00CE2D91" w:rsidRDefault="00CE2D91" w:rsidP="00CE2D91">
      <w:pPr>
        <w:numPr>
          <w:ilvl w:val="0"/>
          <w:numId w:val="18"/>
        </w:numPr>
        <w:tabs>
          <w:tab w:val="left" w:pos="630"/>
        </w:tabs>
        <w:rPr>
          <w:bCs/>
        </w:rPr>
      </w:pPr>
      <w:r w:rsidRPr="00CE2D91">
        <w:rPr>
          <w:bCs/>
        </w:rPr>
        <w:t>The VCBCSP Review Board shall consist of 13 members.</w:t>
      </w:r>
    </w:p>
    <w:p w14:paraId="340CCE33" w14:textId="77777777" w:rsidR="00CE2D91" w:rsidRPr="00CE2D91" w:rsidRDefault="00CE2D91" w:rsidP="00CE2D91">
      <w:pPr>
        <w:numPr>
          <w:ilvl w:val="0"/>
          <w:numId w:val="18"/>
        </w:numPr>
        <w:tabs>
          <w:tab w:val="left" w:pos="630"/>
        </w:tabs>
        <w:rPr>
          <w:bCs/>
        </w:rPr>
      </w:pPr>
      <w:r w:rsidRPr="00CE2D91">
        <w:rPr>
          <w:bCs/>
        </w:rPr>
        <w:t>One member appointed by the mayor.</w:t>
      </w:r>
    </w:p>
    <w:p w14:paraId="6A4F47DA" w14:textId="77777777" w:rsidR="00CE2D91" w:rsidRPr="00CE2D91" w:rsidRDefault="00CE2D91" w:rsidP="00CE2D91">
      <w:pPr>
        <w:numPr>
          <w:ilvl w:val="0"/>
          <w:numId w:val="18"/>
        </w:numPr>
        <w:tabs>
          <w:tab w:val="left" w:pos="630"/>
        </w:tabs>
        <w:ind w:left="1710"/>
        <w:rPr>
          <w:bCs/>
        </w:rPr>
      </w:pPr>
      <w:r w:rsidRPr="00CE2D91">
        <w:rPr>
          <w:bCs/>
        </w:rPr>
        <w:t>Six members appointed by the City Council Member(s) whose districts include the VCBCSP area. If a community is represented by more than one City Council Member, they shall choose the appointee jointly.</w:t>
      </w:r>
    </w:p>
    <w:p w14:paraId="7E84616A" w14:textId="77777777" w:rsidR="00CE2D91" w:rsidRPr="00CE2D91" w:rsidRDefault="00CE2D91" w:rsidP="00CE2D91">
      <w:pPr>
        <w:numPr>
          <w:ilvl w:val="0"/>
          <w:numId w:val="18"/>
        </w:numPr>
        <w:tabs>
          <w:tab w:val="left" w:pos="630"/>
        </w:tabs>
        <w:rPr>
          <w:bCs/>
        </w:rPr>
      </w:pPr>
      <w:r w:rsidRPr="00CE2D91">
        <w:rPr>
          <w:bCs/>
        </w:rPr>
        <w:t xml:space="preserve">One member appointed by each of the six Neighborhood Councils comprising the VCBCS area.  The appointed member shall be a stakeholder of said Neighborhood Councils. </w:t>
      </w:r>
    </w:p>
    <w:p w14:paraId="379A1CF0" w14:textId="77777777" w:rsidR="00CE2D91" w:rsidRPr="00CE2D91" w:rsidRDefault="00CE2D91" w:rsidP="00CE2D91">
      <w:pPr>
        <w:tabs>
          <w:tab w:val="left" w:pos="630"/>
        </w:tabs>
        <w:ind w:left="630" w:hanging="540"/>
        <w:rPr>
          <w:bCs/>
        </w:rPr>
      </w:pPr>
    </w:p>
    <w:p w14:paraId="2E54FFBA" w14:textId="400786A0" w:rsidR="00CE2D91" w:rsidRPr="00CE2D91" w:rsidRDefault="00CE2D91" w:rsidP="00CE2D91">
      <w:pPr>
        <w:tabs>
          <w:tab w:val="left" w:pos="630"/>
        </w:tabs>
        <w:ind w:left="1620" w:hanging="720"/>
        <w:rPr>
          <w:bCs/>
        </w:rPr>
      </w:pPr>
      <w:r>
        <w:rPr>
          <w:bCs/>
        </w:rPr>
        <w:tab/>
      </w:r>
      <w:r w:rsidRPr="00CE2D91">
        <w:rPr>
          <w:bCs/>
        </w:rPr>
        <w:t xml:space="preserve">Whereas, the adoption of the appointments listed above </w:t>
      </w:r>
      <w:bookmarkStart w:id="0" w:name="_Hlk148539871"/>
      <w:r w:rsidRPr="00CE2D91">
        <w:rPr>
          <w:bCs/>
        </w:rPr>
        <w:t>ensures</w:t>
      </w:r>
      <w:bookmarkEnd w:id="0"/>
      <w:r w:rsidRPr="00CE2D91">
        <w:rPr>
          <w:bCs/>
        </w:rPr>
        <w:t xml:space="preserve"> that no City Council Member will be able to appoint </w:t>
      </w:r>
      <w:proofErr w:type="gramStart"/>
      <w:r w:rsidRPr="00CE2D91">
        <w:rPr>
          <w:bCs/>
        </w:rPr>
        <w:t>a majority of</w:t>
      </w:r>
      <w:proofErr w:type="gramEnd"/>
      <w:r w:rsidRPr="00CE2D91">
        <w:rPr>
          <w:bCs/>
        </w:rPr>
        <w:t xml:space="preserve"> the Plan Review Board and that each of the six communities are represented as Section 15.A.2.a &amp; b requires.  </w:t>
      </w:r>
    </w:p>
    <w:p w14:paraId="0DE34290" w14:textId="3C8274AE" w:rsidR="00CE2D91" w:rsidRPr="00CE2D91" w:rsidRDefault="00CE2D91" w:rsidP="00CE2D91">
      <w:pPr>
        <w:tabs>
          <w:tab w:val="left" w:pos="630"/>
        </w:tabs>
        <w:ind w:left="630" w:hanging="540"/>
        <w:rPr>
          <w:bCs/>
        </w:rPr>
      </w:pPr>
      <w:r>
        <w:rPr>
          <w:bCs/>
        </w:rPr>
        <w:tab/>
      </w:r>
      <w:r>
        <w:rPr>
          <w:bCs/>
        </w:rPr>
        <w:tab/>
      </w:r>
      <w:r>
        <w:rPr>
          <w:bCs/>
        </w:rPr>
        <w:tab/>
      </w:r>
      <w:r>
        <w:rPr>
          <w:bCs/>
        </w:rPr>
        <w:tab/>
      </w:r>
    </w:p>
    <w:p w14:paraId="627D466F" w14:textId="584989FE" w:rsidR="00CE2D91" w:rsidRPr="00CE2D91" w:rsidRDefault="00CE2D91" w:rsidP="00CE2D91">
      <w:pPr>
        <w:tabs>
          <w:tab w:val="left" w:pos="630"/>
        </w:tabs>
        <w:ind w:left="1710" w:hanging="810"/>
        <w:rPr>
          <w:bCs/>
        </w:rPr>
      </w:pPr>
      <w:r>
        <w:rPr>
          <w:bCs/>
        </w:rPr>
        <w:tab/>
      </w:r>
      <w:r w:rsidRPr="00CE2D91">
        <w:rPr>
          <w:bCs/>
        </w:rPr>
        <w:t xml:space="preserve">Whereas, the adoption of the appointments listed above will </w:t>
      </w:r>
      <w:proofErr w:type="gramStart"/>
      <w:r w:rsidRPr="00CE2D91">
        <w:rPr>
          <w:bCs/>
        </w:rPr>
        <w:t>insure</w:t>
      </w:r>
      <w:proofErr w:type="gramEnd"/>
      <w:r w:rsidRPr="00CE2D91">
        <w:rPr>
          <w:bCs/>
        </w:rPr>
        <w:t xml:space="preserve"> that when City Council Districts are changed during each 10 year process, the Plan Review Board will remain </w:t>
      </w:r>
      <w:r w:rsidRPr="00CE2D91">
        <w:rPr>
          <w:bCs/>
        </w:rPr>
        <w:lastRenderedPageBreak/>
        <w:t>representative of Cahuenga Pass, Studio City, Sherman Oaks, Encino, Tarzana and Woodland Hills.</w:t>
      </w:r>
    </w:p>
    <w:p w14:paraId="7B03EC08" w14:textId="77777777" w:rsidR="00CE2D91" w:rsidRPr="00CE2D91" w:rsidRDefault="00CE2D91" w:rsidP="00CE2D91">
      <w:pPr>
        <w:tabs>
          <w:tab w:val="left" w:pos="630"/>
        </w:tabs>
        <w:ind w:left="630" w:hanging="540"/>
        <w:rPr>
          <w:bCs/>
        </w:rPr>
      </w:pPr>
    </w:p>
    <w:p w14:paraId="6082FBB2" w14:textId="477199A9" w:rsidR="00CE2D91" w:rsidRPr="00CE2D91" w:rsidRDefault="00CE2D91" w:rsidP="00CE2D91">
      <w:pPr>
        <w:tabs>
          <w:tab w:val="left" w:pos="630"/>
          <w:tab w:val="left" w:pos="1620"/>
        </w:tabs>
        <w:ind w:left="630" w:hanging="540"/>
        <w:rPr>
          <w:bCs/>
        </w:rPr>
      </w:pPr>
      <w:r>
        <w:rPr>
          <w:bCs/>
        </w:rPr>
        <w:tab/>
      </w:r>
      <w:r>
        <w:rPr>
          <w:bCs/>
        </w:rPr>
        <w:tab/>
      </w:r>
      <w:r w:rsidRPr="00CE2D91">
        <w:rPr>
          <w:bCs/>
        </w:rPr>
        <w:t>Whereas, no term limits shall apply to Plan Review Board Members.</w:t>
      </w:r>
    </w:p>
    <w:p w14:paraId="1BFEC132" w14:textId="77777777" w:rsidR="00CE2D91" w:rsidRPr="00CE2D91" w:rsidRDefault="00CE2D91" w:rsidP="00CE2D91">
      <w:pPr>
        <w:tabs>
          <w:tab w:val="left" w:pos="630"/>
        </w:tabs>
        <w:ind w:left="630" w:hanging="540"/>
        <w:rPr>
          <w:bCs/>
        </w:rPr>
      </w:pPr>
    </w:p>
    <w:p w14:paraId="1746535D" w14:textId="6BEAEB66" w:rsidR="00CE2D91" w:rsidRPr="00CE2D91" w:rsidRDefault="00CE2D91" w:rsidP="00CE2D91">
      <w:pPr>
        <w:tabs>
          <w:tab w:val="left" w:pos="630"/>
        </w:tabs>
        <w:ind w:left="1710" w:hanging="810"/>
        <w:rPr>
          <w:bCs/>
        </w:rPr>
      </w:pPr>
      <w:r>
        <w:rPr>
          <w:bCs/>
        </w:rPr>
        <w:tab/>
      </w:r>
      <w:r w:rsidRPr="00CE2D91">
        <w:rPr>
          <w:bCs/>
        </w:rPr>
        <w:t>Whereas, the President, the 1</w:t>
      </w:r>
      <w:r w:rsidRPr="00CE2D91">
        <w:rPr>
          <w:bCs/>
          <w:vertAlign w:val="superscript"/>
        </w:rPr>
        <w:t>st</w:t>
      </w:r>
      <w:r w:rsidRPr="00CE2D91">
        <w:rPr>
          <w:bCs/>
        </w:rPr>
        <w:t xml:space="preserve"> Vice President and the 2</w:t>
      </w:r>
      <w:r w:rsidRPr="00CE2D91">
        <w:rPr>
          <w:bCs/>
          <w:vertAlign w:val="superscript"/>
        </w:rPr>
        <w:t>nd</w:t>
      </w:r>
      <w:r w:rsidRPr="00CE2D91">
        <w:rPr>
          <w:bCs/>
        </w:rPr>
        <w:t xml:space="preserve"> Vice President shall serve for a term of </w:t>
      </w:r>
      <w:r>
        <w:rPr>
          <w:bCs/>
        </w:rPr>
        <w:t xml:space="preserve">  </w:t>
      </w:r>
      <w:r w:rsidRPr="00CE2D91">
        <w:rPr>
          <w:bCs/>
        </w:rPr>
        <w:t>3 years.</w:t>
      </w:r>
    </w:p>
    <w:p w14:paraId="38B3C8F9" w14:textId="7FF8D319" w:rsidR="00CE2D91" w:rsidRDefault="00CE2D91" w:rsidP="00F930D8">
      <w:pPr>
        <w:tabs>
          <w:tab w:val="left" w:pos="630"/>
        </w:tabs>
        <w:ind w:left="630" w:hanging="540"/>
        <w:rPr>
          <w:bCs/>
        </w:rPr>
      </w:pPr>
    </w:p>
    <w:p w14:paraId="6C7E27BB" w14:textId="53339051" w:rsidR="00986326" w:rsidRPr="00986326" w:rsidRDefault="00986326" w:rsidP="007A0C81">
      <w:pPr>
        <w:tabs>
          <w:tab w:val="left" w:pos="630"/>
        </w:tabs>
        <w:spacing w:after="120"/>
        <w:ind w:left="630" w:hanging="450"/>
        <w:rPr>
          <w:bCs/>
        </w:rPr>
      </w:pPr>
      <w:r>
        <w:rPr>
          <w:b/>
        </w:rPr>
        <w:t xml:space="preserve"> </w:t>
      </w:r>
      <w:r w:rsidR="00023716" w:rsidRPr="00986326">
        <w:rPr>
          <w:b/>
        </w:rPr>
        <w:t>1</w:t>
      </w:r>
      <w:r w:rsidR="00CE2D91">
        <w:rPr>
          <w:b/>
        </w:rPr>
        <w:t>7</w:t>
      </w:r>
      <w:r w:rsidR="00023716" w:rsidRPr="00986326">
        <w:rPr>
          <w:b/>
        </w:rPr>
        <w:t>.</w:t>
      </w:r>
      <w:r>
        <w:rPr>
          <w:bCs/>
        </w:rPr>
        <w:tab/>
      </w:r>
      <w:r w:rsidRPr="00986326">
        <w:rPr>
          <w:bCs/>
        </w:rPr>
        <w:t>Discussion and motion: Resolved: The TNC Board approves the recommendation of the Animal Welfare Committee to pass a resolution for a Community Impact Statement “For” (in favor of) Council File 23-1008, entitled “Breeding Permit Moratorium /Los Angeles Municipal Code (LAMC) /Amendment.”  The AWC also requests that the Community Impact Statement contain the following statement:</w:t>
      </w:r>
    </w:p>
    <w:p w14:paraId="3EC7333C" w14:textId="77777777" w:rsidR="00986326" w:rsidRPr="00311C70" w:rsidRDefault="00986326" w:rsidP="00986326">
      <w:pPr>
        <w:spacing w:after="120"/>
        <w:ind w:left="720"/>
        <w:rPr>
          <w:b/>
          <w:bCs/>
        </w:rPr>
      </w:pPr>
      <w:r w:rsidRPr="00311C70">
        <w:t xml:space="preserve">There is an </w:t>
      </w:r>
      <w:r w:rsidRPr="00311C70">
        <w:rPr>
          <w:b/>
          <w:bCs/>
        </w:rPr>
        <w:t>emergency</w:t>
      </w:r>
      <w:r w:rsidRPr="00311C70">
        <w:t xml:space="preserve"> taking place regarding animals in the </w:t>
      </w:r>
      <w:proofErr w:type="gramStart"/>
      <w:r w:rsidRPr="00311C70">
        <w:t>City</w:t>
      </w:r>
      <w:proofErr w:type="gramEnd"/>
      <w:r w:rsidRPr="00311C70">
        <w:t>.  S</w:t>
      </w:r>
      <w:r w:rsidRPr="00311C70">
        <w:rPr>
          <w:b/>
          <w:bCs/>
        </w:rPr>
        <w:t xml:space="preserve">evere overcrowding and killing of healthy adoptable dogs in the City Animal Shelters for lack of space is an emergency.  </w:t>
      </w:r>
      <w:r w:rsidRPr="00311C70">
        <w:t xml:space="preserve">The overpopulation of dogs is costing the </w:t>
      </w:r>
      <w:proofErr w:type="gramStart"/>
      <w:r w:rsidRPr="00311C70">
        <w:t>City</w:t>
      </w:r>
      <w:proofErr w:type="gramEnd"/>
      <w:r w:rsidRPr="00311C70">
        <w:t xml:space="preserve"> millions of dollars.  Please see: </w:t>
      </w:r>
      <w:hyperlink r:id="rId12" w:history="1">
        <w:r w:rsidRPr="00AE275F">
          <w:rPr>
            <w:rStyle w:val="Hyperlink"/>
            <w:i/>
            <w:iCs/>
          </w:rPr>
          <w:t>Crucial City Funding: Spay and Neuter Saves Money and Lives</w:t>
        </w:r>
        <w:r w:rsidRPr="00311C70">
          <w:rPr>
            <w:rStyle w:val="Hyperlink"/>
          </w:rPr>
          <w:t xml:space="preserve"> (citywatchla.com)</w:t>
        </w:r>
      </w:hyperlink>
    </w:p>
    <w:p w14:paraId="7B0559D6" w14:textId="77777777" w:rsidR="00986326" w:rsidRPr="00311C70" w:rsidRDefault="00986326" w:rsidP="00986326">
      <w:pPr>
        <w:spacing w:after="120"/>
        <w:ind w:left="720"/>
      </w:pPr>
      <w:r w:rsidRPr="00311C70">
        <w:t xml:space="preserve">It is crucial that steps be taken immediately to decrease the number of dogs coming into the shelters.  A moratorium on breeding permits is a necessary step in doing so, at least until this immediate emergency is resolved.  </w:t>
      </w:r>
    </w:p>
    <w:p w14:paraId="17546D2B" w14:textId="77777777" w:rsidR="00986326" w:rsidRPr="00311C70" w:rsidRDefault="00986326" w:rsidP="00986326">
      <w:pPr>
        <w:spacing w:after="120"/>
        <w:ind w:left="720"/>
      </w:pPr>
      <w:r w:rsidRPr="00311C70">
        <w:t>At the same time, we suggest that the City Council also take the following steps to address the overcrowding emergency:</w:t>
      </w:r>
    </w:p>
    <w:p w14:paraId="1CECB901" w14:textId="77777777" w:rsidR="00986326" w:rsidRPr="00311C70" w:rsidRDefault="00986326" w:rsidP="00986326">
      <w:pPr>
        <w:spacing w:after="120"/>
        <w:ind w:left="720"/>
      </w:pPr>
      <w:r w:rsidRPr="00311C70">
        <w:t xml:space="preserve">1. Encourage spay/neuter of pets by increasing funding for </w:t>
      </w:r>
      <w:proofErr w:type="gramStart"/>
      <w:r w:rsidRPr="00311C70">
        <w:t>more free and discounted</w:t>
      </w:r>
      <w:proofErr w:type="gramEnd"/>
      <w:r w:rsidRPr="00311C70">
        <w:t xml:space="preserve"> spay/neuter vouchers and increasing the amount veterinarians are paid for performing spay/neuters under the vouchers.  The amount of payment to vets pursuant to the vouchers is ridiculously low and, as a result, there are not enough vets willing to perform spay/neuters under the vouchers.  Increasing the availability of vouchers and raising the fees paid to veterinarians to encourage them to perform spay/neuters is a necessary step in solving the emergency.</w:t>
      </w:r>
    </w:p>
    <w:p w14:paraId="40821F8C" w14:textId="75E7E984" w:rsidR="00986326" w:rsidRPr="00311C70" w:rsidRDefault="00986326" w:rsidP="00986326">
      <w:pPr>
        <w:spacing w:after="120"/>
        <w:ind w:left="720"/>
      </w:pPr>
      <w:r w:rsidRPr="00311C70">
        <w:t>2.  Deploy an advertising/email/social media</w:t>
      </w:r>
      <w:r>
        <w:t>/new</w:t>
      </w:r>
      <w:r w:rsidR="007A0C81">
        <w:t>s</w:t>
      </w:r>
      <w:r>
        <w:t xml:space="preserve"> media</w:t>
      </w:r>
      <w:r w:rsidRPr="00311C70">
        <w:t xml:space="preserve"> campaign for spay/neuter vouchers.  As part of this campaign, make clear that the </w:t>
      </w:r>
      <w:proofErr w:type="gramStart"/>
      <w:r w:rsidRPr="00311C70">
        <w:t>City</w:t>
      </w:r>
      <w:proofErr w:type="gramEnd"/>
      <w:r w:rsidRPr="00311C70">
        <w:t xml:space="preserve"> is going to </w:t>
      </w:r>
      <w:r w:rsidRPr="00311C70">
        <w:rPr>
          <w:b/>
          <w:bCs/>
        </w:rPr>
        <w:t xml:space="preserve">start enforcing spay/neuter laws more vigorously, much more vigorously.  </w:t>
      </w:r>
      <w:r w:rsidRPr="00311C70">
        <w:t>Publicize that you can use a free or discounted spay/neuter voucher to avoid a severe fine.  There should be severe fines for failure to spay/neuter, with minimal or no waivers.</w:t>
      </w:r>
    </w:p>
    <w:p w14:paraId="00D4C72C" w14:textId="77777777" w:rsidR="00986326" w:rsidRDefault="00986326" w:rsidP="00986326">
      <w:pPr>
        <w:ind w:left="720"/>
      </w:pPr>
      <w:r w:rsidRPr="00311C70">
        <w:t>3.  Use the Northeast Valley Animal Shelter in Mission Hills and the Jefferson Park Animal Shelter in South L.A. on an emergency basis to house dogs from overcrowded shelters</w:t>
      </w:r>
      <w:r>
        <w:t xml:space="preserve"> in any empty kennels, without displacing any dogs currently at those shelters</w:t>
      </w:r>
      <w:r w:rsidRPr="00311C70">
        <w:t>.</w:t>
      </w:r>
      <w:r>
        <w:t xml:space="preserve">  Encourage all experienced former volunteers </w:t>
      </w:r>
      <w:r w:rsidRPr="00311C70">
        <w:t xml:space="preserve">to return to help care for the animals there.  </w:t>
      </w:r>
      <w:r>
        <w:t xml:space="preserve">This </w:t>
      </w:r>
      <w:r w:rsidRPr="00311C70">
        <w:t xml:space="preserve">will allow this to be done at the lowest cost for the </w:t>
      </w:r>
      <w:proofErr w:type="gramStart"/>
      <w:r w:rsidRPr="00311C70">
        <w:t>City</w:t>
      </w:r>
      <w:proofErr w:type="gramEnd"/>
      <w:r>
        <w:t>.</w:t>
      </w:r>
    </w:p>
    <w:p w14:paraId="67EFC6B2" w14:textId="7FBB41E5" w:rsidR="00EC2AF6" w:rsidRDefault="00986326" w:rsidP="00EC2AF6">
      <w:pPr>
        <w:spacing w:after="120"/>
        <w:ind w:left="630" w:hanging="450"/>
      </w:pPr>
      <w:r w:rsidRPr="00EC2AF6">
        <w:rPr>
          <w:b/>
          <w:bCs/>
        </w:rPr>
        <w:t>1</w:t>
      </w:r>
      <w:r w:rsidR="00CE2D91">
        <w:rPr>
          <w:b/>
          <w:bCs/>
        </w:rPr>
        <w:t>8</w:t>
      </w:r>
      <w:r w:rsidRPr="00EC2AF6">
        <w:rPr>
          <w:b/>
          <w:bCs/>
        </w:rPr>
        <w:t>.</w:t>
      </w:r>
      <w:r w:rsidRPr="00EC2AF6">
        <w:rPr>
          <w:b/>
          <w:bCs/>
        </w:rPr>
        <w:tab/>
      </w:r>
      <w:r w:rsidRPr="00EC2AF6">
        <w:rPr>
          <w:bCs/>
        </w:rPr>
        <w:t>Discussion and motion: Resolved: The TNC Board approves the recommendation of the Animal Welfare Committee</w:t>
      </w:r>
      <w:r w:rsidR="00EC2AF6">
        <w:rPr>
          <w:bCs/>
        </w:rPr>
        <w:t xml:space="preserve"> to</w:t>
      </w:r>
      <w:r>
        <w:t xml:space="preserve"> </w:t>
      </w:r>
      <w:r w:rsidR="00EC2AF6" w:rsidRPr="00311C70">
        <w:t xml:space="preserve">pass a resolution for a Community Impact Statement "For" (in favor of) Council File 21-0042-S6 which will require landlords and building managers to allow any companion animal </w:t>
      </w:r>
      <w:r w:rsidR="00EC2AF6" w:rsidRPr="008F2E71">
        <w:t>already residing in a rental dwelling unit</w:t>
      </w:r>
      <w:r w:rsidR="00EC2AF6" w:rsidRPr="00311C70">
        <w:t xml:space="preserve"> to continue residing there.</w:t>
      </w:r>
    </w:p>
    <w:p w14:paraId="3E0E5F2E" w14:textId="085875D3" w:rsidR="00EC2AF6" w:rsidRDefault="00EC2AF6" w:rsidP="00EC2AF6">
      <w:pPr>
        <w:spacing w:after="120"/>
        <w:ind w:left="630" w:hanging="450"/>
      </w:pPr>
      <w:r w:rsidRPr="00EC2AF6">
        <w:rPr>
          <w:b/>
          <w:bCs/>
        </w:rPr>
        <w:t>1</w:t>
      </w:r>
      <w:r w:rsidR="00CE2D91">
        <w:rPr>
          <w:b/>
          <w:bCs/>
        </w:rPr>
        <w:t>9</w:t>
      </w:r>
      <w:r w:rsidRPr="00EC2AF6">
        <w:rPr>
          <w:b/>
          <w:bCs/>
        </w:rPr>
        <w:t>.</w:t>
      </w:r>
      <w:r w:rsidRPr="00EC2AF6">
        <w:rPr>
          <w:b/>
          <w:bCs/>
        </w:rPr>
        <w:tab/>
      </w:r>
      <w:r w:rsidRPr="00EC2AF6">
        <w:rPr>
          <w:bCs/>
        </w:rPr>
        <w:t>Discussion and motion: Resolved: The TNC Board approves the recommendation of the Animal Welfare Committee</w:t>
      </w:r>
      <w:r>
        <w:rPr>
          <w:bCs/>
        </w:rPr>
        <w:t xml:space="preserve"> to</w:t>
      </w:r>
      <w:r>
        <w:t xml:space="preserve"> </w:t>
      </w:r>
      <w:r w:rsidRPr="00311C70">
        <w:t>pass a resolution for a Community Impact Statement "For" (in favor of) Council File 23-0926 which provides for submission of reports by the Department of Animal Services (DAS), and an overhaul of operations of DAS in the following areas: conditions in the shelters, care of the animals, overcrowded and unclean kennels and cages, dogs going weeks or months without walks or other exercise, animals not receiving adequate care and behavioral preparation for adoption, providing dog training, increasing the budget of the DAS, increasing staffing, increasing the number of volunteers, protecting shelter animals from extreme heat, spay/neuter promotion, and other matters.</w:t>
      </w:r>
    </w:p>
    <w:p w14:paraId="1A21C2DE" w14:textId="4629AC1C" w:rsidR="00EC2AF6" w:rsidRDefault="00CE2D91" w:rsidP="00EC2AF6">
      <w:pPr>
        <w:spacing w:after="120"/>
        <w:ind w:left="630" w:hanging="450"/>
      </w:pPr>
      <w:r>
        <w:rPr>
          <w:b/>
          <w:bCs/>
        </w:rPr>
        <w:lastRenderedPageBreak/>
        <w:t>20</w:t>
      </w:r>
      <w:r w:rsidR="00EC2AF6" w:rsidRPr="00EC2AF6">
        <w:rPr>
          <w:b/>
          <w:bCs/>
        </w:rPr>
        <w:t>.</w:t>
      </w:r>
      <w:r w:rsidR="00EC2AF6">
        <w:tab/>
      </w:r>
      <w:r w:rsidR="00EC2AF6" w:rsidRPr="00EC2AF6">
        <w:rPr>
          <w:bCs/>
        </w:rPr>
        <w:t>Discussion and motion: Resolved: The TNC Board approves the recommendation of the Animal Welfare Committee</w:t>
      </w:r>
      <w:r w:rsidR="00EC2AF6">
        <w:rPr>
          <w:bCs/>
        </w:rPr>
        <w:t xml:space="preserve"> to </w:t>
      </w:r>
      <w:r w:rsidR="00EC2AF6" w:rsidRPr="00311C70">
        <w:t xml:space="preserve">pass a resolution for a Community Impact Statement "For" (in favor of) Council File 19-0543, which will prohibit </w:t>
      </w:r>
      <w:r w:rsidR="00EC2AF6">
        <w:t>u</w:t>
      </w:r>
      <w:r w:rsidR="00EC2AF6" w:rsidRPr="00311C70">
        <w:t>se of the Animal Sterilization Fund for staff salaries and benefits not directly related to the delivery or performance of animal sterilization services or other designated purposes</w:t>
      </w:r>
      <w:r w:rsidR="00EC2AF6">
        <w:t>.</w:t>
      </w:r>
    </w:p>
    <w:p w14:paraId="1C28B344" w14:textId="0F55BBE9" w:rsidR="00EC2AF6" w:rsidRDefault="00EC2AF6" w:rsidP="00EC2AF6">
      <w:pPr>
        <w:tabs>
          <w:tab w:val="left" w:pos="630"/>
          <w:tab w:val="left" w:pos="720"/>
        </w:tabs>
        <w:spacing w:after="120"/>
        <w:ind w:left="630" w:hanging="450"/>
      </w:pPr>
      <w:r w:rsidRPr="00EC2AF6">
        <w:rPr>
          <w:b/>
          <w:bCs/>
        </w:rPr>
        <w:t>2</w:t>
      </w:r>
      <w:r w:rsidR="00CE2D91">
        <w:rPr>
          <w:b/>
          <w:bCs/>
        </w:rPr>
        <w:t>1</w:t>
      </w:r>
      <w:r w:rsidRPr="00EC2AF6">
        <w:rPr>
          <w:b/>
          <w:bCs/>
        </w:rPr>
        <w:t>.</w:t>
      </w:r>
      <w:r w:rsidRPr="00EC2AF6">
        <w:rPr>
          <w:b/>
          <w:bCs/>
        </w:rPr>
        <w:tab/>
      </w:r>
      <w:r w:rsidRPr="00EC2AF6">
        <w:rPr>
          <w:bCs/>
        </w:rPr>
        <w:t xml:space="preserve">Discussion and motion: Resolved: The TNC Board approves the recommendation of the Animal Welfare Committee to </w:t>
      </w:r>
      <w:r w:rsidRPr="00311C70">
        <w:t>pass a resolution for a Community Impact Statement "For" (in favor of) Council File 22-0943, which instruct</w:t>
      </w:r>
      <w:r>
        <w:t>s</w:t>
      </w:r>
      <w:r w:rsidRPr="00311C70">
        <w:t xml:space="preserve"> the Department of Animal Services, the CAO</w:t>
      </w:r>
      <w:r>
        <w:t xml:space="preserve"> (City Administrative Officer)</w:t>
      </w:r>
      <w:r w:rsidRPr="00311C70">
        <w:t>, the CLA</w:t>
      </w:r>
      <w:r>
        <w:t xml:space="preserve"> (Chief Legislative Analyst)</w:t>
      </w:r>
      <w:r w:rsidRPr="00311C70">
        <w:t>, and any other relevant departments and stakeholders to determine the budgetary needs for the Department</w:t>
      </w:r>
      <w:r>
        <w:t xml:space="preserve"> of Animal Services</w:t>
      </w:r>
      <w:r w:rsidRPr="00311C70">
        <w:t xml:space="preserve"> to fully staff seven animal shelters and all programmatic and departmental administrative needs and report back to the City Council in 60 days with that information.</w:t>
      </w:r>
      <w:r>
        <w:t xml:space="preserve">  Please see:  </w:t>
      </w:r>
      <w:hyperlink r:id="rId13" w:history="1">
        <w:r w:rsidRPr="00AE275F">
          <w:rPr>
            <w:rStyle w:val="Hyperlink"/>
            <w:i/>
            <w:iCs/>
          </w:rPr>
          <w:t xml:space="preserve">Mayor Bass Wants to Improve the LA Animal Services Department, Secure Additional Funding </w:t>
        </w:r>
        <w:r w:rsidRPr="00AE275F">
          <w:rPr>
            <w:rStyle w:val="Hyperlink"/>
          </w:rPr>
          <w:t>(citywatchla.com)</w:t>
        </w:r>
      </w:hyperlink>
    </w:p>
    <w:p w14:paraId="6EDFB7BF" w14:textId="66283BD4" w:rsidR="00EC2AF6" w:rsidRDefault="00EC2AF6" w:rsidP="00EC2AF6">
      <w:pPr>
        <w:tabs>
          <w:tab w:val="left" w:pos="630"/>
          <w:tab w:val="left" w:pos="720"/>
        </w:tabs>
        <w:ind w:left="720" w:hanging="540"/>
        <w:rPr>
          <w:bCs/>
        </w:rPr>
      </w:pPr>
      <w:r>
        <w:rPr>
          <w:b/>
          <w:bCs/>
        </w:rPr>
        <w:t>2</w:t>
      </w:r>
      <w:r w:rsidR="00CE2D91">
        <w:rPr>
          <w:b/>
          <w:bCs/>
        </w:rPr>
        <w:t>2</w:t>
      </w:r>
      <w:r>
        <w:rPr>
          <w:b/>
          <w:bCs/>
        </w:rPr>
        <w:t>.</w:t>
      </w:r>
      <w:r>
        <w:rPr>
          <w:b/>
          <w:bCs/>
        </w:rPr>
        <w:tab/>
      </w:r>
      <w:r w:rsidRPr="00EC2AF6">
        <w:rPr>
          <w:bCs/>
        </w:rPr>
        <w:t>Discussion and motion: Resolved: The TNC Board approves the recommendation of the Animal Welfare Committee to</w:t>
      </w:r>
      <w:r>
        <w:rPr>
          <w:bCs/>
        </w:rPr>
        <w:t xml:space="preserve"> </w:t>
      </w:r>
      <w:r w:rsidRPr="00EC2AF6">
        <w:rPr>
          <w:bCs/>
        </w:rPr>
        <w:t>pass a resolution for a Community Impact Statement "For" (in favor of) Council File 22-1187 and the report of the Interim General Manager Annette Ramirez in response, requesting additional staffing for the Department of Animal Services to ensure that all dogs in its shelters are regularly exercised and properly attended to.</w:t>
      </w:r>
    </w:p>
    <w:p w14:paraId="3ADB17B0" w14:textId="0CFE628E" w:rsidR="00EC2AF6" w:rsidRDefault="00EC2AF6" w:rsidP="00EC2AF6">
      <w:pPr>
        <w:tabs>
          <w:tab w:val="left" w:pos="630"/>
          <w:tab w:val="left" w:pos="720"/>
        </w:tabs>
        <w:ind w:left="720" w:hanging="540"/>
      </w:pPr>
      <w:r>
        <w:rPr>
          <w:b/>
          <w:bCs/>
        </w:rPr>
        <w:t>2</w:t>
      </w:r>
      <w:r w:rsidR="00CE2D91">
        <w:rPr>
          <w:b/>
          <w:bCs/>
        </w:rPr>
        <w:t>3</w:t>
      </w:r>
      <w:r>
        <w:rPr>
          <w:b/>
          <w:bCs/>
        </w:rPr>
        <w:t>.</w:t>
      </w:r>
      <w:r>
        <w:rPr>
          <w:b/>
          <w:bCs/>
        </w:rPr>
        <w:tab/>
      </w:r>
      <w:r w:rsidR="005B0C6E" w:rsidRPr="005B0C6E">
        <w:t>Discussion and motion:</w:t>
      </w:r>
      <w:r w:rsidR="005B0C6E" w:rsidRPr="005B0C6E">
        <w:rPr>
          <w:b/>
          <w:bCs/>
        </w:rPr>
        <w:t xml:space="preserve"> </w:t>
      </w:r>
      <w:r w:rsidR="005B0C6E" w:rsidRPr="005B0C6E">
        <w:t>Resolved: The TNC Board approves the recommendation of the Animal Welfare Committee to</w:t>
      </w:r>
      <w:r w:rsidR="005B0C6E" w:rsidRPr="005B0C6E">
        <w:rPr>
          <w:b/>
          <w:bCs/>
        </w:rPr>
        <w:t xml:space="preserve"> </w:t>
      </w:r>
      <w:r w:rsidR="005B0C6E" w:rsidRPr="00311C70">
        <w:t xml:space="preserve">pass a resolution requesting the </w:t>
      </w:r>
      <w:r w:rsidR="005B0C6E">
        <w:t>Department of Animal Services</w:t>
      </w:r>
      <w:r w:rsidR="005B0C6E" w:rsidRPr="00311C70">
        <w:t xml:space="preserve"> and General Services Department better coordinate efforts to repair broken kennels and other items at the Animal Shelters.  Broken guillotine doors</w:t>
      </w:r>
      <w:r w:rsidR="005B0C6E">
        <w:t xml:space="preserve"> separating portions of the dog kennels</w:t>
      </w:r>
      <w:r w:rsidR="005B0C6E" w:rsidRPr="00311C70">
        <w:t xml:space="preserve">, broken locks, and other needed repairs not only make it more difficult to care for and take animals out of the kennels, </w:t>
      </w:r>
      <w:proofErr w:type="gramStart"/>
      <w:r w:rsidR="005B0C6E" w:rsidRPr="00311C70">
        <w:t>they</w:t>
      </w:r>
      <w:proofErr w:type="gramEnd"/>
      <w:r w:rsidR="005B0C6E">
        <w:t xml:space="preserve"> also</w:t>
      </w:r>
      <w:r w:rsidR="005B0C6E" w:rsidRPr="00311C70">
        <w:t xml:space="preserve"> constitute a safety hazard for volunteers and employees.  One suggestion </w:t>
      </w:r>
      <w:r w:rsidR="005B0C6E">
        <w:t>is</w:t>
      </w:r>
      <w:r w:rsidR="005B0C6E" w:rsidRPr="00311C70">
        <w:t xml:space="preserve"> for a list of broken items to be kept in the volunteer office at each shelter, and for a General Services truck to visit each shelter every week for those repairs to be made.</w:t>
      </w:r>
      <w:r w:rsidR="005B0C6E">
        <w:t xml:space="preserve">  The resolution will be sent to the General Managers and/or other employees/managers of the Department of Animal Services</w:t>
      </w:r>
      <w:r w:rsidR="005B0C6E" w:rsidRPr="00311C70">
        <w:t xml:space="preserve"> and General Services Department</w:t>
      </w:r>
      <w:r w:rsidR="005B0C6E">
        <w:t>, as well as members of the City Council.</w:t>
      </w:r>
    </w:p>
    <w:p w14:paraId="387F4BA9" w14:textId="605386A5" w:rsidR="00E6191F" w:rsidRDefault="005B0C6E" w:rsidP="00CE2D91">
      <w:pPr>
        <w:spacing w:after="120"/>
        <w:ind w:left="720" w:hanging="540"/>
        <w:rPr>
          <w:b/>
        </w:rPr>
      </w:pPr>
      <w:r w:rsidRPr="005B0C6E">
        <w:rPr>
          <w:b/>
          <w:bCs/>
        </w:rPr>
        <w:t>2</w:t>
      </w:r>
      <w:r w:rsidR="00CE2D91">
        <w:rPr>
          <w:b/>
          <w:bCs/>
        </w:rPr>
        <w:t>4</w:t>
      </w:r>
      <w:r w:rsidRPr="005B0C6E">
        <w:rPr>
          <w:b/>
          <w:bCs/>
        </w:rPr>
        <w:t>.</w:t>
      </w:r>
      <w:r w:rsidRPr="005B0C6E">
        <w:rPr>
          <w:b/>
          <w:bCs/>
        </w:rPr>
        <w:tab/>
      </w:r>
      <w:r w:rsidRPr="005B0C6E">
        <w:t>Discussion and motion:</w:t>
      </w:r>
      <w:r w:rsidRPr="005B0C6E">
        <w:rPr>
          <w:b/>
          <w:bCs/>
        </w:rPr>
        <w:t xml:space="preserve"> </w:t>
      </w:r>
      <w:r w:rsidRPr="005B0C6E">
        <w:t>Resolved: The TNC Board approves the recommendation of the Animal Welfare Committee to</w:t>
      </w:r>
      <w:r w:rsidRPr="005B0C6E">
        <w:rPr>
          <w:b/>
          <w:bCs/>
        </w:rPr>
        <w:t xml:space="preserve"> </w:t>
      </w:r>
      <w:r w:rsidRPr="00311C70">
        <w:t>pass a resolution requesting the City Council to introduce a resolution</w:t>
      </w:r>
      <w:r>
        <w:t xml:space="preserve"> increasing the number of dogs and cats a person or family can own or foster, as determined by the Animal Services Department.</w:t>
      </w:r>
    </w:p>
    <w:p w14:paraId="027686BD" w14:textId="43525CA5" w:rsidR="00CF7E11" w:rsidRPr="00A42AD9" w:rsidRDefault="00E6191F" w:rsidP="00E6191F">
      <w:pPr>
        <w:ind w:left="630" w:hanging="450"/>
      </w:pPr>
      <w:r>
        <w:rPr>
          <w:b/>
        </w:rPr>
        <w:t>2</w:t>
      </w:r>
      <w:r w:rsidR="00CE2D91">
        <w:rPr>
          <w:b/>
        </w:rPr>
        <w:t>5</w:t>
      </w:r>
      <w:r w:rsidR="00CF7E11" w:rsidRPr="00A42AD9">
        <w:rPr>
          <w:bCs/>
        </w:rPr>
        <w:t>.     Board Business - Comment from Board members on subject matters within the Board’s jurisdiction.</w:t>
      </w:r>
    </w:p>
    <w:p w14:paraId="181BB4AA" w14:textId="77777777" w:rsidR="00CF7E11" w:rsidRPr="00A42AD9" w:rsidRDefault="00CF7E11" w:rsidP="00CF7E11">
      <w:pPr>
        <w:ind w:firstLine="720"/>
        <w:rPr>
          <w:b/>
        </w:rPr>
      </w:pPr>
      <w:r w:rsidRPr="00A42AD9">
        <w:rPr>
          <w:bCs/>
        </w:rPr>
        <w:t>a. Comment on Board members own activities/brief announcements.</w:t>
      </w:r>
      <w:r w:rsidRPr="00A42AD9">
        <w:rPr>
          <w:b/>
        </w:rPr>
        <w:t xml:space="preserve"> </w:t>
      </w:r>
    </w:p>
    <w:p w14:paraId="79EE937B" w14:textId="77777777" w:rsidR="00CF7E11" w:rsidRPr="00A42AD9" w:rsidRDefault="00CF7E11" w:rsidP="00CF7E11">
      <w:pPr>
        <w:ind w:left="720"/>
        <w:rPr>
          <w:bCs/>
        </w:rPr>
      </w:pPr>
      <w:r w:rsidRPr="00A42AD9">
        <w:rPr>
          <w:bCs/>
        </w:rPr>
        <w:t xml:space="preserve">b. Brief response to statements made or questions posed by persons exercising their </w:t>
      </w:r>
      <w:proofErr w:type="gramStart"/>
      <w:r w:rsidRPr="00A42AD9">
        <w:rPr>
          <w:bCs/>
        </w:rPr>
        <w:t>general public</w:t>
      </w:r>
      <w:proofErr w:type="gramEnd"/>
      <w:r w:rsidRPr="00A42AD9">
        <w:rPr>
          <w:bCs/>
        </w:rPr>
        <w:t xml:space="preserve"> comment rights. </w:t>
      </w:r>
    </w:p>
    <w:p w14:paraId="509CCF97" w14:textId="6DFA5D7D" w:rsidR="00CF7E11" w:rsidRPr="00A42AD9" w:rsidRDefault="00CF7E11" w:rsidP="00CF7E11">
      <w:pPr>
        <w:ind w:left="720"/>
        <w:rPr>
          <w:bCs/>
        </w:rPr>
      </w:pPr>
      <w:r w:rsidRPr="00A42AD9">
        <w:rPr>
          <w:bCs/>
        </w:rPr>
        <w:t xml:space="preserve">c. Introduce new issues for consideration by the Board at its next meeting and </w:t>
      </w:r>
      <w:r w:rsidR="00AC4C8F" w:rsidRPr="00A42AD9">
        <w:rPr>
          <w:bCs/>
        </w:rPr>
        <w:t>request</w:t>
      </w:r>
      <w:r w:rsidRPr="00A42AD9">
        <w:rPr>
          <w:bCs/>
        </w:rPr>
        <w:t xml:space="preserve"> they be considered for the next Board agenda. </w:t>
      </w:r>
    </w:p>
    <w:p w14:paraId="2AD4C214" w14:textId="776146C2" w:rsidR="00CF7E11" w:rsidRPr="00A42AD9" w:rsidRDefault="00E6191F" w:rsidP="00E6191F">
      <w:pPr>
        <w:tabs>
          <w:tab w:val="left" w:pos="360"/>
          <w:tab w:val="left" w:pos="1080"/>
        </w:tabs>
        <w:ind w:firstLine="180"/>
        <w:rPr>
          <w:bCs/>
        </w:rPr>
      </w:pPr>
      <w:r>
        <w:rPr>
          <w:b/>
        </w:rPr>
        <w:t>2</w:t>
      </w:r>
      <w:r w:rsidR="00CE2D91">
        <w:rPr>
          <w:b/>
        </w:rPr>
        <w:t>6</w:t>
      </w:r>
      <w:r>
        <w:rPr>
          <w:b/>
        </w:rPr>
        <w:t>.</w:t>
      </w:r>
      <w:r w:rsidR="00CF7E11" w:rsidRPr="00A42AD9">
        <w:rPr>
          <w:bCs/>
        </w:rPr>
        <w:t>.     Adjournment</w:t>
      </w:r>
    </w:p>
    <w:p w14:paraId="3F263429" w14:textId="77777777" w:rsidR="00CF7E11" w:rsidRPr="00BA3653" w:rsidRDefault="00CF7E11" w:rsidP="00CF7E11">
      <w:pPr>
        <w:tabs>
          <w:tab w:val="left" w:pos="1590"/>
        </w:tabs>
        <w:rPr>
          <w:b/>
        </w:rPr>
      </w:pPr>
    </w:p>
    <w:p w14:paraId="37ABD9E5" w14:textId="77777777" w:rsidR="00CF7E11" w:rsidRDefault="00CF7E11" w:rsidP="00CF7E11">
      <w:pPr>
        <w:tabs>
          <w:tab w:val="left" w:pos="1590"/>
        </w:tabs>
        <w:ind w:left="360"/>
        <w:rPr>
          <w:b/>
          <w:sz w:val="20"/>
          <w:szCs w:val="20"/>
        </w:rPr>
      </w:pPr>
    </w:p>
    <w:p w14:paraId="56D2E73A" w14:textId="77777777" w:rsidR="00CF7E11" w:rsidRDefault="00CF7E11" w:rsidP="00CF7E11">
      <w:pPr>
        <w:tabs>
          <w:tab w:val="left" w:pos="1590"/>
        </w:tabs>
        <w:ind w:left="360"/>
        <w:rPr>
          <w:rStyle w:val="Hyperlink"/>
          <w:b/>
          <w:sz w:val="20"/>
          <w:szCs w:val="20"/>
        </w:rPr>
      </w:pPr>
      <w:r w:rsidRPr="00BA3653">
        <w:rPr>
          <w:b/>
          <w:sz w:val="20"/>
          <w:szCs w:val="20"/>
        </w:rPr>
        <w:t xml:space="preserve">For more information about the Tarzana Neighborhood Council visit our web site at </w:t>
      </w:r>
      <w:hyperlink r:id="rId14" w:history="1">
        <w:r w:rsidRPr="00802F55">
          <w:rPr>
            <w:rStyle w:val="Hyperlink"/>
            <w:b/>
            <w:sz w:val="20"/>
            <w:szCs w:val="20"/>
          </w:rPr>
          <w:t>www.tarzananc.org</w:t>
        </w:r>
      </w:hyperlink>
    </w:p>
    <w:p w14:paraId="73FD8F62" w14:textId="77777777" w:rsidR="00CF7E11" w:rsidRPr="00BA3653" w:rsidRDefault="00CF7E11" w:rsidP="00CF7E11">
      <w:pPr>
        <w:tabs>
          <w:tab w:val="left" w:pos="1590"/>
        </w:tabs>
        <w:ind w:left="360"/>
        <w:rPr>
          <w:b/>
          <w:sz w:val="20"/>
          <w:szCs w:val="20"/>
        </w:rPr>
      </w:pPr>
    </w:p>
    <w:p w14:paraId="61729158" w14:textId="77777777" w:rsidR="00CF7E11" w:rsidRPr="008F40C2" w:rsidRDefault="00CF7E11" w:rsidP="00CF7E11">
      <w:pPr>
        <w:pStyle w:val="yiv4024825973msonormal"/>
        <w:contextualSpacing/>
        <w:rPr>
          <w:b/>
          <w:bCs/>
          <w:sz w:val="18"/>
          <w:szCs w:val="18"/>
        </w:rPr>
      </w:pPr>
      <w:r w:rsidRPr="008F40C2">
        <w:rPr>
          <w:b/>
          <w:bCs/>
          <w:sz w:val="18"/>
          <w:szCs w:val="18"/>
        </w:rPr>
        <w:t xml:space="preserve">As a covered entity under Title II of the Americans with Disabilities Act, the City of Los Angeles does not discriminate </w:t>
      </w:r>
      <w:proofErr w:type="gramStart"/>
      <w:r w:rsidRPr="008F40C2">
        <w:rPr>
          <w:b/>
          <w:bCs/>
          <w:sz w:val="18"/>
          <w:szCs w:val="18"/>
        </w:rPr>
        <w:t>on the basis of</w:t>
      </w:r>
      <w:proofErr w:type="gramEnd"/>
      <w:r w:rsidRPr="008F40C2">
        <w:rPr>
          <w:b/>
          <w:bCs/>
          <w:sz w:val="18"/>
          <w:szCs w:val="18"/>
        </w:rPr>
        <w:t xml:space="preserve"> disability and upon request will provide reasonable accommodation to ensure equal access to its programs, services, and activities. Sign language interpreters, assistive listening devices, or other auxiliary aids and/or services may be provided upon request. To ensure availability of services, please make your request at least 3 business days (72 hours) prior to the meeting by contacting the Department of Neighborhood Empowerment by calling (213) 978-1551 or email: </w:t>
      </w:r>
      <w:hyperlink r:id="rId15">
        <w:r w:rsidRPr="008F40C2">
          <w:rPr>
            <w:rStyle w:val="Hyperlink"/>
            <w:b/>
            <w:bCs/>
            <w:sz w:val="18"/>
            <w:szCs w:val="18"/>
          </w:rPr>
          <w:t>NCsupport@lacity.org</w:t>
        </w:r>
      </w:hyperlink>
    </w:p>
    <w:p w14:paraId="033EC8CB" w14:textId="77777777" w:rsidR="00CF7E11" w:rsidRDefault="00CF7E11" w:rsidP="00CF7E11">
      <w:pPr>
        <w:pStyle w:val="yiv4024825973msonormal"/>
        <w:contextualSpacing/>
        <w:rPr>
          <w:b/>
          <w:bCs/>
          <w:sz w:val="18"/>
          <w:szCs w:val="18"/>
        </w:rPr>
      </w:pPr>
    </w:p>
    <w:p w14:paraId="1AA9D5D6" w14:textId="77777777" w:rsidR="00CF7E11" w:rsidRDefault="00CF7E11" w:rsidP="00CF7E11">
      <w:pPr>
        <w:pStyle w:val="yiv4024825973msonormal"/>
        <w:contextualSpacing/>
      </w:pPr>
      <w:r>
        <w:rPr>
          <w:b/>
          <w:bCs/>
          <w:sz w:val="18"/>
          <w:szCs w:val="18"/>
        </w:rPr>
        <w:t>Notice to Paid Representatives -</w:t>
      </w:r>
    </w:p>
    <w:p w14:paraId="007D2E2B" w14:textId="77777777" w:rsidR="00CF7E11" w:rsidRDefault="00CF7E11" w:rsidP="00CF7E11">
      <w:pPr>
        <w:pStyle w:val="yiv4024825973msonormal"/>
        <w:contextualSpacing/>
        <w:rPr>
          <w:b/>
          <w:bCs/>
          <w:sz w:val="18"/>
          <w:szCs w:val="18"/>
        </w:rPr>
      </w:pPr>
      <w:r>
        <w:rPr>
          <w:b/>
          <w:bCs/>
          <w:sz w:val="18"/>
          <w:szCs w:val="18"/>
        </w:rPr>
        <w:t xml:space="preserve">If you are compensated to monitor, attend, or speak at this meeting, City law may require you to register as a lobbyist and report your activity. See Los Angeles Municipal Code Section 48.01 et seq. More information is available at ethics.lacity.org/lobbying. For assistance, please contact the Ethics Commission at (213) 978-1960 or </w:t>
      </w:r>
      <w:hyperlink r:id="rId16" w:tgtFrame="_blank" w:history="1">
        <w:r>
          <w:rPr>
            <w:rStyle w:val="Hyperlink"/>
            <w:b/>
            <w:bCs/>
            <w:sz w:val="18"/>
            <w:szCs w:val="18"/>
          </w:rPr>
          <w:t>ethics.commission@lacity.org</w:t>
        </w:r>
      </w:hyperlink>
      <w:r>
        <w:rPr>
          <w:b/>
          <w:bCs/>
          <w:sz w:val="18"/>
          <w:szCs w:val="18"/>
        </w:rPr>
        <w:t xml:space="preserve"> </w:t>
      </w:r>
      <w:bookmarkStart w:id="1" w:name="_Hlk121328145"/>
    </w:p>
    <w:p w14:paraId="5D60CD4F" w14:textId="77777777" w:rsidR="00CF7E11" w:rsidRDefault="00CF7E11" w:rsidP="00CF7E11">
      <w:pPr>
        <w:pStyle w:val="yiv4024825973msonormal"/>
        <w:contextualSpacing/>
        <w:rPr>
          <w:b/>
          <w:bCs/>
          <w:sz w:val="18"/>
          <w:szCs w:val="18"/>
        </w:rPr>
      </w:pPr>
    </w:p>
    <w:p w14:paraId="65B1378D" w14:textId="77777777" w:rsidR="00CF7E11" w:rsidRDefault="00CF7E11" w:rsidP="00CF7E11">
      <w:pPr>
        <w:pStyle w:val="yiv4024825973msonormal"/>
        <w:contextualSpacing/>
      </w:pPr>
      <w:r>
        <w:rPr>
          <w:b/>
          <w:bCs/>
          <w:sz w:val="18"/>
          <w:szCs w:val="18"/>
        </w:rPr>
        <w:t>Tarzana Neighborhood Council agendas are posted for public review as follows:</w:t>
      </w:r>
      <w:bookmarkEnd w:id="1"/>
    </w:p>
    <w:p w14:paraId="5AACF815" w14:textId="77777777" w:rsidR="00CF7E11" w:rsidRDefault="00CF7E11" w:rsidP="00CF7E11">
      <w:pPr>
        <w:pStyle w:val="yiv4024825973msonormal"/>
        <w:ind w:right="317"/>
        <w:contextualSpacing/>
      </w:pPr>
      <w:r>
        <w:rPr>
          <w:b/>
          <w:bCs/>
          <w:sz w:val="18"/>
          <w:szCs w:val="18"/>
        </w:rPr>
        <w:t xml:space="preserve">Wilbur Charter For Enriched Academics </w:t>
      </w:r>
      <w:hyperlink r:id="rId17" w:anchor="Neighborhood" w:tgtFrame="_blank" w:history="1">
        <w:r w:rsidRPr="00A42AD9">
          <w:rPr>
            <w:rStyle w:val="Hyperlink"/>
            <w:b/>
            <w:bCs/>
            <w:color w:val="auto"/>
            <w:sz w:val="18"/>
            <w:szCs w:val="18"/>
            <w:u w:val="none"/>
          </w:rPr>
          <w:t>5213 Crebs Ave., Tarzana, CA 91356</w:t>
        </w:r>
      </w:hyperlink>
    </w:p>
    <w:p w14:paraId="38B631FE" w14:textId="77777777" w:rsidR="00CF7E11" w:rsidRDefault="00CF7E11" w:rsidP="00CF7E11">
      <w:pPr>
        <w:pStyle w:val="yiv4024825973msonormal"/>
        <w:ind w:right="317"/>
        <w:contextualSpacing/>
      </w:pPr>
      <w:r>
        <w:rPr>
          <w:rStyle w:val="yiv4024825973msohyperlink"/>
          <w:b/>
          <w:bCs/>
          <w:sz w:val="18"/>
          <w:szCs w:val="18"/>
        </w:rPr>
        <w:t xml:space="preserve">On the neighborhood council website </w:t>
      </w:r>
      <w:hyperlink r:id="rId18" w:history="1">
        <w:r w:rsidRPr="00844EFA">
          <w:rPr>
            <w:rStyle w:val="Hyperlink"/>
            <w:b/>
            <w:bCs/>
            <w:sz w:val="18"/>
            <w:szCs w:val="18"/>
          </w:rPr>
          <w:t>www.tarzananc.org</w:t>
        </w:r>
      </w:hyperlink>
      <w:r>
        <w:rPr>
          <w:rStyle w:val="yiv4024825973msohyperlink"/>
          <w:b/>
          <w:bCs/>
          <w:sz w:val="18"/>
          <w:szCs w:val="18"/>
        </w:rPr>
        <w:t xml:space="preserve"> </w:t>
      </w:r>
      <w:r>
        <w:rPr>
          <w:b/>
          <w:bCs/>
          <w:sz w:val="18"/>
          <w:szCs w:val="18"/>
        </w:rPr>
        <w:t> </w:t>
      </w:r>
    </w:p>
    <w:p w14:paraId="40A8BA7C" w14:textId="77777777" w:rsidR="00CF7E11" w:rsidRDefault="00CF7E11" w:rsidP="00CF7E11">
      <w:pPr>
        <w:pStyle w:val="yiv4024825973msonormal"/>
        <w:ind w:right="317"/>
        <w:contextualSpacing/>
      </w:pPr>
      <w:r>
        <w:rPr>
          <w:b/>
          <w:bCs/>
          <w:sz w:val="18"/>
          <w:szCs w:val="18"/>
        </w:rPr>
        <w:t>You can also receive our agendas via email by subscribing to L.A. City’s </w:t>
      </w:r>
      <w:hyperlink r:id="rId19" w:tgtFrame="_blank" w:history="1">
        <w:r>
          <w:rPr>
            <w:rStyle w:val="Hyperlink"/>
            <w:b/>
            <w:bCs/>
            <w:sz w:val="18"/>
            <w:szCs w:val="18"/>
          </w:rPr>
          <w:t>Early Notification System (ENS)</w:t>
        </w:r>
      </w:hyperlink>
      <w:r>
        <w:rPr>
          <w:b/>
          <w:bCs/>
          <w:color w:val="000000"/>
          <w:sz w:val="18"/>
          <w:szCs w:val="18"/>
        </w:rPr>
        <w:t> </w:t>
      </w:r>
    </w:p>
    <w:p w14:paraId="2406FF64" w14:textId="77777777" w:rsidR="00CF7E11" w:rsidRDefault="00CF7E11" w:rsidP="00CF7E11">
      <w:pPr>
        <w:pStyle w:val="yiv4024825973msonormal"/>
        <w:contextualSpacing/>
        <w:rPr>
          <w:b/>
          <w:bCs/>
          <w:sz w:val="18"/>
          <w:szCs w:val="18"/>
        </w:rPr>
      </w:pPr>
    </w:p>
    <w:p w14:paraId="3B8058B9" w14:textId="77777777" w:rsidR="00CF7E11" w:rsidRDefault="00CF7E11" w:rsidP="00CF7E11">
      <w:pPr>
        <w:pStyle w:val="yiv4024825973msonormal"/>
        <w:contextualSpacing/>
      </w:pPr>
      <w:r>
        <w:rPr>
          <w:b/>
          <w:bCs/>
          <w:sz w:val="18"/>
          <w:szCs w:val="18"/>
        </w:rPr>
        <w:t xml:space="preserve">In compliance with Government Code section 54957.5, non-exempt writings that are distributed to a majority or all of the Board in advance of a meeting, may be viewed at our website by clicking on the following link: </w:t>
      </w:r>
      <w:hyperlink r:id="rId20" w:history="1">
        <w:r w:rsidRPr="00A42AD9">
          <w:rPr>
            <w:rStyle w:val="Hyperlink"/>
            <w:sz w:val="18"/>
            <w:szCs w:val="18"/>
          </w:rPr>
          <w:t>https://www.tarzananc.org/committees/viewCommittee/board</w:t>
        </w:r>
      </w:hyperlink>
      <w:r>
        <w:t>,</w:t>
      </w:r>
      <w:r>
        <w:rPr>
          <w:b/>
          <w:bCs/>
          <w:sz w:val="18"/>
          <w:szCs w:val="18"/>
        </w:rPr>
        <w:t xml:space="preserve"> or at the scheduled meeting. In addition, if you would like a copy of any record related to an item on the agenda, please contact us at </w:t>
      </w:r>
      <w:hyperlink r:id="rId21" w:tgtFrame="_blank" w:history="1">
        <w:r w:rsidRPr="00A42AD9">
          <w:rPr>
            <w:rStyle w:val="Hyperlink"/>
            <w:b/>
            <w:bCs/>
            <w:sz w:val="18"/>
            <w:szCs w:val="18"/>
          </w:rPr>
          <w:t>tnc@tarzananc.org</w:t>
        </w:r>
      </w:hyperlink>
      <w:r>
        <w:rPr>
          <w:b/>
          <w:bCs/>
          <w:sz w:val="18"/>
          <w:szCs w:val="18"/>
        </w:rPr>
        <w:t> </w:t>
      </w:r>
    </w:p>
    <w:p w14:paraId="45D8904A" w14:textId="77777777" w:rsidR="00CF7E11" w:rsidRDefault="00CF7E11" w:rsidP="00CF7E11">
      <w:pPr>
        <w:pStyle w:val="yiv4024825973msonormal"/>
        <w:contextualSpacing/>
        <w:rPr>
          <w:b/>
          <w:bCs/>
          <w:sz w:val="18"/>
          <w:szCs w:val="18"/>
        </w:rPr>
      </w:pPr>
    </w:p>
    <w:p w14:paraId="202453FB" w14:textId="77777777" w:rsidR="00CF7E11" w:rsidRDefault="00CF7E11" w:rsidP="00CF7E11">
      <w:pPr>
        <w:pStyle w:val="yiv4024825973msonormal"/>
        <w:contextualSpacing/>
        <w:rPr>
          <w:b/>
          <w:bCs/>
          <w:sz w:val="18"/>
          <w:szCs w:val="18"/>
        </w:rPr>
      </w:pPr>
      <w:r>
        <w:rPr>
          <w:b/>
          <w:bCs/>
          <w:sz w:val="18"/>
          <w:szCs w:val="18"/>
        </w:rPr>
        <w:t xml:space="preserve">Any materials that may be distributed to a majority of the Board less than 72 hours prior to the above scheduled meeting are available for review by the public at 19040 Vanowen Street, Reseda, CA 91335 or on our website at </w:t>
      </w:r>
      <w:hyperlink r:id="rId22" w:history="1">
        <w:r w:rsidRPr="00844EFA">
          <w:rPr>
            <w:rStyle w:val="Hyperlink"/>
            <w:b/>
            <w:bCs/>
            <w:sz w:val="18"/>
            <w:szCs w:val="18"/>
          </w:rPr>
          <w:t>www.tarzananc.org</w:t>
        </w:r>
      </w:hyperlink>
    </w:p>
    <w:p w14:paraId="2CB689A5" w14:textId="77777777" w:rsidR="00CF7E11" w:rsidRDefault="00CF7E11" w:rsidP="00CF7E11">
      <w:pPr>
        <w:pStyle w:val="yiv4024825973msonormal"/>
        <w:contextualSpacing/>
        <w:rPr>
          <w:b/>
          <w:bCs/>
          <w:sz w:val="18"/>
          <w:szCs w:val="18"/>
        </w:rPr>
      </w:pPr>
    </w:p>
    <w:p w14:paraId="71CB4107" w14:textId="77777777" w:rsidR="00CF7E11" w:rsidRDefault="00CF7E11" w:rsidP="00CF7E11">
      <w:pPr>
        <w:pStyle w:val="yiv4024825973msonormal"/>
        <w:contextualSpacing/>
      </w:pPr>
      <w:r>
        <w:rPr>
          <w:b/>
          <w:bCs/>
          <w:sz w:val="18"/>
          <w:szCs w:val="18"/>
        </w:rPr>
        <w:t>Process for Reconsideration – Reconsideration of Board actions shall be in accordance with the Tarzana Neighborhood Council bylaws.</w:t>
      </w:r>
    </w:p>
    <w:p w14:paraId="770F72C5" w14:textId="1D8A8B54" w:rsidR="00103F41" w:rsidRPr="00BA3653" w:rsidRDefault="00103F41" w:rsidP="00103F41">
      <w:pPr>
        <w:tabs>
          <w:tab w:val="left" w:pos="360"/>
        </w:tabs>
        <w:ind w:left="1440"/>
        <w:rPr>
          <w:b/>
          <w:sz w:val="18"/>
          <w:szCs w:val="18"/>
        </w:rPr>
      </w:pPr>
    </w:p>
    <w:sectPr w:rsidR="00103F41" w:rsidRPr="00BA3653" w:rsidSect="00983F82">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C704A" w14:textId="77777777" w:rsidR="00561A2C" w:rsidRDefault="00561A2C">
      <w:r>
        <w:separator/>
      </w:r>
    </w:p>
  </w:endnote>
  <w:endnote w:type="continuationSeparator" w:id="0">
    <w:p w14:paraId="3F2E02FE" w14:textId="77777777" w:rsidR="00561A2C" w:rsidRDefault="00561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6646F" w14:textId="77777777" w:rsidR="00392276" w:rsidRDefault="003922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F1E91" w14:textId="77777777" w:rsidR="00561A2C" w:rsidRDefault="00561A2C">
      <w:r>
        <w:separator/>
      </w:r>
    </w:p>
  </w:footnote>
  <w:footnote w:type="continuationSeparator" w:id="0">
    <w:p w14:paraId="7A399FED" w14:textId="77777777" w:rsidR="00561A2C" w:rsidRDefault="00561A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4A42F608" w:rsidR="00B01E81" w:rsidRDefault="00000000">
    <w:pPr>
      <w:pStyle w:val="Header"/>
    </w:pPr>
    <w:r>
      <w:rPr>
        <w:noProof/>
      </w:rPr>
      <w:pict w14:anchorId="0AF092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692235" o:spid="_x0000_s1038" type="#_x0000_t136" style="position:absolute;margin-left:0;margin-top:0;width:543.8pt;height:217.5pt;rotation:315;z-index:-2516459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302F8E16">
        <v:shape id="_x0000_s1036" type="#_x0000_t136" style="position:absolute;margin-left:0;margin-top:0;width:543.8pt;height:217.5pt;rotation:315;z-index:-25165004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FB4C420">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9BF56" w14:textId="234CD63A" w:rsidR="00392276" w:rsidRDefault="00000000">
    <w:pPr>
      <w:pStyle w:val="Header"/>
    </w:pPr>
    <w:r>
      <w:rPr>
        <w:noProof/>
      </w:rPr>
      <w:pict w14:anchorId="58B49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692236" o:spid="_x0000_s1039" type="#_x0000_t136" style="position:absolute;margin-left:0;margin-top:0;width:543.8pt;height:217.5pt;rotation:315;z-index:-25164390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ED40" w14:textId="6846E48D" w:rsidR="00392276" w:rsidRDefault="00000000">
    <w:pPr>
      <w:pStyle w:val="Header"/>
    </w:pPr>
    <w:r>
      <w:rPr>
        <w:noProof/>
      </w:rPr>
      <w:pict w14:anchorId="469F4C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3692234" o:spid="_x0000_s1037" type="#_x0000_t136" style="position:absolute;margin-left:0;margin-top:0;width:543.8pt;height:217.5pt;rotation:315;z-index:-25164800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AC1513"/>
    <w:multiLevelType w:val="hybridMultilevel"/>
    <w:tmpl w:val="B19C2EF2"/>
    <w:lvl w:ilvl="0" w:tplc="ABC06400">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F8376B"/>
    <w:multiLevelType w:val="hybridMultilevel"/>
    <w:tmpl w:val="8CCAC344"/>
    <w:lvl w:ilvl="0" w:tplc="0409000F">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7"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6"/>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3"/>
  </w:num>
  <w:num w:numId="14" w16cid:durableId="399788447">
    <w:abstractNumId w:val="15"/>
  </w:num>
  <w:num w:numId="15" w16cid:durableId="1737628057">
    <w:abstractNumId w:val="17"/>
  </w:num>
  <w:num w:numId="16" w16cid:durableId="11926438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13294768">
    <w:abstractNumId w:val="11"/>
  </w:num>
  <w:num w:numId="18" w16cid:durableId="1848137456">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3716"/>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3201"/>
    <w:rsid w:val="00053AFA"/>
    <w:rsid w:val="000546D4"/>
    <w:rsid w:val="00054A1D"/>
    <w:rsid w:val="00055365"/>
    <w:rsid w:val="000554BE"/>
    <w:rsid w:val="00055CDC"/>
    <w:rsid w:val="0006146F"/>
    <w:rsid w:val="000622E2"/>
    <w:rsid w:val="00064557"/>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55AD"/>
    <w:rsid w:val="00097F76"/>
    <w:rsid w:val="000A1732"/>
    <w:rsid w:val="000A3349"/>
    <w:rsid w:val="000A3398"/>
    <w:rsid w:val="000A374A"/>
    <w:rsid w:val="000A5125"/>
    <w:rsid w:val="000A5368"/>
    <w:rsid w:val="000A6A6C"/>
    <w:rsid w:val="000A6E3A"/>
    <w:rsid w:val="000A7CAA"/>
    <w:rsid w:val="000B2DDB"/>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3F41"/>
    <w:rsid w:val="00104A08"/>
    <w:rsid w:val="00105393"/>
    <w:rsid w:val="00105467"/>
    <w:rsid w:val="001069E9"/>
    <w:rsid w:val="00107524"/>
    <w:rsid w:val="001104E7"/>
    <w:rsid w:val="00110D2F"/>
    <w:rsid w:val="001114EE"/>
    <w:rsid w:val="0011187D"/>
    <w:rsid w:val="00112927"/>
    <w:rsid w:val="00112B1A"/>
    <w:rsid w:val="00114604"/>
    <w:rsid w:val="0011464F"/>
    <w:rsid w:val="00115162"/>
    <w:rsid w:val="00115473"/>
    <w:rsid w:val="001157BC"/>
    <w:rsid w:val="00115FCA"/>
    <w:rsid w:val="00117186"/>
    <w:rsid w:val="00117D48"/>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0F77"/>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4F9C"/>
    <w:rsid w:val="001C50FE"/>
    <w:rsid w:val="001C6ACE"/>
    <w:rsid w:val="001C6F06"/>
    <w:rsid w:val="001C7F12"/>
    <w:rsid w:val="001D10E6"/>
    <w:rsid w:val="001D437E"/>
    <w:rsid w:val="001D4501"/>
    <w:rsid w:val="001D4D71"/>
    <w:rsid w:val="001D5E25"/>
    <w:rsid w:val="001D6D3E"/>
    <w:rsid w:val="001D6D84"/>
    <w:rsid w:val="001E28AC"/>
    <w:rsid w:val="001E3049"/>
    <w:rsid w:val="001E30D7"/>
    <w:rsid w:val="001E36AE"/>
    <w:rsid w:val="001E44CC"/>
    <w:rsid w:val="001E4F1D"/>
    <w:rsid w:val="001E5303"/>
    <w:rsid w:val="001E6792"/>
    <w:rsid w:val="001E6A4B"/>
    <w:rsid w:val="001F0F30"/>
    <w:rsid w:val="001F18A1"/>
    <w:rsid w:val="001F1A2E"/>
    <w:rsid w:val="001F2223"/>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1734"/>
    <w:rsid w:val="00253445"/>
    <w:rsid w:val="00254780"/>
    <w:rsid w:val="00255609"/>
    <w:rsid w:val="00255CF8"/>
    <w:rsid w:val="00255E2C"/>
    <w:rsid w:val="0025622C"/>
    <w:rsid w:val="002568B2"/>
    <w:rsid w:val="002578B8"/>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3672"/>
    <w:rsid w:val="00296489"/>
    <w:rsid w:val="002A0726"/>
    <w:rsid w:val="002A1302"/>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5B46"/>
    <w:rsid w:val="003261A7"/>
    <w:rsid w:val="00326FB1"/>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E16"/>
    <w:rsid w:val="003714B3"/>
    <w:rsid w:val="00371501"/>
    <w:rsid w:val="00372170"/>
    <w:rsid w:val="0037371C"/>
    <w:rsid w:val="0037473C"/>
    <w:rsid w:val="003760FE"/>
    <w:rsid w:val="00377951"/>
    <w:rsid w:val="00380480"/>
    <w:rsid w:val="003806F7"/>
    <w:rsid w:val="003809C5"/>
    <w:rsid w:val="00380BAD"/>
    <w:rsid w:val="003819E0"/>
    <w:rsid w:val="00382243"/>
    <w:rsid w:val="00382659"/>
    <w:rsid w:val="00384538"/>
    <w:rsid w:val="00384A0D"/>
    <w:rsid w:val="00386D3F"/>
    <w:rsid w:val="00387F45"/>
    <w:rsid w:val="0039050E"/>
    <w:rsid w:val="00392276"/>
    <w:rsid w:val="003939A6"/>
    <w:rsid w:val="00394250"/>
    <w:rsid w:val="00394BA9"/>
    <w:rsid w:val="00395741"/>
    <w:rsid w:val="00395C0C"/>
    <w:rsid w:val="003971B0"/>
    <w:rsid w:val="003A0FD1"/>
    <w:rsid w:val="003A1C24"/>
    <w:rsid w:val="003A2537"/>
    <w:rsid w:val="003A35CA"/>
    <w:rsid w:val="003A3C8F"/>
    <w:rsid w:val="003A5FA4"/>
    <w:rsid w:val="003A692A"/>
    <w:rsid w:val="003A6A19"/>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64E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680"/>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2FC5"/>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0B78"/>
    <w:rsid w:val="005212D1"/>
    <w:rsid w:val="005219F3"/>
    <w:rsid w:val="00522441"/>
    <w:rsid w:val="00522C1B"/>
    <w:rsid w:val="005232C7"/>
    <w:rsid w:val="005233F5"/>
    <w:rsid w:val="005238CA"/>
    <w:rsid w:val="00525EAB"/>
    <w:rsid w:val="0052694E"/>
    <w:rsid w:val="00527F91"/>
    <w:rsid w:val="00530147"/>
    <w:rsid w:val="005302BB"/>
    <w:rsid w:val="0053030F"/>
    <w:rsid w:val="00530CBA"/>
    <w:rsid w:val="00531B20"/>
    <w:rsid w:val="005332D9"/>
    <w:rsid w:val="00533952"/>
    <w:rsid w:val="00533E01"/>
    <w:rsid w:val="00535B50"/>
    <w:rsid w:val="00537D30"/>
    <w:rsid w:val="005409DC"/>
    <w:rsid w:val="00541D41"/>
    <w:rsid w:val="00542923"/>
    <w:rsid w:val="005429C5"/>
    <w:rsid w:val="00542A7D"/>
    <w:rsid w:val="0054394E"/>
    <w:rsid w:val="0054543B"/>
    <w:rsid w:val="005455F8"/>
    <w:rsid w:val="00547283"/>
    <w:rsid w:val="00547837"/>
    <w:rsid w:val="00550683"/>
    <w:rsid w:val="00550956"/>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1A2C"/>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6CBC"/>
    <w:rsid w:val="005771E1"/>
    <w:rsid w:val="005813D0"/>
    <w:rsid w:val="00581465"/>
    <w:rsid w:val="00581568"/>
    <w:rsid w:val="00584A92"/>
    <w:rsid w:val="00585B2B"/>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0C6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1324"/>
    <w:rsid w:val="005E2CBF"/>
    <w:rsid w:val="005E4983"/>
    <w:rsid w:val="005E570E"/>
    <w:rsid w:val="005E5FFB"/>
    <w:rsid w:val="005E67A4"/>
    <w:rsid w:val="005E7D8B"/>
    <w:rsid w:val="005F09E0"/>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5016"/>
    <w:rsid w:val="00686AC5"/>
    <w:rsid w:val="0068758F"/>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0C81"/>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38D"/>
    <w:rsid w:val="0082361F"/>
    <w:rsid w:val="00823B1E"/>
    <w:rsid w:val="00824711"/>
    <w:rsid w:val="008268F5"/>
    <w:rsid w:val="008301BB"/>
    <w:rsid w:val="00830535"/>
    <w:rsid w:val="008305C0"/>
    <w:rsid w:val="008329BC"/>
    <w:rsid w:val="00832C99"/>
    <w:rsid w:val="008333D6"/>
    <w:rsid w:val="00834F8C"/>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3ACE"/>
    <w:rsid w:val="00874FF8"/>
    <w:rsid w:val="00876EBD"/>
    <w:rsid w:val="00876FDE"/>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D20"/>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2E71"/>
    <w:rsid w:val="008F41C4"/>
    <w:rsid w:val="008F4BB9"/>
    <w:rsid w:val="008F4EAB"/>
    <w:rsid w:val="008F535A"/>
    <w:rsid w:val="008F53A7"/>
    <w:rsid w:val="008F5725"/>
    <w:rsid w:val="008F5D69"/>
    <w:rsid w:val="008F6CAD"/>
    <w:rsid w:val="008F70DE"/>
    <w:rsid w:val="008F7146"/>
    <w:rsid w:val="008F7641"/>
    <w:rsid w:val="009026CD"/>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A16"/>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1086"/>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3A51"/>
    <w:rsid w:val="00983E74"/>
    <w:rsid w:val="00983F82"/>
    <w:rsid w:val="00984254"/>
    <w:rsid w:val="0098444A"/>
    <w:rsid w:val="00985044"/>
    <w:rsid w:val="00986326"/>
    <w:rsid w:val="009866EE"/>
    <w:rsid w:val="009872E9"/>
    <w:rsid w:val="0098799A"/>
    <w:rsid w:val="009907BA"/>
    <w:rsid w:val="00990C88"/>
    <w:rsid w:val="0099110A"/>
    <w:rsid w:val="00991711"/>
    <w:rsid w:val="009927E1"/>
    <w:rsid w:val="009929E3"/>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7BA"/>
    <w:rsid w:val="009D7DFB"/>
    <w:rsid w:val="009E08B5"/>
    <w:rsid w:val="009E3A02"/>
    <w:rsid w:val="009E7172"/>
    <w:rsid w:val="009E7AB1"/>
    <w:rsid w:val="009F0F65"/>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034B"/>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3CB"/>
    <w:rsid w:val="00A77A3C"/>
    <w:rsid w:val="00A81373"/>
    <w:rsid w:val="00A822F4"/>
    <w:rsid w:val="00A8415E"/>
    <w:rsid w:val="00A84590"/>
    <w:rsid w:val="00A84783"/>
    <w:rsid w:val="00A8539D"/>
    <w:rsid w:val="00A857A0"/>
    <w:rsid w:val="00A85972"/>
    <w:rsid w:val="00A868BE"/>
    <w:rsid w:val="00A86D10"/>
    <w:rsid w:val="00A87183"/>
    <w:rsid w:val="00A87C85"/>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4C8F"/>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3AD6"/>
    <w:rsid w:val="00B24E61"/>
    <w:rsid w:val="00B25467"/>
    <w:rsid w:val="00B27951"/>
    <w:rsid w:val="00B3033B"/>
    <w:rsid w:val="00B307D3"/>
    <w:rsid w:val="00B30AFA"/>
    <w:rsid w:val="00B32903"/>
    <w:rsid w:val="00B33B7C"/>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456B1"/>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D9F"/>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7F"/>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2E16"/>
    <w:rsid w:val="00C13961"/>
    <w:rsid w:val="00C13A9A"/>
    <w:rsid w:val="00C142E1"/>
    <w:rsid w:val="00C14DA9"/>
    <w:rsid w:val="00C1582C"/>
    <w:rsid w:val="00C1744C"/>
    <w:rsid w:val="00C1797C"/>
    <w:rsid w:val="00C201BB"/>
    <w:rsid w:val="00C2230D"/>
    <w:rsid w:val="00C22488"/>
    <w:rsid w:val="00C22BE8"/>
    <w:rsid w:val="00C23BC9"/>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046"/>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263"/>
    <w:rsid w:val="00C647ED"/>
    <w:rsid w:val="00C71160"/>
    <w:rsid w:val="00C7165B"/>
    <w:rsid w:val="00C732DF"/>
    <w:rsid w:val="00C735A4"/>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456E"/>
    <w:rsid w:val="00CD5B72"/>
    <w:rsid w:val="00CD5BEF"/>
    <w:rsid w:val="00CD68D4"/>
    <w:rsid w:val="00CD6ACC"/>
    <w:rsid w:val="00CD6B99"/>
    <w:rsid w:val="00CD6F73"/>
    <w:rsid w:val="00CD7459"/>
    <w:rsid w:val="00CD7676"/>
    <w:rsid w:val="00CE2D91"/>
    <w:rsid w:val="00CE4585"/>
    <w:rsid w:val="00CE4EED"/>
    <w:rsid w:val="00CE585F"/>
    <w:rsid w:val="00CE65AA"/>
    <w:rsid w:val="00CE6D23"/>
    <w:rsid w:val="00CE6EDC"/>
    <w:rsid w:val="00CF0198"/>
    <w:rsid w:val="00CF1605"/>
    <w:rsid w:val="00CF20DB"/>
    <w:rsid w:val="00CF3D9F"/>
    <w:rsid w:val="00CF412C"/>
    <w:rsid w:val="00CF58C3"/>
    <w:rsid w:val="00CF62C0"/>
    <w:rsid w:val="00CF6E5E"/>
    <w:rsid w:val="00CF7A3C"/>
    <w:rsid w:val="00CF7BA8"/>
    <w:rsid w:val="00CF7E11"/>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052"/>
    <w:rsid w:val="00D16C77"/>
    <w:rsid w:val="00D22CB5"/>
    <w:rsid w:val="00D231FD"/>
    <w:rsid w:val="00D23A13"/>
    <w:rsid w:val="00D23F9F"/>
    <w:rsid w:val="00D2445C"/>
    <w:rsid w:val="00D2505D"/>
    <w:rsid w:val="00D261E3"/>
    <w:rsid w:val="00D3056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56AA"/>
    <w:rsid w:val="00D56D84"/>
    <w:rsid w:val="00D573DB"/>
    <w:rsid w:val="00D61045"/>
    <w:rsid w:val="00D61F6A"/>
    <w:rsid w:val="00D62F5A"/>
    <w:rsid w:val="00D633A8"/>
    <w:rsid w:val="00D63D2E"/>
    <w:rsid w:val="00D70CA7"/>
    <w:rsid w:val="00D712E1"/>
    <w:rsid w:val="00D72650"/>
    <w:rsid w:val="00D7279D"/>
    <w:rsid w:val="00D735A2"/>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2C1F"/>
    <w:rsid w:val="00DA4F23"/>
    <w:rsid w:val="00DA508F"/>
    <w:rsid w:val="00DA57D0"/>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6DBF"/>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49CC"/>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191F"/>
    <w:rsid w:val="00E63BA9"/>
    <w:rsid w:val="00E649BF"/>
    <w:rsid w:val="00E64BFA"/>
    <w:rsid w:val="00E660CC"/>
    <w:rsid w:val="00E66823"/>
    <w:rsid w:val="00E673F1"/>
    <w:rsid w:val="00E71AB2"/>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55A5"/>
    <w:rsid w:val="00E96324"/>
    <w:rsid w:val="00E96905"/>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2AF6"/>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1594"/>
    <w:rsid w:val="00EF1933"/>
    <w:rsid w:val="00EF29E2"/>
    <w:rsid w:val="00EF5046"/>
    <w:rsid w:val="00EF5452"/>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27E76"/>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57A8D"/>
    <w:rsid w:val="00F61B0D"/>
    <w:rsid w:val="00F634AC"/>
    <w:rsid w:val="00F635AE"/>
    <w:rsid w:val="00F637B9"/>
    <w:rsid w:val="00F63F0F"/>
    <w:rsid w:val="00F670E0"/>
    <w:rsid w:val="00F67320"/>
    <w:rsid w:val="00F7020A"/>
    <w:rsid w:val="00F70D0C"/>
    <w:rsid w:val="00F717EB"/>
    <w:rsid w:val="00F71BE9"/>
    <w:rsid w:val="00F7253E"/>
    <w:rsid w:val="00F73096"/>
    <w:rsid w:val="00F735E6"/>
    <w:rsid w:val="00F73AB2"/>
    <w:rsid w:val="00F73EAF"/>
    <w:rsid w:val="00F7556A"/>
    <w:rsid w:val="00F763E8"/>
    <w:rsid w:val="00F7768E"/>
    <w:rsid w:val="00F808C4"/>
    <w:rsid w:val="00F80BC4"/>
    <w:rsid w:val="00F81308"/>
    <w:rsid w:val="00F82412"/>
    <w:rsid w:val="00F83CAC"/>
    <w:rsid w:val="00F83EBE"/>
    <w:rsid w:val="00F84B47"/>
    <w:rsid w:val="00F850C6"/>
    <w:rsid w:val="00F87429"/>
    <w:rsid w:val="00F8773E"/>
    <w:rsid w:val="00F87A52"/>
    <w:rsid w:val="00F90429"/>
    <w:rsid w:val="00F90703"/>
    <w:rsid w:val="00F92386"/>
    <w:rsid w:val="00F929C1"/>
    <w:rsid w:val="00F930D8"/>
    <w:rsid w:val="00F93E3B"/>
    <w:rsid w:val="00F9487F"/>
    <w:rsid w:val="00F94F18"/>
    <w:rsid w:val="00F95379"/>
    <w:rsid w:val="00F95C26"/>
    <w:rsid w:val="00F967A9"/>
    <w:rsid w:val="00F96E4A"/>
    <w:rsid w:val="00F97663"/>
    <w:rsid w:val="00F97C6B"/>
    <w:rsid w:val="00FA04FA"/>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1988"/>
    <w:rsid w:val="00FD3682"/>
    <w:rsid w:val="00FD5328"/>
    <w:rsid w:val="00FD5511"/>
    <w:rsid w:val="00FD59E2"/>
    <w:rsid w:val="00FD69C6"/>
    <w:rsid w:val="00FE0069"/>
    <w:rsid w:val="00FE0AEB"/>
    <w:rsid w:val="00FE0EC6"/>
    <w:rsid w:val="00FE286A"/>
    <w:rsid w:val="00FE3533"/>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594478086">
      <w:bodyDiv w:val="1"/>
      <w:marLeft w:val="0"/>
      <w:marRight w:val="0"/>
      <w:marTop w:val="0"/>
      <w:marBottom w:val="0"/>
      <w:divBdr>
        <w:top w:val="none" w:sz="0" w:space="0" w:color="auto"/>
        <w:left w:val="none" w:sz="0" w:space="0" w:color="auto"/>
        <w:bottom w:val="none" w:sz="0" w:space="0" w:color="auto"/>
        <w:right w:val="none" w:sz="0" w:space="0" w:color="auto"/>
      </w:divBdr>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183086274">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nc@tarzananc.org" TargetMode="External"/><Relationship Id="rId13" Type="http://schemas.openxmlformats.org/officeDocument/2006/relationships/hyperlink" Target="https://www.citywatchla.com/animal-watch/27476-mayor-bass-wants-to-improve-the-la-animal-services-department-secure-additional-funding?highlight=WyJtYXVzbmVyIl0=" TargetMode="External"/><Relationship Id="rId18" Type="http://schemas.openxmlformats.org/officeDocument/2006/relationships/hyperlink" Target="http://www.tarzananc.or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mailto:tnc@tarzananc.org" TargetMode="External"/><Relationship Id="rId7" Type="http://schemas.openxmlformats.org/officeDocument/2006/relationships/endnotes" Target="endnotes.xml"/><Relationship Id="rId12" Type="http://schemas.openxmlformats.org/officeDocument/2006/relationships/hyperlink" Target="https://www.citywatchla.com/369-budget-advocates/18933-crucial-city-funding-spay-and-neuter-saves-money-and-lives?highlight=WyJtYXVzbmVyIl0=" TargetMode="External"/><Relationship Id="rId17" Type="http://schemas.openxmlformats.org/officeDocument/2006/relationships/hyperlink" Target="https://www.greatschools.org/california/tarzana/2490-Wilbur-Charter-For-Enriched-Academic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ethics.commission@lacity.org" TargetMode="External"/><Relationship Id="rId20" Type="http://schemas.openxmlformats.org/officeDocument/2006/relationships/hyperlink" Target="https://www.tarzananc.org/committees/viewCommittee/board"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rzananc.org/committees/viewCommittee/board"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NCsupport@lacity.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1.png"/><Relationship Id="rId19" Type="http://schemas.openxmlformats.org/officeDocument/2006/relationships/hyperlink" Target="https://www.lacity.org/government/subscribe-agendasnotifications/neighborhood-councils" TargetMode="External"/><Relationship Id="rId4" Type="http://schemas.openxmlformats.org/officeDocument/2006/relationships/settings" Target="settings.xml"/><Relationship Id="rId9" Type="http://schemas.openxmlformats.org/officeDocument/2006/relationships/hyperlink" Target="http://www.tarzananc.org" TargetMode="External"/><Relationship Id="rId14" Type="http://schemas.openxmlformats.org/officeDocument/2006/relationships/hyperlink" Target="http://www.tarzananc.org" TargetMode="External"/><Relationship Id="rId22" Type="http://schemas.openxmlformats.org/officeDocument/2006/relationships/hyperlink" Target="http://www.tarzananc.org" TargetMode="External"/><Relationship Id="rId27" Type="http://schemas.openxmlformats.org/officeDocument/2006/relationships/header" Target="header3.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73</TotalTime>
  <Pages>5</Pages>
  <Words>2346</Words>
  <Characters>13378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15693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Leonard Shaffer</cp:lastModifiedBy>
  <cp:revision>8</cp:revision>
  <cp:lastPrinted>2022-08-19T00:49:00Z</cp:lastPrinted>
  <dcterms:created xsi:type="dcterms:W3CDTF">2023-10-17T03:46:00Z</dcterms:created>
  <dcterms:modified xsi:type="dcterms:W3CDTF">2023-10-18T23:51:00Z</dcterms:modified>
</cp:coreProperties>
</file>