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6A8492B7">
                <wp:simplePos x="0" y="0"/>
                <wp:positionH relativeFrom="column">
                  <wp:posOffset>-588010</wp:posOffset>
                </wp:positionH>
                <wp:positionV relativeFrom="paragraph">
                  <wp:posOffset>-198120</wp:posOffset>
                </wp:positionV>
                <wp:extent cx="2080260" cy="34671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46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0BE8D13D" w14:textId="6DFB2D98" w:rsidR="00426890" w:rsidRDefault="00426890" w:rsidP="00F21B3A">
                            <w:pPr>
                              <w:jc w:val="center"/>
                              <w:rPr>
                                <w:sz w:val="18"/>
                                <w:szCs w:val="18"/>
                              </w:rPr>
                            </w:pPr>
                            <w:r w:rsidRPr="00426890">
                              <w:rPr>
                                <w:sz w:val="18"/>
                                <w:szCs w:val="18"/>
                              </w:rPr>
                              <w:t>Exec. Secretary</w:t>
                            </w:r>
                          </w:p>
                          <w:p w14:paraId="58111C73" w14:textId="002E7FA7" w:rsidR="009239D1" w:rsidRPr="00F21B3A" w:rsidRDefault="009239D1" w:rsidP="00F21B3A">
                            <w:pPr>
                              <w:jc w:val="center"/>
                              <w:rPr>
                                <w:sz w:val="18"/>
                                <w:szCs w:val="18"/>
                              </w:rPr>
                            </w:pPr>
                            <w:r>
                              <w:rPr>
                                <w:sz w:val="18"/>
                                <w:szCs w:val="18"/>
                              </w:rPr>
                              <w:t>Iris Polonsky</w:t>
                            </w:r>
                          </w:p>
                          <w:p w14:paraId="32D41B15" w14:textId="68226813" w:rsidR="00797866" w:rsidRPr="007D1A71" w:rsidRDefault="007B048A" w:rsidP="007D1A7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C24E5FB" w14:textId="19794C06" w:rsidR="00434BBE" w:rsidRPr="00D61F6A" w:rsidRDefault="00797866" w:rsidP="00434BBE">
                            <w:pPr>
                              <w:jc w:val="center"/>
                              <w:rPr>
                                <w:sz w:val="18"/>
                                <w:szCs w:val="18"/>
                              </w:rPr>
                            </w:pPr>
                            <w:r w:rsidRPr="00797866">
                              <w:rPr>
                                <w:sz w:val="18"/>
                                <w:szCs w:val="18"/>
                              </w:rPr>
                              <w:t>Matthew Clark</w:t>
                            </w:r>
                          </w:p>
                          <w:p w14:paraId="152DC3E1" w14:textId="2865A5F7" w:rsidR="007164CF" w:rsidRPr="00D61F6A" w:rsidRDefault="00434BBE" w:rsidP="009248CF">
                            <w:pPr>
                              <w:jc w:val="center"/>
                              <w:rPr>
                                <w:sz w:val="18"/>
                                <w:szCs w:val="18"/>
                              </w:rPr>
                            </w:pPr>
                            <w:r w:rsidRPr="00D61F6A">
                              <w:rPr>
                                <w:sz w:val="18"/>
                                <w:szCs w:val="18"/>
                              </w:rPr>
                              <w:t>Susan Lord</w:t>
                            </w:r>
                          </w:p>
                          <w:p w14:paraId="48058258" w14:textId="13B601E0" w:rsidR="007B048A" w:rsidRPr="00D61F6A" w:rsidRDefault="008A256E" w:rsidP="005409DC">
                            <w:pPr>
                              <w:jc w:val="center"/>
                              <w:rPr>
                                <w:sz w:val="18"/>
                                <w:szCs w:val="18"/>
                              </w:rPr>
                            </w:pPr>
                            <w:r w:rsidRPr="00D61F6A">
                              <w:rPr>
                                <w:sz w:val="18"/>
                                <w:szCs w:val="18"/>
                              </w:rPr>
                              <w:t>Terry Saucier</w:t>
                            </w:r>
                          </w:p>
                          <w:p w14:paraId="4A270FC8" w14:textId="75FE5031" w:rsidR="00A33E08" w:rsidRPr="00D61F6A" w:rsidRDefault="006739B6" w:rsidP="00A33E08">
                            <w:pPr>
                              <w:jc w:val="center"/>
                              <w:rPr>
                                <w:sz w:val="18"/>
                                <w:szCs w:val="18"/>
                              </w:rPr>
                            </w:pPr>
                            <w:r w:rsidRPr="00D61F6A">
                              <w:rPr>
                                <w:sz w:val="18"/>
                                <w:szCs w:val="18"/>
                              </w:rPr>
                              <w:t>Susan Rogen</w:t>
                            </w:r>
                          </w:p>
                          <w:p w14:paraId="325DA164" w14:textId="36C2C80E" w:rsidR="002E0B50" w:rsidRPr="00D61F6A" w:rsidRDefault="00A33E08" w:rsidP="007D1A71">
                            <w:pPr>
                              <w:jc w:val="center"/>
                              <w:rPr>
                                <w:sz w:val="18"/>
                                <w:szCs w:val="18"/>
                              </w:rPr>
                            </w:pPr>
                            <w:r w:rsidRPr="00D61F6A">
                              <w:rPr>
                                <w:sz w:val="18"/>
                                <w:szCs w:val="18"/>
                              </w:rPr>
                              <w:t xml:space="preserve">Bob Shmaeff </w:t>
                            </w:r>
                          </w:p>
                          <w:p w14:paraId="1DFE70DC" w14:textId="7BC3AD22" w:rsidR="00A33E08" w:rsidRDefault="00105393" w:rsidP="005409DC">
                            <w:pPr>
                              <w:jc w:val="center"/>
                              <w:rPr>
                                <w:sz w:val="18"/>
                                <w:szCs w:val="18"/>
                              </w:rPr>
                            </w:pPr>
                            <w:r>
                              <w:rPr>
                                <w:sz w:val="18"/>
                                <w:szCs w:val="18"/>
                              </w:rPr>
                              <w:t>Christopher Ahuja</w:t>
                            </w:r>
                          </w:p>
                          <w:p w14:paraId="1CD5F980" w14:textId="4F0D30D5" w:rsidR="00A87C85" w:rsidRPr="006739B6" w:rsidRDefault="00A87C85" w:rsidP="005409DC">
                            <w:pPr>
                              <w:jc w:val="center"/>
                              <w:rPr>
                                <w:sz w:val="18"/>
                                <w:szCs w:val="18"/>
                              </w:rPr>
                            </w:pPr>
                            <w:r>
                              <w:rPr>
                                <w:sz w:val="18"/>
                                <w:szCs w:val="18"/>
                              </w:rPr>
                              <w:t>Berry Edelman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3pt;margin-top:-15.6pt;width:163.8pt;height:2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0BE8D13D" w14:textId="6DFB2D98" w:rsidR="00426890" w:rsidRDefault="00426890" w:rsidP="00F21B3A">
                      <w:pPr>
                        <w:jc w:val="center"/>
                        <w:rPr>
                          <w:sz w:val="18"/>
                          <w:szCs w:val="18"/>
                        </w:rPr>
                      </w:pPr>
                      <w:r w:rsidRPr="00426890">
                        <w:rPr>
                          <w:sz w:val="18"/>
                          <w:szCs w:val="18"/>
                        </w:rPr>
                        <w:t>Exec. Secretary</w:t>
                      </w:r>
                    </w:p>
                    <w:p w14:paraId="58111C73" w14:textId="002E7FA7" w:rsidR="009239D1" w:rsidRPr="00F21B3A" w:rsidRDefault="009239D1" w:rsidP="00F21B3A">
                      <w:pPr>
                        <w:jc w:val="center"/>
                        <w:rPr>
                          <w:sz w:val="18"/>
                          <w:szCs w:val="18"/>
                        </w:rPr>
                      </w:pPr>
                      <w:r>
                        <w:rPr>
                          <w:sz w:val="18"/>
                          <w:szCs w:val="18"/>
                        </w:rPr>
                        <w:t>Iris Polonsky</w:t>
                      </w:r>
                    </w:p>
                    <w:p w14:paraId="32D41B15" w14:textId="68226813" w:rsidR="00797866" w:rsidRPr="007D1A71" w:rsidRDefault="007B048A" w:rsidP="007D1A7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C24E5FB" w14:textId="19794C06" w:rsidR="00434BBE" w:rsidRPr="00D61F6A" w:rsidRDefault="00797866" w:rsidP="00434BBE">
                      <w:pPr>
                        <w:jc w:val="center"/>
                        <w:rPr>
                          <w:sz w:val="18"/>
                          <w:szCs w:val="18"/>
                        </w:rPr>
                      </w:pPr>
                      <w:r w:rsidRPr="00797866">
                        <w:rPr>
                          <w:sz w:val="18"/>
                          <w:szCs w:val="18"/>
                        </w:rPr>
                        <w:t>Matthew Clark</w:t>
                      </w:r>
                    </w:p>
                    <w:p w14:paraId="152DC3E1" w14:textId="2865A5F7" w:rsidR="007164CF" w:rsidRPr="00D61F6A" w:rsidRDefault="00434BBE" w:rsidP="009248CF">
                      <w:pPr>
                        <w:jc w:val="center"/>
                        <w:rPr>
                          <w:sz w:val="18"/>
                          <w:szCs w:val="18"/>
                        </w:rPr>
                      </w:pPr>
                      <w:r w:rsidRPr="00D61F6A">
                        <w:rPr>
                          <w:sz w:val="18"/>
                          <w:szCs w:val="18"/>
                        </w:rPr>
                        <w:t>Susan Lord</w:t>
                      </w:r>
                    </w:p>
                    <w:p w14:paraId="48058258" w14:textId="13B601E0" w:rsidR="007B048A" w:rsidRPr="00D61F6A" w:rsidRDefault="008A256E" w:rsidP="005409DC">
                      <w:pPr>
                        <w:jc w:val="center"/>
                        <w:rPr>
                          <w:sz w:val="18"/>
                          <w:szCs w:val="18"/>
                        </w:rPr>
                      </w:pPr>
                      <w:r w:rsidRPr="00D61F6A">
                        <w:rPr>
                          <w:sz w:val="18"/>
                          <w:szCs w:val="18"/>
                        </w:rPr>
                        <w:t>Terry Saucier</w:t>
                      </w:r>
                    </w:p>
                    <w:p w14:paraId="4A270FC8" w14:textId="75FE5031" w:rsidR="00A33E08" w:rsidRPr="00D61F6A" w:rsidRDefault="006739B6" w:rsidP="00A33E08">
                      <w:pPr>
                        <w:jc w:val="center"/>
                        <w:rPr>
                          <w:sz w:val="18"/>
                          <w:szCs w:val="18"/>
                        </w:rPr>
                      </w:pPr>
                      <w:r w:rsidRPr="00D61F6A">
                        <w:rPr>
                          <w:sz w:val="18"/>
                          <w:szCs w:val="18"/>
                        </w:rPr>
                        <w:t>Susan Rogen</w:t>
                      </w:r>
                    </w:p>
                    <w:p w14:paraId="325DA164" w14:textId="36C2C80E" w:rsidR="002E0B50" w:rsidRPr="00D61F6A" w:rsidRDefault="00A33E08" w:rsidP="007D1A71">
                      <w:pPr>
                        <w:jc w:val="center"/>
                        <w:rPr>
                          <w:sz w:val="18"/>
                          <w:szCs w:val="18"/>
                        </w:rPr>
                      </w:pPr>
                      <w:r w:rsidRPr="00D61F6A">
                        <w:rPr>
                          <w:sz w:val="18"/>
                          <w:szCs w:val="18"/>
                        </w:rPr>
                        <w:t xml:space="preserve">Bob Shmaeff </w:t>
                      </w:r>
                    </w:p>
                    <w:p w14:paraId="1DFE70DC" w14:textId="7BC3AD22" w:rsidR="00A33E08" w:rsidRDefault="00105393" w:rsidP="005409DC">
                      <w:pPr>
                        <w:jc w:val="center"/>
                        <w:rPr>
                          <w:sz w:val="18"/>
                          <w:szCs w:val="18"/>
                        </w:rPr>
                      </w:pPr>
                      <w:r>
                        <w:rPr>
                          <w:sz w:val="18"/>
                          <w:szCs w:val="18"/>
                        </w:rPr>
                        <w:t>Christopher Ahuja</w:t>
                      </w:r>
                    </w:p>
                    <w:p w14:paraId="1CD5F980" w14:textId="4F0D30D5" w:rsidR="00A87C85" w:rsidRPr="006739B6" w:rsidRDefault="00A87C85" w:rsidP="005409DC">
                      <w:pPr>
                        <w:jc w:val="center"/>
                        <w:rPr>
                          <w:sz w:val="18"/>
                          <w:szCs w:val="18"/>
                        </w:rPr>
                      </w:pPr>
                      <w:r>
                        <w:rPr>
                          <w:sz w:val="18"/>
                          <w:szCs w:val="18"/>
                        </w:rPr>
                        <w:t>Berry Edelman</w:t>
                      </w: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F20C5E"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hyperlink r:id="rId8" w:history="1">
              <w:r w:rsidR="003137C3" w:rsidRPr="002303A1">
                <w:rPr>
                  <w:rStyle w:val="Hyperlink"/>
                  <w:rFonts w:ascii="Arial" w:hAnsi="Arial" w:cs="Arial"/>
                  <w:bCs/>
                  <w:sz w:val="20"/>
                  <w:szCs w:val="20"/>
                  <w:lang w:val="es-ES"/>
                </w:rPr>
                <w:t>tnc@tarzananc.org</w:t>
              </w:r>
            </w:hyperlink>
          </w:p>
          <w:p w14:paraId="68DE230F" w14:textId="77777777" w:rsidR="003137C3" w:rsidRPr="002303A1" w:rsidRDefault="00000000" w:rsidP="003137C3">
            <w:pPr>
              <w:jc w:val="center"/>
              <w:rPr>
                <w:rFonts w:ascii="Arial" w:hAnsi="Arial" w:cs="Arial"/>
                <w:bCs/>
                <w:sz w:val="20"/>
                <w:szCs w:val="20"/>
                <w:lang w:val="es-ES"/>
              </w:rPr>
            </w:pPr>
            <w:hyperlink r:id="rId9" w:history="1">
              <w:r w:rsidR="003137C3"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45361895" w:rsidR="00B84F00"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A87C85">
        <w:rPr>
          <w:b/>
        </w:rPr>
        <w:t>March</w:t>
      </w:r>
      <w:r w:rsidR="00320210">
        <w:rPr>
          <w:b/>
        </w:rPr>
        <w:t xml:space="preserve"> 28</w:t>
      </w:r>
      <w:r w:rsidR="003E18F6">
        <w:rPr>
          <w:b/>
        </w:rPr>
        <w:t>, 2023</w:t>
      </w:r>
      <w:r w:rsidR="00A31BF5" w:rsidRPr="00BA3653">
        <w:rPr>
          <w:b/>
        </w:rPr>
        <w:t xml:space="preserve"> 7:00</w:t>
      </w:r>
      <w:r w:rsidR="009F6B60" w:rsidRPr="00BA3653">
        <w:rPr>
          <w:b/>
        </w:rPr>
        <w:t xml:space="preserve"> </w:t>
      </w:r>
      <w:r w:rsidR="00D261E3" w:rsidRPr="00BA3653">
        <w:rPr>
          <w:b/>
        </w:rPr>
        <w:t>PM</w:t>
      </w:r>
    </w:p>
    <w:p w14:paraId="21297F11" w14:textId="517F4315" w:rsidR="007427BB" w:rsidRPr="00B12AA2" w:rsidRDefault="00B12AA2" w:rsidP="007427BB">
      <w:pPr>
        <w:tabs>
          <w:tab w:val="left" w:pos="1980"/>
          <w:tab w:val="left" w:pos="2880"/>
          <w:tab w:val="left" w:pos="4140"/>
          <w:tab w:val="left" w:pos="5940"/>
          <w:tab w:val="left" w:pos="6480"/>
        </w:tabs>
        <w:jc w:val="center"/>
        <w:rPr>
          <w:bCs/>
          <w:color w:val="FF0000"/>
          <w:sz w:val="32"/>
          <w:szCs w:val="32"/>
        </w:rPr>
      </w:pPr>
      <w:r w:rsidRPr="00B12AA2">
        <w:rPr>
          <w:bCs/>
          <w:color w:val="FF0000"/>
          <w:sz w:val="32"/>
          <w:szCs w:val="32"/>
        </w:rPr>
        <w:t>VIRTUAL TELEPHONIC MEETING</w:t>
      </w:r>
    </w:p>
    <w:p w14:paraId="12870712" w14:textId="77777777" w:rsidR="00D30C2E" w:rsidRDefault="00D30C2E" w:rsidP="00031175">
      <w:pPr>
        <w:pStyle w:val="Default"/>
        <w:jc w:val="center"/>
      </w:pPr>
    </w:p>
    <w:p w14:paraId="657BB002" w14:textId="77777777" w:rsidR="00BF13C7" w:rsidRDefault="00D30C2E" w:rsidP="00D30C2E">
      <w:pPr>
        <w:pStyle w:val="Default"/>
        <w:jc w:val="center"/>
        <w:rPr>
          <w:b/>
          <w:bCs/>
          <w:sz w:val="22"/>
          <w:szCs w:val="22"/>
        </w:rPr>
      </w:pPr>
      <w:r>
        <w:rPr>
          <w:b/>
          <w:bCs/>
          <w:sz w:val="22"/>
          <w:szCs w:val="22"/>
        </w:rPr>
        <w:t>How to Join the Virtual Telephonic Meeting</w:t>
      </w:r>
    </w:p>
    <w:p w14:paraId="61270492" w14:textId="09624993" w:rsidR="00D30C2E" w:rsidRDefault="00BF13C7" w:rsidP="00D30C2E">
      <w:pPr>
        <w:pStyle w:val="Default"/>
        <w:jc w:val="center"/>
        <w:rPr>
          <w:sz w:val="22"/>
          <w:szCs w:val="22"/>
        </w:rPr>
      </w:pPr>
      <w:r>
        <w:rPr>
          <w:b/>
          <w:bCs/>
          <w:sz w:val="22"/>
          <w:szCs w:val="22"/>
        </w:rPr>
        <w:t xml:space="preserve">Zoom Link </w:t>
      </w:r>
      <w:hyperlink r:id="rId11" w:history="1">
        <w:r w:rsidRPr="00EA5A3F">
          <w:rPr>
            <w:rStyle w:val="Hyperlink"/>
            <w:b/>
            <w:bCs/>
            <w:sz w:val="22"/>
            <w:szCs w:val="22"/>
          </w:rPr>
          <w:t>https://zoom.us/j/95295582252</w:t>
        </w:r>
      </w:hyperlink>
      <w:r w:rsidR="00D30C2E">
        <w:rPr>
          <w:b/>
          <w:bCs/>
          <w:sz w:val="22"/>
          <w:szCs w:val="22"/>
        </w:rPr>
        <w:t xml:space="preserve"> </w:t>
      </w:r>
    </w:p>
    <w:p w14:paraId="30E7365F" w14:textId="3343ABDE" w:rsidR="00D30C2E" w:rsidRDefault="00D30C2E" w:rsidP="00D30C2E">
      <w:pPr>
        <w:pStyle w:val="Default"/>
        <w:jc w:val="center"/>
        <w:rPr>
          <w:b/>
          <w:bCs/>
          <w:sz w:val="22"/>
          <w:szCs w:val="22"/>
        </w:rPr>
      </w:pPr>
      <w:r>
        <w:rPr>
          <w:b/>
          <w:bCs/>
          <w:sz w:val="22"/>
          <w:szCs w:val="22"/>
        </w:rPr>
        <w:t xml:space="preserve">By Telephone: Dial 1-669-900-6833, enter </w:t>
      </w:r>
      <w:bookmarkStart w:id="0" w:name="_Hlk89776135"/>
      <w:r w:rsidR="00EA5A3F" w:rsidRPr="00EA5A3F">
        <w:rPr>
          <w:b/>
          <w:bCs/>
        </w:rPr>
        <w:t>952 9558 2252</w:t>
      </w:r>
      <w:bookmarkEnd w:id="0"/>
      <w:r w:rsidR="00BF13C7">
        <w:rPr>
          <w:b/>
          <w:bCs/>
          <w:sz w:val="22"/>
          <w:szCs w:val="22"/>
        </w:rPr>
        <w:t xml:space="preserve"> #</w:t>
      </w:r>
    </w:p>
    <w:p w14:paraId="2E3788A9" w14:textId="22838CD5" w:rsidR="003E492D" w:rsidRDefault="003E492D" w:rsidP="00D30C2E">
      <w:pPr>
        <w:pStyle w:val="Default"/>
        <w:jc w:val="center"/>
        <w:rPr>
          <w:b/>
          <w:bCs/>
          <w:sz w:val="22"/>
          <w:szCs w:val="22"/>
        </w:rPr>
      </w:pPr>
      <w:r>
        <w:rPr>
          <w:b/>
          <w:bCs/>
          <w:sz w:val="22"/>
          <w:szCs w:val="22"/>
        </w:rPr>
        <w:t>You may also call in using the following phone numbers:</w:t>
      </w:r>
    </w:p>
    <w:p w14:paraId="3EBB705D" w14:textId="7C8E469F" w:rsidR="003E492D" w:rsidRPr="00690FD8" w:rsidRDefault="003E492D" w:rsidP="00690FD8">
      <w:pPr>
        <w:pStyle w:val="Default"/>
        <w:jc w:val="center"/>
        <w:rPr>
          <w:b/>
          <w:bCs/>
          <w:sz w:val="22"/>
          <w:szCs w:val="22"/>
        </w:rPr>
      </w:pPr>
      <w:r>
        <w:rPr>
          <w:b/>
          <w:bCs/>
          <w:sz w:val="22"/>
          <w:szCs w:val="22"/>
        </w:rPr>
        <w:t>833-548-0282, 888-475-4499, 877-853-5257</w:t>
      </w:r>
      <w:r w:rsidR="00690FD8">
        <w:rPr>
          <w:b/>
          <w:bCs/>
          <w:sz w:val="22"/>
          <w:szCs w:val="22"/>
        </w:rPr>
        <w:t>,</w:t>
      </w:r>
      <w:r>
        <w:rPr>
          <w:b/>
          <w:bCs/>
          <w:sz w:val="22"/>
          <w:szCs w:val="22"/>
        </w:rPr>
        <w:t xml:space="preserve"> </w:t>
      </w:r>
      <w:r w:rsidR="00690FD8">
        <w:rPr>
          <w:b/>
          <w:bCs/>
          <w:sz w:val="22"/>
          <w:szCs w:val="22"/>
        </w:rPr>
        <w:t>833-548-0276</w:t>
      </w:r>
    </w:p>
    <w:p w14:paraId="6F76B908" w14:textId="7F6D0585" w:rsidR="00B12AA2" w:rsidRDefault="00F40FB0" w:rsidP="00D30C2E">
      <w:pPr>
        <w:tabs>
          <w:tab w:val="left" w:pos="1980"/>
          <w:tab w:val="left" w:pos="2880"/>
          <w:tab w:val="left" w:pos="4140"/>
          <w:tab w:val="left" w:pos="5940"/>
          <w:tab w:val="left" w:pos="6480"/>
        </w:tabs>
        <w:jc w:val="center"/>
        <w:rPr>
          <w:b/>
          <w:color w:val="000000"/>
        </w:rPr>
      </w:pPr>
      <w:r>
        <w:rPr>
          <w:b/>
          <w:bCs/>
          <w:sz w:val="22"/>
          <w:szCs w:val="22"/>
        </w:rPr>
        <w:t>U</w:t>
      </w:r>
      <w:r w:rsidR="00802576">
        <w:rPr>
          <w:b/>
          <w:bCs/>
          <w:sz w:val="22"/>
          <w:szCs w:val="22"/>
        </w:rPr>
        <w:t>sing the Zoom App</w:t>
      </w:r>
      <w:r w:rsidR="00D30C2E">
        <w:rPr>
          <w:b/>
          <w:bCs/>
          <w:sz w:val="22"/>
          <w:szCs w:val="22"/>
        </w:rPr>
        <w:t xml:space="preserve">: Join Meeting and enter ID: </w:t>
      </w:r>
      <w:r w:rsidR="00EA5A3F" w:rsidRPr="00EA5A3F">
        <w:rPr>
          <w:b/>
          <w:bCs/>
          <w:sz w:val="22"/>
          <w:szCs w:val="22"/>
        </w:rPr>
        <w:t>952 9558 2252</w:t>
      </w:r>
    </w:p>
    <w:p w14:paraId="7A727DFF" w14:textId="77777777" w:rsidR="00C12CCC" w:rsidRPr="00AC5B93" w:rsidRDefault="00C12CCC" w:rsidP="00AC5B93">
      <w:pPr>
        <w:pStyle w:val="BodyText2"/>
        <w:rPr>
          <w:bCs/>
          <w:szCs w:val="20"/>
        </w:rPr>
      </w:pPr>
    </w:p>
    <w:p w14:paraId="3AB0CF21" w14:textId="11AF965E" w:rsidR="00097F76" w:rsidRPr="00097F76" w:rsidRDefault="00097F76" w:rsidP="00097F76">
      <w:pPr>
        <w:rPr>
          <w:bCs/>
          <w:i/>
          <w:iCs/>
          <w:sz w:val="20"/>
          <w:szCs w:val="20"/>
        </w:rPr>
      </w:pPr>
      <w:r w:rsidRPr="00097F76">
        <w:rPr>
          <w:bCs/>
          <w:i/>
          <w:iCs/>
          <w:sz w:val="20"/>
          <w:szCs w:val="20"/>
        </w:rPr>
        <w:t xml:space="preserve">IN CONFORMITY WITH THE SEPTEMBER 16, 2021 ENACTMENT OF CALIFORNIA ASSEMBLY BILL 361 (RIVAS) AND DUE TO CONCERNS OVER COVID-19, THE </w:t>
      </w:r>
      <w:r w:rsidR="0031580A">
        <w:rPr>
          <w:bCs/>
          <w:i/>
          <w:iCs/>
          <w:sz w:val="20"/>
          <w:szCs w:val="20"/>
        </w:rPr>
        <w:t>BOARD</w:t>
      </w:r>
      <w:r w:rsidRPr="00097F76">
        <w:rPr>
          <w:bCs/>
          <w:i/>
          <w:iCs/>
          <w:sz w:val="20"/>
          <w:szCs w:val="20"/>
        </w:rPr>
        <w:t xml:space="preserve"> MEETING WILL BE CONDUCTED ENTIRELY WITH A CALL-IN OPTION OR INTERNET-BASED SERVICE OPTION. </w:t>
      </w:r>
    </w:p>
    <w:p w14:paraId="2C06EAC0" w14:textId="77777777" w:rsidR="00097F76" w:rsidRPr="00097F76" w:rsidRDefault="00097F76" w:rsidP="00097F76">
      <w:pPr>
        <w:rPr>
          <w:bCs/>
          <w:i/>
          <w:iCs/>
          <w:sz w:val="20"/>
          <w:szCs w:val="20"/>
        </w:rPr>
      </w:pPr>
    </w:p>
    <w:p w14:paraId="20687F59" w14:textId="650091C5" w:rsidR="00097F76" w:rsidRPr="00097F76" w:rsidRDefault="00097F76" w:rsidP="00097F76">
      <w:pPr>
        <w:rPr>
          <w:bCs/>
          <w:i/>
          <w:iCs/>
          <w:sz w:val="20"/>
          <w:szCs w:val="20"/>
        </w:rPr>
      </w:pPr>
      <w:r w:rsidRPr="00097F76">
        <w:rPr>
          <w:b/>
          <w:i/>
          <w:iCs/>
          <w:sz w:val="20"/>
          <w:szCs w:val="20"/>
        </w:rPr>
        <w:t>Public Comment:</w:t>
      </w:r>
      <w:r w:rsidRPr="00097F76">
        <w:rPr>
          <w:bCs/>
          <w:i/>
          <w:iCs/>
          <w:sz w:val="20"/>
          <w:szCs w:val="20"/>
        </w:rPr>
        <w:t xml:space="preserve"> Every person wishing to address the </w:t>
      </w:r>
      <w:r>
        <w:rPr>
          <w:bCs/>
          <w:i/>
          <w:iCs/>
          <w:sz w:val="20"/>
          <w:szCs w:val="20"/>
        </w:rPr>
        <w:t>Board</w:t>
      </w:r>
      <w:r w:rsidRPr="00097F76">
        <w:rPr>
          <w:bCs/>
          <w:i/>
          <w:iCs/>
          <w:sz w:val="20"/>
          <w:szCs w:val="20"/>
        </w:rPr>
        <w:t xml:space="preserve"> must dial (1- 669) 900-6833 and enter 952 9558 2252</w:t>
      </w:r>
      <w:r>
        <w:rPr>
          <w:bCs/>
          <w:i/>
          <w:iCs/>
          <w:sz w:val="20"/>
          <w:szCs w:val="20"/>
        </w:rPr>
        <w:t>,</w:t>
      </w:r>
      <w:r w:rsidRPr="00097F76">
        <w:rPr>
          <w:bCs/>
          <w:i/>
          <w:iCs/>
          <w:sz w:val="20"/>
          <w:szCs w:val="20"/>
        </w:rPr>
        <w:t xml:space="preserve"> then press # to join the meeting. When prompted by the presiding officer, to provide public input at the </w:t>
      </w:r>
      <w:r>
        <w:rPr>
          <w:bCs/>
          <w:i/>
          <w:iCs/>
          <w:sz w:val="20"/>
          <w:szCs w:val="20"/>
        </w:rPr>
        <w:t>Board</w:t>
      </w:r>
      <w:r w:rsidRPr="00097F76">
        <w:rPr>
          <w:bCs/>
          <w:i/>
          <w:iCs/>
          <w:sz w:val="20"/>
          <w:szCs w:val="20"/>
        </w:rPr>
        <w:t xml:space="preserve"> meeting the public will be requested to dial *9 or u se the Raise Hand option, to address the </w:t>
      </w:r>
      <w:r>
        <w:rPr>
          <w:bCs/>
          <w:i/>
          <w:iCs/>
          <w:sz w:val="20"/>
          <w:szCs w:val="20"/>
        </w:rPr>
        <w:t>Board</w:t>
      </w:r>
      <w:r w:rsidRPr="00097F76">
        <w:rPr>
          <w:bCs/>
          <w:i/>
          <w:iCs/>
          <w:sz w:val="20"/>
          <w:szCs w:val="20"/>
        </w:rPr>
        <w:t xml:space="preserve"> on any agenda item before the </w:t>
      </w:r>
      <w:r>
        <w:rPr>
          <w:bCs/>
          <w:i/>
          <w:iCs/>
          <w:sz w:val="20"/>
          <w:szCs w:val="20"/>
        </w:rPr>
        <w:t>Board</w:t>
      </w:r>
      <w:r w:rsidRPr="00097F76">
        <w:rPr>
          <w:bCs/>
          <w:i/>
          <w:iCs/>
          <w:sz w:val="20"/>
          <w:szCs w:val="20"/>
        </w:rPr>
        <w:t xml:space="preserve"> takes an action on an item. Comments from the public on agenda items will be heard only when the respective item is being considered.</w:t>
      </w:r>
    </w:p>
    <w:p w14:paraId="63EA4AA1" w14:textId="77777777" w:rsidR="00097F76" w:rsidRPr="00097F76" w:rsidRDefault="00097F76" w:rsidP="00097F76">
      <w:pPr>
        <w:rPr>
          <w:bCs/>
          <w:i/>
          <w:iCs/>
          <w:sz w:val="20"/>
          <w:szCs w:val="20"/>
        </w:rPr>
      </w:pPr>
    </w:p>
    <w:p w14:paraId="2E3DDF67" w14:textId="2B69839A" w:rsidR="00097F76" w:rsidRPr="00097F76" w:rsidRDefault="00097F76" w:rsidP="00097F76">
      <w:pPr>
        <w:rPr>
          <w:bCs/>
          <w:i/>
          <w:iCs/>
          <w:sz w:val="20"/>
          <w:szCs w:val="20"/>
        </w:rPr>
      </w:pPr>
      <w:r w:rsidRPr="00097F76">
        <w:rPr>
          <w:b/>
          <w:i/>
          <w:iCs/>
          <w:sz w:val="20"/>
          <w:szCs w:val="20"/>
        </w:rPr>
        <w:t>General Public Comment:</w:t>
      </w:r>
      <w:r w:rsidRPr="00097F76">
        <w:rPr>
          <w:bCs/>
          <w:i/>
          <w:iCs/>
          <w:sz w:val="20"/>
          <w:szCs w:val="20"/>
        </w:rPr>
        <w:t xml:space="preserve"> Comments from the public on other matters not appearing on the agenda that are within the </w:t>
      </w:r>
      <w:r>
        <w:rPr>
          <w:bCs/>
          <w:i/>
          <w:iCs/>
          <w:sz w:val="20"/>
          <w:szCs w:val="20"/>
        </w:rPr>
        <w:t>Board</w:t>
      </w:r>
      <w:r w:rsidRPr="00097F76">
        <w:rPr>
          <w:bCs/>
          <w:i/>
          <w:iCs/>
          <w:sz w:val="20"/>
          <w:szCs w:val="20"/>
        </w:rPr>
        <w:t xml:space="preserve">’s jurisdiction will be heard during the General Public Comment period. Please note that under the Brown Act, the </w:t>
      </w:r>
      <w:r>
        <w:rPr>
          <w:bCs/>
          <w:i/>
          <w:iCs/>
          <w:sz w:val="20"/>
          <w:szCs w:val="20"/>
        </w:rPr>
        <w:t>Board</w:t>
      </w:r>
      <w:r w:rsidRPr="00097F76">
        <w:rPr>
          <w:bCs/>
          <w:i/>
          <w:iCs/>
          <w:sz w:val="20"/>
          <w:szCs w:val="20"/>
        </w:rPr>
        <w:t xml:space="preserve"> is prevented from acting on a matter that you bring to its attention during the General Public Comment period; however, the issue raised by a member of the public may become the subject of a future </w:t>
      </w:r>
      <w:r>
        <w:rPr>
          <w:bCs/>
          <w:i/>
          <w:iCs/>
          <w:sz w:val="20"/>
          <w:szCs w:val="20"/>
        </w:rPr>
        <w:t>Board</w:t>
      </w:r>
      <w:r w:rsidRPr="00097F76">
        <w:rPr>
          <w:bCs/>
          <w:i/>
          <w:iCs/>
          <w:sz w:val="20"/>
          <w:szCs w:val="20"/>
        </w:rPr>
        <w:t xml:space="preserve"> meeting. Public comment is limited to</w:t>
      </w:r>
      <w:r w:rsidR="00253445">
        <w:rPr>
          <w:bCs/>
          <w:i/>
          <w:iCs/>
          <w:sz w:val="20"/>
          <w:szCs w:val="20"/>
        </w:rPr>
        <w:t xml:space="preserve"> two</w:t>
      </w:r>
      <w:r w:rsidRPr="00097F76">
        <w:rPr>
          <w:bCs/>
          <w:i/>
          <w:iCs/>
          <w:sz w:val="20"/>
          <w:szCs w:val="20"/>
        </w:rPr>
        <w:t xml:space="preserve"> minutes per speaker, unless adjusted by the presiding officer of the </w:t>
      </w:r>
      <w:r>
        <w:rPr>
          <w:bCs/>
          <w:i/>
          <w:iCs/>
          <w:sz w:val="20"/>
          <w:szCs w:val="20"/>
        </w:rPr>
        <w:t>Board</w:t>
      </w:r>
      <w:r w:rsidRPr="00097F76">
        <w:rPr>
          <w:bCs/>
          <w:i/>
          <w:iCs/>
          <w:sz w:val="20"/>
          <w:szCs w:val="20"/>
        </w:rPr>
        <w:t>.</w:t>
      </w:r>
    </w:p>
    <w:p w14:paraId="16B02EE3" w14:textId="77777777" w:rsidR="00097F76" w:rsidRPr="00097F76" w:rsidRDefault="00097F76" w:rsidP="00097F76">
      <w:pPr>
        <w:rPr>
          <w:bCs/>
          <w:i/>
          <w:iCs/>
          <w:sz w:val="20"/>
          <w:szCs w:val="20"/>
        </w:rPr>
      </w:pPr>
    </w:p>
    <w:p w14:paraId="00038459" w14:textId="5F6BDEDD" w:rsidR="00097F76" w:rsidRPr="00097F76" w:rsidRDefault="00097F76" w:rsidP="00097F76">
      <w:pPr>
        <w:rPr>
          <w:bCs/>
          <w:i/>
          <w:iCs/>
          <w:sz w:val="20"/>
          <w:szCs w:val="20"/>
        </w:rPr>
      </w:pPr>
      <w:r w:rsidRPr="00097F76">
        <w:rPr>
          <w:b/>
          <w:i/>
          <w:iCs/>
          <w:sz w:val="20"/>
          <w:szCs w:val="20"/>
        </w:rPr>
        <w:t>AB 361 Updates:</w:t>
      </w:r>
      <w:r w:rsidRPr="00097F76">
        <w:rPr>
          <w:bCs/>
          <w:i/>
          <w:iCs/>
          <w:sz w:val="20"/>
          <w:szCs w:val="20"/>
        </w:rPr>
        <w:t xml:space="preserve"> 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21F9018E" w14:textId="77777777" w:rsidR="00097F76" w:rsidRPr="00097F76" w:rsidRDefault="00097F76" w:rsidP="00097F76">
      <w:pPr>
        <w:rPr>
          <w:bCs/>
          <w:i/>
          <w:iCs/>
          <w:sz w:val="20"/>
          <w:szCs w:val="20"/>
        </w:rPr>
      </w:pPr>
    </w:p>
    <w:p w14:paraId="68BD7967" w14:textId="133634BE" w:rsidR="00097F76" w:rsidRPr="00097F76" w:rsidRDefault="00097F76" w:rsidP="004F43F2">
      <w:pPr>
        <w:tabs>
          <w:tab w:val="left" w:pos="540"/>
        </w:tabs>
        <w:rPr>
          <w:bCs/>
          <w:i/>
          <w:iCs/>
          <w:sz w:val="20"/>
          <w:szCs w:val="20"/>
        </w:rPr>
      </w:pPr>
      <w:r w:rsidRPr="00097F76">
        <w:rPr>
          <w:bCs/>
          <w:i/>
          <w:iCs/>
          <w:sz w:val="20"/>
          <w:szCs w:val="20"/>
        </w:rPr>
        <w:t xml:space="preserve">Any messaging or virtual background is in the control of the individual </w:t>
      </w:r>
      <w:r>
        <w:rPr>
          <w:bCs/>
          <w:i/>
          <w:iCs/>
          <w:sz w:val="20"/>
          <w:szCs w:val="20"/>
        </w:rPr>
        <w:t>Board</w:t>
      </w:r>
      <w:r w:rsidRPr="00097F76">
        <w:rPr>
          <w:bCs/>
          <w:i/>
          <w:iCs/>
          <w:sz w:val="20"/>
          <w:szCs w:val="20"/>
        </w:rPr>
        <w:t xml:space="preserve"> member in their personal capacity and does not reflect any formal position of the </w:t>
      </w:r>
      <w:r>
        <w:rPr>
          <w:bCs/>
          <w:i/>
          <w:iCs/>
          <w:sz w:val="20"/>
          <w:szCs w:val="20"/>
        </w:rPr>
        <w:t>Board</w:t>
      </w:r>
      <w:r w:rsidRPr="00097F76">
        <w:rPr>
          <w:bCs/>
          <w:i/>
          <w:iCs/>
          <w:sz w:val="20"/>
          <w:szCs w:val="20"/>
        </w:rPr>
        <w:t xml:space="preserve"> or the City of Los Angeles.</w:t>
      </w:r>
    </w:p>
    <w:p w14:paraId="47E763C2" w14:textId="77777777" w:rsidR="00097F76" w:rsidRPr="00097F76" w:rsidRDefault="00097F76" w:rsidP="00097F76">
      <w:pPr>
        <w:rPr>
          <w:bCs/>
          <w:i/>
          <w:iCs/>
          <w:sz w:val="20"/>
          <w:szCs w:val="20"/>
        </w:rPr>
      </w:pPr>
    </w:p>
    <w:p w14:paraId="1C9D1B6F" w14:textId="4A6EA47F" w:rsidR="000426F4" w:rsidRDefault="00097F76" w:rsidP="00097F76">
      <w:pPr>
        <w:rPr>
          <w:bCs/>
          <w:i/>
          <w:iCs/>
          <w:sz w:val="20"/>
          <w:szCs w:val="20"/>
        </w:rPr>
      </w:pPr>
      <w:r w:rsidRPr="00097F76">
        <w:rPr>
          <w:b/>
          <w:i/>
          <w:iCs/>
          <w:sz w:val="20"/>
          <w:szCs w:val="20"/>
        </w:rPr>
        <w:t>The Americans With Disabilities Act</w:t>
      </w:r>
      <w:r w:rsidRPr="00097F76">
        <w:rPr>
          <w:bCs/>
          <w:i/>
          <w:iCs/>
          <w:sz w:val="20"/>
          <w:szCs w:val="20"/>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12" w:history="1">
        <w:r w:rsidR="007D5FEF" w:rsidRPr="0018117B">
          <w:rPr>
            <w:rStyle w:val="Hyperlink"/>
            <w:bCs/>
            <w:i/>
            <w:iCs/>
            <w:sz w:val="20"/>
            <w:szCs w:val="20"/>
          </w:rPr>
          <w:t>NCSupport@lacity.org</w:t>
        </w:r>
      </w:hyperlink>
      <w:r w:rsidRPr="00097F76">
        <w:rPr>
          <w:bCs/>
          <w:i/>
          <w:iCs/>
          <w:sz w:val="20"/>
          <w:szCs w:val="20"/>
        </w:rPr>
        <w:t>.</w:t>
      </w:r>
    </w:p>
    <w:p w14:paraId="11A97BD3" w14:textId="2DFFFF68" w:rsidR="003B60FE" w:rsidRDefault="003B60FE" w:rsidP="00097F76">
      <w:pPr>
        <w:rPr>
          <w:bCs/>
          <w:i/>
          <w:iCs/>
          <w:sz w:val="20"/>
          <w:szCs w:val="20"/>
        </w:rPr>
      </w:pPr>
    </w:p>
    <w:p w14:paraId="3E825066" w14:textId="12BCBB75" w:rsidR="003B60FE" w:rsidRPr="003B60FE" w:rsidRDefault="003B60FE" w:rsidP="003B60FE">
      <w:pPr>
        <w:rPr>
          <w:bCs/>
          <w:i/>
          <w:iCs/>
          <w:sz w:val="20"/>
          <w:szCs w:val="20"/>
        </w:rPr>
      </w:pPr>
      <w:r w:rsidRPr="003B60FE">
        <w:rPr>
          <w:bCs/>
          <w:i/>
          <w:iCs/>
          <w:sz w:val="20"/>
          <w:szCs w:val="20"/>
        </w:rPr>
        <w:t>Public comment by any one individual, exclusive of General Public Comment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13"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Pr="00212B3F" w:rsidRDefault="00A81373" w:rsidP="00B725C5">
      <w:pPr>
        <w:pStyle w:val="ListParagraph"/>
        <w:numPr>
          <w:ilvl w:val="0"/>
          <w:numId w:val="15"/>
        </w:numPr>
        <w:tabs>
          <w:tab w:val="left" w:pos="540"/>
        </w:tabs>
        <w:rPr>
          <w:bCs/>
        </w:rPr>
      </w:pPr>
      <w:r>
        <w:rPr>
          <w:bCs/>
        </w:rPr>
        <w:t xml:space="preserve"> </w:t>
      </w:r>
      <w:r w:rsidR="00CA0142" w:rsidRPr="00212B3F">
        <w:rPr>
          <w:bCs/>
        </w:rPr>
        <w:t xml:space="preserve">Call to Order, Roll Call, Welcoming Remarks </w:t>
      </w:r>
    </w:p>
    <w:p w14:paraId="42530046" w14:textId="7D80E99D" w:rsidR="008920AA" w:rsidRDefault="008920AA" w:rsidP="00B8235C">
      <w:pPr>
        <w:pStyle w:val="ListParagraph"/>
        <w:numPr>
          <w:ilvl w:val="0"/>
          <w:numId w:val="15"/>
        </w:numPr>
        <w:tabs>
          <w:tab w:val="left" w:pos="450"/>
          <w:tab w:val="left" w:pos="720"/>
          <w:tab w:val="left" w:pos="810"/>
        </w:tabs>
        <w:rPr>
          <w:bCs/>
        </w:rPr>
      </w:pPr>
      <w:r w:rsidRPr="00212B3F">
        <w:rPr>
          <w:bCs/>
        </w:rPr>
        <w:tab/>
      </w:r>
      <w:r w:rsidR="00A81373">
        <w:rPr>
          <w:bCs/>
        </w:rPr>
        <w:t xml:space="preserve"> </w:t>
      </w:r>
      <w:r w:rsidR="00CA0142" w:rsidRPr="00212B3F">
        <w:rPr>
          <w:bCs/>
        </w:rPr>
        <w:t>Remarks by representatives of public official</w:t>
      </w:r>
      <w:r w:rsidR="0022448B">
        <w:rPr>
          <w:bCs/>
        </w:rPr>
        <w:t>s</w:t>
      </w:r>
    </w:p>
    <w:p w14:paraId="558F1E99" w14:textId="1AF00EA8" w:rsidR="00234B79" w:rsidRPr="00B8235C" w:rsidRDefault="00234B79" w:rsidP="00B8235C">
      <w:pPr>
        <w:pStyle w:val="ListParagraph"/>
        <w:numPr>
          <w:ilvl w:val="0"/>
          <w:numId w:val="15"/>
        </w:numPr>
        <w:tabs>
          <w:tab w:val="left" w:pos="450"/>
          <w:tab w:val="left" w:pos="720"/>
          <w:tab w:val="left" w:pos="810"/>
        </w:tabs>
        <w:rPr>
          <w:bCs/>
        </w:rPr>
      </w:pPr>
      <w:r>
        <w:rPr>
          <w:bCs/>
        </w:rPr>
        <w:tab/>
        <w:t xml:space="preserve"> Presentation: </w:t>
      </w:r>
      <w:r w:rsidRPr="00234B79">
        <w:rPr>
          <w:bCs/>
        </w:rPr>
        <w:t>Lauren Padick. LA City Planning: Ventura-Cahuenga Boulevard Corridor Specific Plan Amendment</w:t>
      </w:r>
    </w:p>
    <w:p w14:paraId="0988B89F" w14:textId="47B093F6" w:rsidR="0025622C" w:rsidRPr="00212B3F" w:rsidRDefault="005455F8" w:rsidP="004F43F2">
      <w:pPr>
        <w:ind w:left="630" w:hanging="540"/>
        <w:rPr>
          <w:bCs/>
        </w:rPr>
      </w:pPr>
      <w:r>
        <w:rPr>
          <w:b/>
        </w:rPr>
        <w:t>4</w:t>
      </w:r>
      <w:r w:rsidR="00202A54" w:rsidRPr="00212B3F">
        <w:rPr>
          <w:b/>
        </w:rPr>
        <w:t>.</w:t>
      </w:r>
      <w:r w:rsidR="00C4746E" w:rsidRPr="00212B3F">
        <w:rPr>
          <w:bCs/>
        </w:rPr>
        <w:t xml:space="preserve">   </w:t>
      </w:r>
      <w:r w:rsidR="008920AA" w:rsidRPr="00212B3F">
        <w:rPr>
          <w:bCs/>
        </w:rPr>
        <w:tab/>
      </w:r>
      <w:r w:rsidR="00CA0142" w:rsidRPr="00212B3F">
        <w:rPr>
          <w:bCs/>
        </w:rPr>
        <w:t xml:space="preserve">Public Comments – Comments from the public on non-agenda items within the Board’s </w:t>
      </w:r>
      <w:r w:rsidR="00C12CCC" w:rsidRPr="00212B3F">
        <w:rPr>
          <w:bCs/>
        </w:rPr>
        <w:t>subject matter</w:t>
      </w:r>
      <w:r w:rsidR="00CA0142" w:rsidRPr="00212B3F">
        <w:rPr>
          <w:bCs/>
        </w:rPr>
        <w:t xml:space="preserve"> jurisdiction.  Public comments are limited to two minutes per speake</w:t>
      </w:r>
      <w:r w:rsidR="00BD4EA6" w:rsidRPr="00212B3F">
        <w:rPr>
          <w:bCs/>
        </w:rPr>
        <w:t>r</w:t>
      </w:r>
      <w:r w:rsidR="00172E81">
        <w:rPr>
          <w:bCs/>
        </w:rPr>
        <w:t>.</w:t>
      </w:r>
    </w:p>
    <w:p w14:paraId="6EC02229" w14:textId="32DFCD40" w:rsidR="004415DE" w:rsidRDefault="005455F8" w:rsidP="0063455E">
      <w:pPr>
        <w:tabs>
          <w:tab w:val="left" w:pos="450"/>
          <w:tab w:val="left" w:pos="630"/>
        </w:tabs>
        <w:ind w:left="630" w:hanging="540"/>
        <w:rPr>
          <w:bCs/>
        </w:rPr>
      </w:pPr>
      <w:r>
        <w:rPr>
          <w:b/>
        </w:rPr>
        <w:t>5</w:t>
      </w:r>
      <w:r w:rsidR="004415DE" w:rsidRPr="00212B3F">
        <w:rPr>
          <w:b/>
        </w:rPr>
        <w:t>.</w:t>
      </w:r>
      <w:r w:rsidR="004415DE" w:rsidRPr="00212B3F">
        <w:rPr>
          <w:bCs/>
        </w:rPr>
        <w:tab/>
      </w:r>
      <w:r w:rsidR="004415DE" w:rsidRPr="00212B3F">
        <w:rPr>
          <w:bCs/>
        </w:rPr>
        <w:tab/>
        <w:t>Budget Advocate/Representative Report</w:t>
      </w:r>
      <w:r w:rsidR="009112A0" w:rsidRPr="00212B3F">
        <w:rPr>
          <w:bCs/>
        </w:rPr>
        <w:t xml:space="preserve"> </w:t>
      </w:r>
    </w:p>
    <w:p w14:paraId="766752BA" w14:textId="660E4606" w:rsidR="002D4065" w:rsidRPr="00212B3F" w:rsidRDefault="005455F8" w:rsidP="0063455E">
      <w:pPr>
        <w:tabs>
          <w:tab w:val="left" w:pos="450"/>
          <w:tab w:val="left" w:pos="630"/>
        </w:tabs>
        <w:ind w:left="630" w:hanging="540"/>
        <w:rPr>
          <w:bCs/>
        </w:rPr>
      </w:pPr>
      <w:r>
        <w:rPr>
          <w:b/>
        </w:rPr>
        <w:t>6</w:t>
      </w:r>
      <w:r w:rsidR="002D4065">
        <w:rPr>
          <w:b/>
        </w:rPr>
        <w:t>.</w:t>
      </w:r>
      <w:r w:rsidR="002D4065">
        <w:rPr>
          <w:bCs/>
        </w:rPr>
        <w:tab/>
      </w:r>
      <w:r w:rsidR="002D4065">
        <w:rPr>
          <w:bCs/>
        </w:rPr>
        <w:tab/>
        <w:t>Clerk’s Office Election Representative Report</w:t>
      </w:r>
    </w:p>
    <w:p w14:paraId="4D6C28EB" w14:textId="641DC60C" w:rsidR="00A05FF1" w:rsidRPr="00212B3F" w:rsidRDefault="005455F8" w:rsidP="00D35787">
      <w:pPr>
        <w:tabs>
          <w:tab w:val="left" w:pos="630"/>
          <w:tab w:val="left" w:pos="720"/>
          <w:tab w:val="left" w:pos="810"/>
        </w:tabs>
        <w:ind w:left="90"/>
        <w:rPr>
          <w:bCs/>
        </w:rPr>
      </w:pPr>
      <w:r>
        <w:rPr>
          <w:b/>
        </w:rPr>
        <w:t>7</w:t>
      </w:r>
      <w:r w:rsidR="004415DE" w:rsidRPr="00212B3F">
        <w:rPr>
          <w:b/>
        </w:rPr>
        <w:t>.</w:t>
      </w:r>
      <w:r w:rsidR="004415DE" w:rsidRPr="00212B3F">
        <w:rPr>
          <w:b/>
        </w:rPr>
        <w:tab/>
      </w:r>
      <w:r w:rsidR="004415DE" w:rsidRPr="00212B3F">
        <w:rPr>
          <w:bCs/>
        </w:rPr>
        <w:t>Executive Secretary’s Report</w:t>
      </w:r>
      <w:r w:rsidR="00B56A31">
        <w:rPr>
          <w:bCs/>
        </w:rPr>
        <w:t xml:space="preserve"> – Enter into the minutes members who have missed 6 meetings.</w:t>
      </w:r>
    </w:p>
    <w:p w14:paraId="5A4DFED2" w14:textId="703C904C" w:rsidR="00D85019" w:rsidRPr="00212B3F" w:rsidRDefault="005455F8" w:rsidP="0014219B">
      <w:pPr>
        <w:tabs>
          <w:tab w:val="left" w:pos="630"/>
          <w:tab w:val="left" w:pos="720"/>
          <w:tab w:val="left" w:pos="810"/>
        </w:tabs>
        <w:ind w:left="90"/>
        <w:rPr>
          <w:bCs/>
        </w:rPr>
      </w:pPr>
      <w:r>
        <w:rPr>
          <w:b/>
        </w:rPr>
        <w:t>8</w:t>
      </w:r>
      <w:r w:rsidR="000A3398" w:rsidRPr="00212B3F">
        <w:rPr>
          <w:b/>
        </w:rPr>
        <w:t>.</w:t>
      </w:r>
      <w:r w:rsidR="000A3398" w:rsidRPr="00212B3F">
        <w:rPr>
          <w:bCs/>
        </w:rPr>
        <w:tab/>
        <w:t xml:space="preserve">Discussion and motion – Approval of minutes of </w:t>
      </w:r>
      <w:r w:rsidR="00AD64FC">
        <w:rPr>
          <w:bCs/>
        </w:rPr>
        <w:t xml:space="preserve">the </w:t>
      </w:r>
      <w:r w:rsidR="002A6877">
        <w:rPr>
          <w:bCs/>
        </w:rPr>
        <w:t>February 28</w:t>
      </w:r>
      <w:r w:rsidR="003E18F6">
        <w:rPr>
          <w:bCs/>
        </w:rPr>
        <w:t xml:space="preserve">, </w:t>
      </w:r>
      <w:r w:rsidR="000A3398" w:rsidRPr="00212B3F">
        <w:rPr>
          <w:bCs/>
        </w:rPr>
        <w:t>202</w:t>
      </w:r>
      <w:r w:rsidR="000477A4">
        <w:rPr>
          <w:bCs/>
        </w:rPr>
        <w:t>3</w:t>
      </w:r>
      <w:r w:rsidR="002A6877">
        <w:rPr>
          <w:bCs/>
        </w:rPr>
        <w:t xml:space="preserve"> meeting.</w:t>
      </w:r>
    </w:p>
    <w:p w14:paraId="0CC8B820" w14:textId="52E57A5E" w:rsidR="00054A1D" w:rsidRPr="00212B3F" w:rsidRDefault="005455F8" w:rsidP="00054A1D">
      <w:pPr>
        <w:tabs>
          <w:tab w:val="left" w:pos="1080"/>
        </w:tabs>
        <w:ind w:left="180" w:hanging="90"/>
        <w:rPr>
          <w:bCs/>
        </w:rPr>
      </w:pPr>
      <w:r>
        <w:rPr>
          <w:b/>
        </w:rPr>
        <w:t>9</w:t>
      </w:r>
      <w:r w:rsidR="001D10E6" w:rsidRPr="00212B3F">
        <w:rPr>
          <w:b/>
        </w:rPr>
        <w:t xml:space="preserve">.      </w:t>
      </w:r>
      <w:r w:rsidR="00054A1D" w:rsidRPr="00212B3F">
        <w:rPr>
          <w:b/>
        </w:rPr>
        <w:t xml:space="preserve">Committee and other </w:t>
      </w:r>
      <w:r w:rsidR="001D10E6" w:rsidRPr="00212B3F">
        <w:rPr>
          <w:b/>
        </w:rPr>
        <w:t>R</w:t>
      </w:r>
      <w:r w:rsidR="00054A1D" w:rsidRPr="00212B3F">
        <w:rPr>
          <w:b/>
        </w:rPr>
        <w:t>eports</w:t>
      </w:r>
      <w:r w:rsidR="00054A1D" w:rsidRPr="00212B3F">
        <w:rPr>
          <w:bCs/>
        </w:rPr>
        <w:t xml:space="preserve"> (General committee reports will be limited to</w:t>
      </w:r>
      <w:r w:rsidR="006A72BD" w:rsidRPr="00212B3F">
        <w:rPr>
          <w:bCs/>
        </w:rPr>
        <w:t xml:space="preserve"> no more than</w:t>
      </w:r>
      <w:r w:rsidR="00054A1D" w:rsidRPr="00212B3F">
        <w:rPr>
          <w:bCs/>
        </w:rPr>
        <w:t xml:space="preserve"> 3 m</w:t>
      </w:r>
      <w:r w:rsidR="006A72BD" w:rsidRPr="00212B3F">
        <w:rPr>
          <w:bCs/>
        </w:rPr>
        <w:t>inutes)</w:t>
      </w:r>
      <w:r w:rsidR="00054A1D" w:rsidRPr="00212B3F">
        <w:rPr>
          <w:bCs/>
        </w:rPr>
        <w:t xml:space="preserve"> </w:t>
      </w:r>
    </w:p>
    <w:p w14:paraId="0B4C64D1" w14:textId="77777777" w:rsidR="00054A1D" w:rsidRPr="00212B3F" w:rsidRDefault="00054A1D" w:rsidP="00054A1D">
      <w:pPr>
        <w:tabs>
          <w:tab w:val="left" w:pos="360"/>
        </w:tabs>
        <w:ind w:left="1440"/>
        <w:rPr>
          <w:bCs/>
        </w:rPr>
      </w:pPr>
      <w:r w:rsidRPr="00212B3F">
        <w:rPr>
          <w:bCs/>
        </w:rPr>
        <w:t>Budget</w:t>
      </w:r>
    </w:p>
    <w:p w14:paraId="0CC45A74" w14:textId="77777777" w:rsidR="00054A1D" w:rsidRPr="00212B3F" w:rsidRDefault="00054A1D" w:rsidP="00054A1D">
      <w:pPr>
        <w:tabs>
          <w:tab w:val="left" w:pos="360"/>
        </w:tabs>
        <w:ind w:left="1440"/>
        <w:rPr>
          <w:bCs/>
        </w:rPr>
      </w:pPr>
      <w:r w:rsidRPr="00212B3F">
        <w:rPr>
          <w:bCs/>
        </w:rPr>
        <w:t xml:space="preserve">Land Use </w:t>
      </w:r>
    </w:p>
    <w:p w14:paraId="63CED447" w14:textId="77777777" w:rsidR="00054A1D" w:rsidRPr="00212B3F" w:rsidRDefault="00054A1D" w:rsidP="00054A1D">
      <w:pPr>
        <w:tabs>
          <w:tab w:val="left" w:pos="360"/>
        </w:tabs>
        <w:ind w:left="1440"/>
        <w:rPr>
          <w:bCs/>
        </w:rPr>
      </w:pPr>
      <w:r w:rsidRPr="00212B3F">
        <w:rPr>
          <w:bCs/>
        </w:rPr>
        <w:t>Outreach</w:t>
      </w:r>
    </w:p>
    <w:p w14:paraId="10B29438" w14:textId="77777777" w:rsidR="00054A1D" w:rsidRPr="00212B3F" w:rsidRDefault="00054A1D" w:rsidP="00054A1D">
      <w:pPr>
        <w:tabs>
          <w:tab w:val="left" w:pos="1440"/>
        </w:tabs>
        <w:ind w:left="1440"/>
        <w:rPr>
          <w:bCs/>
        </w:rPr>
      </w:pPr>
      <w:r w:rsidRPr="00212B3F">
        <w:rPr>
          <w:bCs/>
        </w:rPr>
        <w:t>Events</w:t>
      </w:r>
    </w:p>
    <w:p w14:paraId="2DECD574" w14:textId="77777777" w:rsidR="00054A1D" w:rsidRPr="00212B3F" w:rsidRDefault="00054A1D" w:rsidP="00054A1D">
      <w:pPr>
        <w:tabs>
          <w:tab w:val="left" w:pos="360"/>
        </w:tabs>
        <w:ind w:left="1440"/>
        <w:rPr>
          <w:bCs/>
        </w:rPr>
      </w:pPr>
      <w:r w:rsidRPr="00212B3F">
        <w:rPr>
          <w:bCs/>
        </w:rPr>
        <w:t>Transportation</w:t>
      </w:r>
    </w:p>
    <w:p w14:paraId="71C583F3" w14:textId="77777777" w:rsidR="00054A1D" w:rsidRPr="00212B3F" w:rsidRDefault="00054A1D" w:rsidP="00054A1D">
      <w:pPr>
        <w:tabs>
          <w:tab w:val="left" w:pos="360"/>
        </w:tabs>
        <w:ind w:left="1440"/>
        <w:rPr>
          <w:bCs/>
        </w:rPr>
      </w:pPr>
      <w:r w:rsidRPr="00212B3F">
        <w:rPr>
          <w:bCs/>
        </w:rPr>
        <w:t>Public Safety</w:t>
      </w:r>
    </w:p>
    <w:p w14:paraId="4164060D" w14:textId="77777777" w:rsidR="00054A1D" w:rsidRPr="00212B3F" w:rsidRDefault="00054A1D" w:rsidP="00054A1D">
      <w:pPr>
        <w:tabs>
          <w:tab w:val="left" w:pos="360"/>
        </w:tabs>
        <w:ind w:left="1440"/>
        <w:rPr>
          <w:bCs/>
        </w:rPr>
      </w:pPr>
      <w:r w:rsidRPr="00212B3F">
        <w:rPr>
          <w:bCs/>
        </w:rPr>
        <w:t xml:space="preserve">Rules </w:t>
      </w:r>
    </w:p>
    <w:p w14:paraId="3548F578" w14:textId="77777777" w:rsidR="00054A1D" w:rsidRPr="00212B3F" w:rsidRDefault="00054A1D" w:rsidP="00054A1D">
      <w:pPr>
        <w:tabs>
          <w:tab w:val="left" w:pos="360"/>
        </w:tabs>
        <w:ind w:left="1440"/>
        <w:rPr>
          <w:bCs/>
        </w:rPr>
      </w:pPr>
      <w:r w:rsidRPr="00212B3F">
        <w:rPr>
          <w:bCs/>
        </w:rPr>
        <w:t>Government Action</w:t>
      </w:r>
    </w:p>
    <w:p w14:paraId="4AFDC0C7" w14:textId="77777777" w:rsidR="00054A1D" w:rsidRPr="00212B3F" w:rsidRDefault="00054A1D" w:rsidP="00054A1D">
      <w:pPr>
        <w:tabs>
          <w:tab w:val="left" w:pos="360"/>
        </w:tabs>
        <w:ind w:left="1440"/>
        <w:rPr>
          <w:bCs/>
        </w:rPr>
      </w:pPr>
      <w:r w:rsidRPr="00212B3F">
        <w:rPr>
          <w:bCs/>
        </w:rPr>
        <w:t>Animal Welfare</w:t>
      </w:r>
    </w:p>
    <w:p w14:paraId="03D97760" w14:textId="77777777" w:rsidR="00054A1D" w:rsidRPr="00212B3F" w:rsidRDefault="00054A1D" w:rsidP="00054A1D">
      <w:pPr>
        <w:tabs>
          <w:tab w:val="left" w:pos="360"/>
        </w:tabs>
        <w:ind w:left="1440"/>
        <w:rPr>
          <w:bCs/>
        </w:rPr>
      </w:pPr>
      <w:r w:rsidRPr="00212B3F">
        <w:rPr>
          <w:bCs/>
        </w:rPr>
        <w:t>Beautification</w:t>
      </w:r>
    </w:p>
    <w:p w14:paraId="48C552A0" w14:textId="77777777" w:rsidR="00054A1D" w:rsidRPr="00212B3F" w:rsidRDefault="00054A1D" w:rsidP="00054A1D">
      <w:pPr>
        <w:tabs>
          <w:tab w:val="left" w:pos="360"/>
          <w:tab w:val="left" w:pos="1440"/>
        </w:tabs>
        <w:ind w:left="1440"/>
        <w:rPr>
          <w:bCs/>
        </w:rPr>
      </w:pPr>
      <w:r w:rsidRPr="00212B3F">
        <w:rPr>
          <w:bCs/>
        </w:rPr>
        <w:t>Homelessness</w:t>
      </w:r>
    </w:p>
    <w:p w14:paraId="54FF992B" w14:textId="77777777" w:rsidR="00054A1D" w:rsidRPr="00212B3F" w:rsidRDefault="00054A1D" w:rsidP="00054A1D">
      <w:pPr>
        <w:tabs>
          <w:tab w:val="left" w:pos="360"/>
        </w:tabs>
        <w:ind w:left="1440"/>
        <w:rPr>
          <w:bCs/>
        </w:rPr>
      </w:pPr>
      <w:r w:rsidRPr="00212B3F">
        <w:rPr>
          <w:bCs/>
        </w:rPr>
        <w:t>DWP MOU Report</w:t>
      </w:r>
    </w:p>
    <w:p w14:paraId="6CA3E6AD" w14:textId="31F46D3D" w:rsidR="00054A1D" w:rsidRDefault="00054A1D" w:rsidP="00054A1D">
      <w:pPr>
        <w:tabs>
          <w:tab w:val="left" w:pos="360"/>
        </w:tabs>
        <w:ind w:left="1440"/>
        <w:rPr>
          <w:bCs/>
        </w:rPr>
      </w:pPr>
      <w:r w:rsidRPr="00212B3F">
        <w:rPr>
          <w:bCs/>
        </w:rPr>
        <w:t>VANC Report</w:t>
      </w:r>
    </w:p>
    <w:p w14:paraId="090F7B94" w14:textId="6BD6AF6D" w:rsidR="000477A4" w:rsidRPr="00212B3F" w:rsidRDefault="000477A4" w:rsidP="00054A1D">
      <w:pPr>
        <w:tabs>
          <w:tab w:val="left" w:pos="360"/>
        </w:tabs>
        <w:ind w:left="1440"/>
        <w:rPr>
          <w:bCs/>
        </w:rPr>
      </w:pPr>
      <w:r>
        <w:rPr>
          <w:bCs/>
        </w:rPr>
        <w:t>LANCC Reprt</w:t>
      </w:r>
    </w:p>
    <w:p w14:paraId="58CEB37D" w14:textId="56729184" w:rsidR="00054A1D" w:rsidRDefault="002D7C66" w:rsidP="00054A1D">
      <w:pPr>
        <w:tabs>
          <w:tab w:val="left" w:pos="360"/>
        </w:tabs>
        <w:ind w:left="1440"/>
        <w:rPr>
          <w:bCs/>
        </w:rPr>
      </w:pPr>
      <w:r w:rsidRPr="00212B3F">
        <w:rPr>
          <w:bCs/>
        </w:rPr>
        <w:t>NCSA Liaison</w:t>
      </w:r>
    </w:p>
    <w:p w14:paraId="04455923" w14:textId="276A3EB5" w:rsidR="000477A4" w:rsidRPr="00212B3F" w:rsidRDefault="000477A4" w:rsidP="00054A1D">
      <w:pPr>
        <w:tabs>
          <w:tab w:val="left" w:pos="360"/>
        </w:tabs>
        <w:ind w:left="1440"/>
        <w:rPr>
          <w:bCs/>
        </w:rPr>
      </w:pPr>
      <w:r>
        <w:rPr>
          <w:bCs/>
        </w:rPr>
        <w:t>Ad Hoc VNY</w:t>
      </w:r>
    </w:p>
    <w:p w14:paraId="26D68D7A" w14:textId="77777777" w:rsidR="0081572F" w:rsidRPr="00212B3F" w:rsidRDefault="0081572F" w:rsidP="0081572F">
      <w:pPr>
        <w:tabs>
          <w:tab w:val="left" w:pos="360"/>
        </w:tabs>
        <w:ind w:left="1440"/>
        <w:rPr>
          <w:b/>
        </w:rPr>
      </w:pPr>
    </w:p>
    <w:p w14:paraId="6254B79F" w14:textId="63E47379" w:rsidR="001A336C" w:rsidRDefault="005455F8" w:rsidP="000477A4">
      <w:pPr>
        <w:tabs>
          <w:tab w:val="left" w:pos="450"/>
          <w:tab w:val="left" w:pos="630"/>
        </w:tabs>
        <w:ind w:left="630" w:hanging="540"/>
        <w:rPr>
          <w:bCs/>
        </w:rPr>
      </w:pPr>
      <w:r>
        <w:rPr>
          <w:b/>
        </w:rPr>
        <w:t>10</w:t>
      </w:r>
      <w:r w:rsidR="00882244" w:rsidRPr="00212B3F">
        <w:rPr>
          <w:b/>
        </w:rPr>
        <w:t>.</w:t>
      </w:r>
      <w:r w:rsidR="009D6B2A" w:rsidRPr="00212B3F">
        <w:rPr>
          <w:bCs/>
        </w:rPr>
        <w:t xml:space="preserve">     </w:t>
      </w:r>
      <w:r w:rsidR="008454DE">
        <w:rPr>
          <w:bCs/>
        </w:rPr>
        <w:t xml:space="preserve"> </w:t>
      </w:r>
      <w:r w:rsidR="009D6B2A" w:rsidRPr="00212B3F">
        <w:rPr>
          <w:bCs/>
        </w:rPr>
        <w:t>Discussion and motion</w:t>
      </w:r>
      <w:r w:rsidR="00A87183" w:rsidRPr="00212B3F">
        <w:rPr>
          <w:bCs/>
        </w:rPr>
        <w:t xml:space="preserve">: Approval of </w:t>
      </w:r>
      <w:r w:rsidR="002A6877">
        <w:rPr>
          <w:bCs/>
        </w:rPr>
        <w:t>February</w:t>
      </w:r>
      <w:r w:rsidR="000477A4">
        <w:rPr>
          <w:bCs/>
        </w:rPr>
        <w:t xml:space="preserve"> 2023</w:t>
      </w:r>
      <w:r w:rsidR="00A87183" w:rsidRPr="00212B3F">
        <w:rPr>
          <w:bCs/>
          <w:color w:val="000000"/>
        </w:rPr>
        <w:t xml:space="preserve"> </w:t>
      </w:r>
      <w:r w:rsidR="00A87183" w:rsidRPr="00212B3F">
        <w:rPr>
          <w:bCs/>
        </w:rPr>
        <w:t>expenditures for submission to City Clerk (MER)</w:t>
      </w:r>
      <w:r w:rsidR="00E77E8E" w:rsidRPr="00212B3F">
        <w:rPr>
          <w:bCs/>
        </w:rPr>
        <w:t xml:space="preserve"> </w:t>
      </w:r>
      <w:r w:rsidR="004A0860">
        <w:rPr>
          <w:bCs/>
        </w:rPr>
        <w:t>and the Financial Statement as of</w:t>
      </w:r>
      <w:r w:rsidR="000477A4">
        <w:rPr>
          <w:bCs/>
        </w:rPr>
        <w:t xml:space="preserve"> </w:t>
      </w:r>
      <w:r w:rsidR="002A6877">
        <w:rPr>
          <w:bCs/>
        </w:rPr>
        <w:t>February 28</w:t>
      </w:r>
      <w:r w:rsidR="000477A4">
        <w:rPr>
          <w:bCs/>
        </w:rPr>
        <w:t>, 2023.</w:t>
      </w:r>
    </w:p>
    <w:p w14:paraId="113E0E60" w14:textId="437CEB79" w:rsidR="00172E81" w:rsidRDefault="00172E81" w:rsidP="00234B79">
      <w:pPr>
        <w:tabs>
          <w:tab w:val="left" w:pos="450"/>
          <w:tab w:val="left" w:pos="630"/>
          <w:tab w:val="left" w:pos="810"/>
        </w:tabs>
        <w:ind w:left="630" w:hanging="540"/>
        <w:rPr>
          <w:bCs/>
        </w:rPr>
      </w:pPr>
      <w:r>
        <w:rPr>
          <w:b/>
        </w:rPr>
        <w:t>1</w:t>
      </w:r>
      <w:r w:rsidR="005455F8">
        <w:rPr>
          <w:b/>
        </w:rPr>
        <w:t>1</w:t>
      </w:r>
      <w:r>
        <w:rPr>
          <w:b/>
        </w:rPr>
        <w:t>.</w:t>
      </w:r>
      <w:r>
        <w:rPr>
          <w:bCs/>
        </w:rPr>
        <w:tab/>
      </w:r>
      <w:r>
        <w:rPr>
          <w:bCs/>
        </w:rPr>
        <w:tab/>
        <w:t>Discussion and motion: Resolved: The TNC Board adopts the</w:t>
      </w:r>
      <w:r w:rsidR="00234B79">
        <w:rPr>
          <w:bCs/>
        </w:rPr>
        <w:t xml:space="preserve"> Budget Committee’s recommendation regarding the request from Portola Middle School for an NPG for $3,650 to help create a Mock Trial Program.</w:t>
      </w:r>
      <w:r w:rsidR="00F20C5E">
        <w:rPr>
          <w:bCs/>
        </w:rPr>
        <w:t xml:space="preserve"> T</w:t>
      </w:r>
      <w:r w:rsidR="00F20C5E" w:rsidRPr="00F20C5E">
        <w:rPr>
          <w:bCs/>
        </w:rPr>
        <w:t xml:space="preserve">he TNC Board </w:t>
      </w:r>
      <w:r w:rsidR="00F20C5E">
        <w:rPr>
          <w:bCs/>
        </w:rPr>
        <w:t xml:space="preserve">further </w:t>
      </w:r>
      <w:r w:rsidR="00F20C5E" w:rsidRPr="00F20C5E">
        <w:rPr>
          <w:bCs/>
        </w:rPr>
        <w:t>approves a revised budget for the fiscal year July 1, 202</w:t>
      </w:r>
      <w:r w:rsidR="00F20C5E">
        <w:rPr>
          <w:bCs/>
        </w:rPr>
        <w:t>2</w:t>
      </w:r>
      <w:r w:rsidR="00F20C5E" w:rsidRPr="00F20C5E">
        <w:rPr>
          <w:bCs/>
        </w:rPr>
        <w:t xml:space="preserve"> -June 30, 202</w:t>
      </w:r>
      <w:r w:rsidR="00F20C5E">
        <w:rPr>
          <w:bCs/>
        </w:rPr>
        <w:t>3</w:t>
      </w:r>
      <w:r w:rsidR="00F20C5E" w:rsidRPr="00F20C5E">
        <w:rPr>
          <w:bCs/>
        </w:rPr>
        <w:t xml:space="preserve"> to include th</w:t>
      </w:r>
      <w:r w:rsidR="00F20C5E">
        <w:rPr>
          <w:bCs/>
        </w:rPr>
        <w:t>e above item and</w:t>
      </w:r>
      <w:r w:rsidR="00F20C5E" w:rsidRPr="00F20C5E">
        <w:rPr>
          <w:bCs/>
        </w:rPr>
        <w:t xml:space="preserve"> approves all necessary forms and paperwork required to update the budget and directs the Treasurer and/or President to prepare such and to submit it to the City Clerk’s Funding Division.</w:t>
      </w:r>
    </w:p>
    <w:p w14:paraId="5B2A7F83" w14:textId="6CF47025" w:rsidR="00234B79" w:rsidRDefault="00172E81" w:rsidP="000477A4">
      <w:pPr>
        <w:tabs>
          <w:tab w:val="left" w:pos="450"/>
          <w:tab w:val="left" w:pos="630"/>
        </w:tabs>
        <w:ind w:left="630" w:hanging="540"/>
        <w:rPr>
          <w:bCs/>
        </w:rPr>
      </w:pPr>
      <w:r>
        <w:rPr>
          <w:b/>
        </w:rPr>
        <w:t>1</w:t>
      </w:r>
      <w:r w:rsidR="005455F8">
        <w:rPr>
          <w:b/>
        </w:rPr>
        <w:t>2</w:t>
      </w:r>
      <w:r>
        <w:rPr>
          <w:b/>
        </w:rPr>
        <w:t>.</w:t>
      </w:r>
      <w:r>
        <w:rPr>
          <w:bCs/>
        </w:rPr>
        <w:tab/>
      </w:r>
      <w:r>
        <w:rPr>
          <w:bCs/>
        </w:rPr>
        <w:tab/>
        <w:t>Discussion and motion: Resolved: The TNC Board adopts the</w:t>
      </w:r>
      <w:r w:rsidR="00234B79">
        <w:rPr>
          <w:bCs/>
        </w:rPr>
        <w:t xml:space="preserve"> Animal Welfare request to file a CIS regarding CF </w:t>
      </w:r>
      <w:r w:rsidR="00234B79" w:rsidRPr="00234B79">
        <w:rPr>
          <w:bCs/>
        </w:rPr>
        <w:t>22-0247</w:t>
      </w:r>
      <w:r w:rsidR="00234B79">
        <w:rPr>
          <w:bCs/>
        </w:rPr>
        <w:t xml:space="preserve"> as it pertains to the</w:t>
      </w:r>
      <w:r w:rsidR="00234B79" w:rsidRPr="00234B79">
        <w:rPr>
          <w:bCs/>
        </w:rPr>
        <w:t xml:space="preserve"> Sepulveda Basi</w:t>
      </w:r>
      <w:r w:rsidR="00234B79">
        <w:rPr>
          <w:bCs/>
        </w:rPr>
        <w:t>n</w:t>
      </w:r>
      <w:r w:rsidR="00234B79" w:rsidRPr="00234B79">
        <w:rPr>
          <w:bCs/>
        </w:rPr>
        <w:t xml:space="preserve"> Dog Park</w:t>
      </w:r>
      <w:r w:rsidR="00234B79">
        <w:rPr>
          <w:bCs/>
        </w:rPr>
        <w:t xml:space="preserve"> as follows: Against unless amended with the following amendments:</w:t>
      </w:r>
    </w:p>
    <w:p w14:paraId="3BA8E97C" w14:textId="7338106A" w:rsidR="00234B79" w:rsidRPr="000459C4" w:rsidRDefault="00234B79" w:rsidP="00234B79">
      <w:pPr>
        <w:numPr>
          <w:ilvl w:val="0"/>
          <w:numId w:val="16"/>
        </w:numPr>
        <w:tabs>
          <w:tab w:val="left" w:pos="450"/>
          <w:tab w:val="left" w:pos="630"/>
        </w:tabs>
        <w:ind w:firstLine="450"/>
        <w:rPr>
          <w:bCs/>
        </w:rPr>
      </w:pPr>
      <w:r w:rsidRPr="000459C4">
        <w:rPr>
          <w:bCs/>
        </w:rPr>
        <w:t>None of the land of the Dog Park is taken for the bike path. </w:t>
      </w:r>
    </w:p>
    <w:p w14:paraId="5A11FBE8" w14:textId="7D24BEDF" w:rsidR="00234B79" w:rsidRPr="00234B79" w:rsidRDefault="00234B79" w:rsidP="000459C4">
      <w:pPr>
        <w:numPr>
          <w:ilvl w:val="0"/>
          <w:numId w:val="16"/>
        </w:numPr>
        <w:tabs>
          <w:tab w:val="left" w:pos="450"/>
          <w:tab w:val="left" w:pos="630"/>
        </w:tabs>
        <w:ind w:firstLine="450"/>
        <w:rPr>
          <w:bCs/>
        </w:rPr>
      </w:pPr>
      <w:r w:rsidRPr="00234B79">
        <w:rPr>
          <w:bCs/>
        </w:rPr>
        <w:t>No trees, especially shade trees, in or adjacent to the Dog Park are removed. </w:t>
      </w:r>
    </w:p>
    <w:p w14:paraId="7EF9E684" w14:textId="0409F01D" w:rsidR="00234B79" w:rsidRPr="00234B79" w:rsidRDefault="00234B79" w:rsidP="000459C4">
      <w:pPr>
        <w:numPr>
          <w:ilvl w:val="0"/>
          <w:numId w:val="16"/>
        </w:numPr>
        <w:tabs>
          <w:tab w:val="left" w:pos="450"/>
          <w:tab w:val="left" w:pos="630"/>
        </w:tabs>
        <w:ind w:firstLine="450"/>
        <w:rPr>
          <w:bCs/>
        </w:rPr>
      </w:pPr>
      <w:r w:rsidRPr="00234B79">
        <w:rPr>
          <w:bCs/>
        </w:rPr>
        <w:t>The Dog Park is not closed during construction. </w:t>
      </w:r>
    </w:p>
    <w:p w14:paraId="540D6417" w14:textId="0788CD59" w:rsidR="00234B79" w:rsidRPr="00234B79" w:rsidRDefault="00234B79" w:rsidP="000459C4">
      <w:pPr>
        <w:numPr>
          <w:ilvl w:val="0"/>
          <w:numId w:val="16"/>
        </w:numPr>
        <w:tabs>
          <w:tab w:val="left" w:pos="450"/>
          <w:tab w:val="left" w:pos="630"/>
        </w:tabs>
        <w:ind w:firstLine="450"/>
        <w:rPr>
          <w:bCs/>
        </w:rPr>
      </w:pPr>
      <w:r w:rsidRPr="00234B79">
        <w:rPr>
          <w:bCs/>
        </w:rPr>
        <w:t xml:space="preserve">The bike path has sufficient separation from the Dog Park so that dogs in the park will not </w:t>
      </w:r>
      <w:r w:rsidR="000459C4" w:rsidRPr="000459C4">
        <w:rPr>
          <w:bCs/>
        </w:rPr>
        <w:tab/>
      </w:r>
      <w:r w:rsidR="000459C4" w:rsidRPr="000459C4">
        <w:rPr>
          <w:bCs/>
        </w:rPr>
        <w:tab/>
      </w:r>
      <w:r w:rsidRPr="00234B79">
        <w:rPr>
          <w:bCs/>
        </w:rPr>
        <w:t>chase bikes along the fence line, causing injury to other dogs or people in the Dog Park. </w:t>
      </w:r>
    </w:p>
    <w:p w14:paraId="20C5B63A" w14:textId="10E6C0E0" w:rsidR="00234B79" w:rsidRPr="00234B79" w:rsidRDefault="00234B79" w:rsidP="000459C4">
      <w:pPr>
        <w:numPr>
          <w:ilvl w:val="0"/>
          <w:numId w:val="16"/>
        </w:numPr>
        <w:tabs>
          <w:tab w:val="left" w:pos="450"/>
          <w:tab w:val="left" w:pos="630"/>
        </w:tabs>
        <w:ind w:firstLine="450"/>
        <w:rPr>
          <w:bCs/>
        </w:rPr>
      </w:pPr>
      <w:r w:rsidRPr="00234B79">
        <w:rPr>
          <w:bCs/>
        </w:rPr>
        <w:t xml:space="preserve">The parking lot for the Dog Park not be used as an entry or exit for the bike path, which </w:t>
      </w:r>
      <w:r w:rsidR="000459C4" w:rsidRPr="000459C4">
        <w:rPr>
          <w:bCs/>
        </w:rPr>
        <w:tab/>
      </w:r>
      <w:r w:rsidRPr="00234B79">
        <w:rPr>
          <w:bCs/>
        </w:rPr>
        <w:t xml:space="preserve">will </w:t>
      </w:r>
      <w:r w:rsidR="000459C4">
        <w:rPr>
          <w:bCs/>
        </w:rPr>
        <w:tab/>
      </w:r>
      <w:r w:rsidRPr="00234B79">
        <w:rPr>
          <w:bCs/>
        </w:rPr>
        <w:t xml:space="preserve">cause bikes and pedestrians walking or running through the parking lot to interfere with dog </w:t>
      </w:r>
      <w:r w:rsidR="000459C4">
        <w:rPr>
          <w:bCs/>
        </w:rPr>
        <w:lastRenderedPageBreak/>
        <w:tab/>
      </w:r>
      <w:r w:rsidRPr="00234B79">
        <w:rPr>
          <w:bCs/>
        </w:rPr>
        <w:t>owners getting their dogs into and out of the Dog Park.  This is a safety issue; dogs</w:t>
      </w:r>
      <w:r w:rsidR="000459C4">
        <w:rPr>
          <w:bCs/>
        </w:rPr>
        <w:t xml:space="preserve"> m</w:t>
      </w:r>
      <w:r w:rsidRPr="00234B79">
        <w:rPr>
          <w:bCs/>
        </w:rPr>
        <w:t xml:space="preserve">ay try </w:t>
      </w:r>
      <w:r w:rsidR="000459C4">
        <w:rPr>
          <w:bCs/>
        </w:rPr>
        <w:tab/>
      </w:r>
      <w:r w:rsidRPr="00234B79">
        <w:rPr>
          <w:bCs/>
        </w:rPr>
        <w:t>to chase bike riders in the parking lot, causing injury to people and dogs. </w:t>
      </w:r>
    </w:p>
    <w:p w14:paraId="067E3109" w14:textId="77777777" w:rsidR="0045188B" w:rsidRDefault="00234B79" w:rsidP="000459C4">
      <w:pPr>
        <w:pStyle w:val="ListParagraph"/>
        <w:numPr>
          <w:ilvl w:val="0"/>
          <w:numId w:val="16"/>
        </w:numPr>
        <w:tabs>
          <w:tab w:val="left" w:pos="450"/>
          <w:tab w:val="left" w:pos="630"/>
          <w:tab w:val="left" w:pos="720"/>
          <w:tab w:val="left" w:pos="1170"/>
        </w:tabs>
        <w:ind w:firstLine="450"/>
        <w:rPr>
          <w:bCs/>
        </w:rPr>
      </w:pPr>
      <w:r w:rsidRPr="000459C4">
        <w:rPr>
          <w:bCs/>
        </w:rPr>
        <w:t xml:space="preserve">The parking lot for the Dog Park, which is already insufficient for users of the Dog Park </w:t>
      </w:r>
      <w:r w:rsidR="000459C4" w:rsidRPr="000459C4">
        <w:rPr>
          <w:bCs/>
        </w:rPr>
        <w:tab/>
      </w:r>
      <w:r w:rsidR="000459C4" w:rsidRPr="000459C4">
        <w:rPr>
          <w:bCs/>
        </w:rPr>
        <w:tab/>
      </w:r>
      <w:r w:rsidR="000459C4" w:rsidRPr="000459C4">
        <w:rPr>
          <w:bCs/>
        </w:rPr>
        <w:tab/>
      </w:r>
      <w:r w:rsidR="000459C4">
        <w:rPr>
          <w:bCs/>
        </w:rPr>
        <w:tab/>
      </w:r>
      <w:r w:rsidRPr="000459C4">
        <w:rPr>
          <w:bCs/>
        </w:rPr>
        <w:t xml:space="preserve">during certain times, not be used as a parking lot for bike riders and walkers on the bike </w:t>
      </w:r>
      <w:r w:rsidR="000459C4" w:rsidRPr="000459C4">
        <w:rPr>
          <w:bCs/>
        </w:rPr>
        <w:tab/>
      </w:r>
      <w:r w:rsidR="000459C4" w:rsidRPr="000459C4">
        <w:rPr>
          <w:bCs/>
        </w:rPr>
        <w:tab/>
      </w:r>
      <w:r w:rsidR="000459C4" w:rsidRPr="000459C4">
        <w:rPr>
          <w:bCs/>
        </w:rPr>
        <w:tab/>
      </w:r>
      <w:r w:rsidR="000459C4">
        <w:rPr>
          <w:bCs/>
        </w:rPr>
        <w:tab/>
      </w:r>
      <w:r w:rsidRPr="000459C4">
        <w:rPr>
          <w:bCs/>
        </w:rPr>
        <w:t xml:space="preserve">path.  Users of the Dog Park already </w:t>
      </w:r>
      <w:proofErr w:type="gramStart"/>
      <w:r w:rsidRPr="000459C4">
        <w:rPr>
          <w:bCs/>
        </w:rPr>
        <w:t>have to</w:t>
      </w:r>
      <w:proofErr w:type="gramEnd"/>
      <w:r w:rsidRPr="000459C4">
        <w:rPr>
          <w:bCs/>
        </w:rPr>
        <w:t xml:space="preserve"> park on grass areas during times of peak use.</w:t>
      </w:r>
    </w:p>
    <w:p w14:paraId="11D26AE5" w14:textId="051FCC8A" w:rsidR="00172E81" w:rsidRPr="000459C4" w:rsidRDefault="0045188B" w:rsidP="000459C4">
      <w:pPr>
        <w:pStyle w:val="ListParagraph"/>
        <w:numPr>
          <w:ilvl w:val="0"/>
          <w:numId w:val="16"/>
        </w:numPr>
        <w:tabs>
          <w:tab w:val="left" w:pos="450"/>
          <w:tab w:val="left" w:pos="630"/>
          <w:tab w:val="left" w:pos="720"/>
          <w:tab w:val="left" w:pos="1170"/>
        </w:tabs>
        <w:ind w:firstLine="450"/>
        <w:rPr>
          <w:bCs/>
        </w:rPr>
      </w:pPr>
      <w:r>
        <w:rPr>
          <w:bCs/>
        </w:rPr>
        <w:t xml:space="preserve">Because the Dog Park is often used after dog owners get home from work lights should be </w:t>
      </w:r>
      <w:r>
        <w:rPr>
          <w:bCs/>
        </w:rPr>
        <w:tab/>
      </w:r>
      <w:r>
        <w:rPr>
          <w:bCs/>
        </w:rPr>
        <w:tab/>
      </w:r>
      <w:r>
        <w:rPr>
          <w:bCs/>
        </w:rPr>
        <w:tab/>
        <w:t>installed.</w:t>
      </w:r>
      <w:r w:rsidR="00234B79" w:rsidRPr="000459C4">
        <w:rPr>
          <w:bCs/>
        </w:rPr>
        <w:t xml:space="preserve">  </w:t>
      </w:r>
    </w:p>
    <w:p w14:paraId="1602549A" w14:textId="3213E606" w:rsidR="000459C4" w:rsidRPr="000459C4" w:rsidRDefault="005455F8" w:rsidP="005455F8">
      <w:pPr>
        <w:pStyle w:val="xcontentpasted11"/>
        <w:numPr>
          <w:ilvl w:val="0"/>
          <w:numId w:val="16"/>
        </w:numPr>
        <w:shd w:val="clear" w:color="auto" w:fill="FFFFFF"/>
        <w:tabs>
          <w:tab w:val="clear" w:pos="720"/>
          <w:tab w:val="left" w:pos="450"/>
          <w:tab w:val="left" w:pos="630"/>
          <w:tab w:val="left" w:pos="1170"/>
        </w:tabs>
        <w:ind w:left="1170" w:firstLine="0"/>
        <w:rPr>
          <w:bCs/>
        </w:rPr>
      </w:pPr>
      <w:r>
        <w:rPr>
          <w:rFonts w:ascii="Times New Roman" w:hAnsi="Times New Roman" w:cs="Times New Roman"/>
          <w:bCs/>
          <w:sz w:val="24"/>
          <w:szCs w:val="24"/>
        </w:rPr>
        <w:t xml:space="preserve"> </w:t>
      </w:r>
      <w:r w:rsidR="000459C4" w:rsidRPr="000459C4">
        <w:rPr>
          <w:rFonts w:ascii="Times New Roman" w:hAnsi="Times New Roman" w:cs="Times New Roman"/>
          <w:bCs/>
          <w:sz w:val="24"/>
          <w:szCs w:val="24"/>
        </w:rPr>
        <w:t xml:space="preserve">It is further recommended that </w:t>
      </w:r>
      <w:r w:rsidR="000459C4" w:rsidRPr="000459C4">
        <w:rPr>
          <w:rStyle w:val="contentpasted0"/>
          <w:rFonts w:ascii="Times New Roman" w:eastAsia="Times New Roman" w:hAnsi="Times New Roman" w:cs="Times New Roman"/>
          <w:bCs/>
          <w:color w:val="000000"/>
          <w:sz w:val="24"/>
          <w:szCs w:val="24"/>
        </w:rPr>
        <w:t xml:space="preserve">Before any plan for the bike path is approved and before </w:t>
      </w:r>
      <w:r>
        <w:rPr>
          <w:rStyle w:val="contentpasted0"/>
          <w:rFonts w:ascii="Times New Roman" w:eastAsia="Times New Roman" w:hAnsi="Times New Roman" w:cs="Times New Roman"/>
          <w:bCs/>
          <w:color w:val="000000"/>
          <w:sz w:val="24"/>
          <w:szCs w:val="24"/>
        </w:rPr>
        <w:tab/>
      </w:r>
      <w:r>
        <w:rPr>
          <w:rStyle w:val="contentpasted0"/>
          <w:rFonts w:ascii="Times New Roman" w:eastAsia="Times New Roman" w:hAnsi="Times New Roman" w:cs="Times New Roman"/>
          <w:bCs/>
          <w:color w:val="000000"/>
          <w:sz w:val="24"/>
          <w:szCs w:val="24"/>
        </w:rPr>
        <w:tab/>
      </w:r>
      <w:r w:rsidR="000459C4" w:rsidRPr="000459C4">
        <w:rPr>
          <w:rStyle w:val="contentpasted0"/>
          <w:rFonts w:ascii="Times New Roman" w:eastAsia="Times New Roman" w:hAnsi="Times New Roman" w:cs="Times New Roman"/>
          <w:bCs/>
          <w:color w:val="000000"/>
          <w:sz w:val="24"/>
          <w:szCs w:val="24"/>
        </w:rPr>
        <w:t>construction begins, users of the Dog Park, the organization Friends of the Sepulveda Basin Off-</w:t>
      </w:r>
      <w:r>
        <w:rPr>
          <w:rStyle w:val="contentpasted0"/>
          <w:rFonts w:ascii="Times New Roman" w:eastAsia="Times New Roman" w:hAnsi="Times New Roman" w:cs="Times New Roman"/>
          <w:bCs/>
          <w:color w:val="000000"/>
          <w:sz w:val="24"/>
          <w:szCs w:val="24"/>
        </w:rPr>
        <w:tab/>
      </w:r>
      <w:r w:rsidR="000459C4" w:rsidRPr="000459C4">
        <w:rPr>
          <w:rStyle w:val="contentpasted0"/>
          <w:rFonts w:ascii="Times New Roman" w:eastAsia="Times New Roman" w:hAnsi="Times New Roman" w:cs="Times New Roman"/>
          <w:bCs/>
          <w:color w:val="000000"/>
          <w:sz w:val="24"/>
          <w:szCs w:val="24"/>
        </w:rPr>
        <w:t xml:space="preserve">Leash Dog Park, as well as the impacted Neighborhood Councils, should be given an opportunity </w:t>
      </w:r>
      <w:r>
        <w:rPr>
          <w:rStyle w:val="contentpasted0"/>
          <w:rFonts w:ascii="Times New Roman" w:eastAsia="Times New Roman" w:hAnsi="Times New Roman" w:cs="Times New Roman"/>
          <w:bCs/>
          <w:color w:val="000000"/>
          <w:sz w:val="24"/>
          <w:szCs w:val="24"/>
        </w:rPr>
        <w:tab/>
      </w:r>
      <w:r w:rsidR="000459C4" w:rsidRPr="000459C4">
        <w:rPr>
          <w:rStyle w:val="contentpasted0"/>
          <w:rFonts w:ascii="Times New Roman" w:eastAsia="Times New Roman" w:hAnsi="Times New Roman" w:cs="Times New Roman"/>
          <w:bCs/>
          <w:color w:val="000000"/>
          <w:sz w:val="24"/>
          <w:szCs w:val="24"/>
        </w:rPr>
        <w:t>to provide input, at a town hall or other meeting.</w:t>
      </w:r>
      <w:r w:rsidR="000459C4" w:rsidRPr="000459C4">
        <w:rPr>
          <w:rStyle w:val="xcontentpasted1"/>
          <w:rFonts w:ascii="Times New Roman" w:eastAsia="Times New Roman" w:hAnsi="Times New Roman" w:cs="Times New Roman"/>
          <w:bCs/>
          <w:color w:val="000000"/>
          <w:sz w:val="24"/>
          <w:szCs w:val="24"/>
        </w:rPr>
        <w:t xml:space="preserve">  </w:t>
      </w:r>
      <w:r w:rsidR="000459C4" w:rsidRPr="000459C4">
        <w:rPr>
          <w:rStyle w:val="contentpasted0"/>
          <w:rFonts w:ascii="Times New Roman" w:eastAsia="Times New Roman" w:hAnsi="Times New Roman" w:cs="Times New Roman"/>
          <w:bCs/>
          <w:color w:val="000000"/>
          <w:sz w:val="24"/>
          <w:szCs w:val="24"/>
        </w:rPr>
        <w:t xml:space="preserve">Hundreds of </w:t>
      </w:r>
      <w:proofErr w:type="gramStart"/>
      <w:r w:rsidR="000459C4" w:rsidRPr="000459C4">
        <w:rPr>
          <w:rStyle w:val="contentpasted0"/>
          <w:rFonts w:ascii="Times New Roman" w:eastAsia="Times New Roman" w:hAnsi="Times New Roman" w:cs="Times New Roman"/>
          <w:bCs/>
          <w:color w:val="000000"/>
          <w:sz w:val="24"/>
          <w:szCs w:val="24"/>
        </w:rPr>
        <w:t>local residents</w:t>
      </w:r>
      <w:proofErr w:type="gramEnd"/>
      <w:r w:rsidR="000459C4" w:rsidRPr="000459C4">
        <w:rPr>
          <w:rStyle w:val="contentpasted0"/>
          <w:rFonts w:ascii="Times New Roman" w:eastAsia="Times New Roman" w:hAnsi="Times New Roman" w:cs="Times New Roman"/>
          <w:bCs/>
          <w:color w:val="000000"/>
          <w:sz w:val="24"/>
          <w:szCs w:val="24"/>
        </w:rPr>
        <w:t xml:space="preserve"> regularly use the </w:t>
      </w:r>
      <w:r>
        <w:rPr>
          <w:rStyle w:val="contentpasted0"/>
          <w:rFonts w:ascii="Times New Roman" w:eastAsia="Times New Roman" w:hAnsi="Times New Roman" w:cs="Times New Roman"/>
          <w:bCs/>
          <w:color w:val="000000"/>
          <w:sz w:val="24"/>
          <w:szCs w:val="24"/>
        </w:rPr>
        <w:tab/>
      </w:r>
      <w:r w:rsidR="000459C4" w:rsidRPr="000459C4">
        <w:rPr>
          <w:rStyle w:val="contentpasted0"/>
          <w:rFonts w:ascii="Times New Roman" w:eastAsia="Times New Roman" w:hAnsi="Times New Roman" w:cs="Times New Roman"/>
          <w:bCs/>
          <w:color w:val="000000"/>
          <w:sz w:val="24"/>
          <w:szCs w:val="24"/>
        </w:rPr>
        <w:t>Dog Park and have not been given an adequate opportunity to provide input.</w:t>
      </w:r>
      <w:r w:rsidR="000459C4" w:rsidRPr="000459C4">
        <w:rPr>
          <w:rStyle w:val="xcontentpasted1"/>
          <w:rFonts w:ascii="Times New Roman" w:eastAsia="Times New Roman" w:hAnsi="Times New Roman" w:cs="Times New Roman"/>
          <w:bCs/>
          <w:color w:val="000000"/>
          <w:sz w:val="24"/>
          <w:szCs w:val="24"/>
        </w:rPr>
        <w:t xml:space="preserve">  </w:t>
      </w:r>
      <w:r w:rsidR="000459C4" w:rsidRPr="000459C4">
        <w:rPr>
          <w:rStyle w:val="contentpasted0"/>
          <w:rFonts w:ascii="Times New Roman" w:eastAsia="Times New Roman" w:hAnsi="Times New Roman" w:cs="Times New Roman"/>
          <w:bCs/>
          <w:color w:val="000000"/>
          <w:sz w:val="24"/>
          <w:szCs w:val="24"/>
        </w:rPr>
        <w:t xml:space="preserve">There are </w:t>
      </w:r>
      <w:r>
        <w:rPr>
          <w:rStyle w:val="contentpasted0"/>
          <w:rFonts w:ascii="Times New Roman" w:eastAsia="Times New Roman" w:hAnsi="Times New Roman" w:cs="Times New Roman"/>
          <w:bCs/>
          <w:color w:val="000000"/>
          <w:sz w:val="24"/>
          <w:szCs w:val="24"/>
        </w:rPr>
        <w:tab/>
      </w:r>
      <w:r w:rsidR="000459C4" w:rsidRPr="000459C4">
        <w:rPr>
          <w:rStyle w:val="contentpasted0"/>
          <w:rFonts w:ascii="Times New Roman" w:eastAsia="Times New Roman" w:hAnsi="Times New Roman" w:cs="Times New Roman"/>
          <w:bCs/>
          <w:color w:val="000000"/>
          <w:sz w:val="24"/>
          <w:szCs w:val="24"/>
        </w:rPr>
        <w:t xml:space="preserve">alternatives to the current plan which have been developed by users of the Dog Park, such as </w:t>
      </w:r>
      <w:r>
        <w:rPr>
          <w:rStyle w:val="contentpasted0"/>
          <w:rFonts w:ascii="Times New Roman" w:eastAsia="Times New Roman" w:hAnsi="Times New Roman" w:cs="Times New Roman"/>
          <w:bCs/>
          <w:color w:val="000000"/>
          <w:sz w:val="24"/>
          <w:szCs w:val="24"/>
        </w:rPr>
        <w:tab/>
      </w:r>
      <w:r w:rsidR="000459C4" w:rsidRPr="000459C4">
        <w:rPr>
          <w:rStyle w:val="contentpasted0"/>
          <w:rFonts w:ascii="Times New Roman" w:eastAsia="Times New Roman" w:hAnsi="Times New Roman" w:cs="Times New Roman"/>
          <w:bCs/>
          <w:color w:val="000000"/>
          <w:sz w:val="24"/>
          <w:szCs w:val="24"/>
        </w:rPr>
        <w:t>continuing the bike path south of the Los Angeles River, which have not been given a hearing. </w:t>
      </w:r>
    </w:p>
    <w:p w14:paraId="583BAB22" w14:textId="436AE2C3" w:rsidR="00387F45" w:rsidRPr="001E44CC" w:rsidRDefault="00387F45" w:rsidP="00AE6EC0">
      <w:pPr>
        <w:tabs>
          <w:tab w:val="left" w:pos="450"/>
          <w:tab w:val="left" w:pos="630"/>
        </w:tabs>
        <w:ind w:left="630" w:hanging="540"/>
        <w:rPr>
          <w:color w:val="000000" w:themeColor="text1"/>
        </w:rPr>
      </w:pPr>
      <w:r>
        <w:rPr>
          <w:b/>
        </w:rPr>
        <w:t>1</w:t>
      </w:r>
      <w:r w:rsidR="005455F8">
        <w:rPr>
          <w:b/>
        </w:rPr>
        <w:t>3</w:t>
      </w:r>
      <w:r>
        <w:rPr>
          <w:b/>
        </w:rPr>
        <w:t>.</w:t>
      </w:r>
      <w:r>
        <w:rPr>
          <w:bCs/>
        </w:rPr>
        <w:tab/>
      </w:r>
      <w:r>
        <w:rPr>
          <w:bCs/>
        </w:rPr>
        <w:tab/>
        <w:t>Discussion and motion: The TNC Board adopts</w:t>
      </w:r>
      <w:r w:rsidR="000459C4">
        <w:rPr>
          <w:bCs/>
        </w:rPr>
        <w:t xml:space="preserve"> the Animal Welfare Committee’s </w:t>
      </w:r>
      <w:r w:rsidR="00AE6EC0">
        <w:rPr>
          <w:bCs/>
        </w:rPr>
        <w:t>recommendation to</w:t>
      </w:r>
      <w:r w:rsidR="000459C4">
        <w:rPr>
          <w:bCs/>
        </w:rPr>
        <w:t xml:space="preserve"> append </w:t>
      </w:r>
      <w:r w:rsidR="00AE6EC0">
        <w:rPr>
          <w:bCs/>
        </w:rPr>
        <w:t>to the motion a letter</w:t>
      </w:r>
      <w:r w:rsidR="000459C4">
        <w:rPr>
          <w:bCs/>
        </w:rPr>
        <w:t xml:space="preserve"> </w:t>
      </w:r>
      <w:r w:rsidR="000459C4" w:rsidRPr="000459C4">
        <w:rPr>
          <w:bCs/>
        </w:rPr>
        <w:t>from Friends of the Sepulveda Basin Off-Leash Dog Park</w:t>
      </w:r>
      <w:r w:rsidR="00AE6EC0">
        <w:rPr>
          <w:bCs/>
        </w:rPr>
        <w:t xml:space="preserve"> that may be accessed HERE</w:t>
      </w:r>
      <w:r w:rsidRPr="001E44CC">
        <w:rPr>
          <w:color w:val="000000" w:themeColor="text1"/>
        </w:rPr>
        <w:t>.</w:t>
      </w:r>
    </w:p>
    <w:p w14:paraId="57818B2F" w14:textId="2DD6BFF3" w:rsidR="001E44CC" w:rsidRPr="001E44CC" w:rsidRDefault="00DA57D0" w:rsidP="005455F8">
      <w:pPr>
        <w:pStyle w:val="Default"/>
        <w:ind w:firstLine="90"/>
      </w:pPr>
      <w:r w:rsidRPr="001E44CC">
        <w:rPr>
          <w:b/>
          <w:bCs/>
          <w:color w:val="000000" w:themeColor="text1"/>
        </w:rPr>
        <w:t>1</w:t>
      </w:r>
      <w:r w:rsidR="005455F8">
        <w:rPr>
          <w:b/>
          <w:bCs/>
          <w:color w:val="000000" w:themeColor="text1"/>
        </w:rPr>
        <w:t>4</w:t>
      </w:r>
      <w:r w:rsidRPr="001E44CC">
        <w:rPr>
          <w:b/>
          <w:bCs/>
          <w:color w:val="000000" w:themeColor="text1"/>
        </w:rPr>
        <w:t>.</w:t>
      </w:r>
      <w:r w:rsidRPr="001E44CC">
        <w:rPr>
          <w:color w:val="000000" w:themeColor="text1"/>
        </w:rPr>
        <w:tab/>
        <w:t xml:space="preserve">Discussion and motion: </w:t>
      </w:r>
      <w:r w:rsidRPr="001E44CC">
        <w:rPr>
          <w:bCs/>
        </w:rPr>
        <w:t xml:space="preserve">The TNC Board adopts the </w:t>
      </w:r>
      <w:r w:rsidR="00AE6EC0">
        <w:rPr>
          <w:bCs/>
        </w:rPr>
        <w:t xml:space="preserve">Animal Welfare Committee’ request to file a CIS </w:t>
      </w:r>
      <w:r w:rsidR="00AE6EC0">
        <w:rPr>
          <w:bCs/>
        </w:rPr>
        <w:tab/>
        <w:t xml:space="preserve">supporting CF </w:t>
      </w:r>
      <w:r w:rsidR="00AE6EC0" w:rsidRPr="00AE6EC0">
        <w:rPr>
          <w:bCs/>
        </w:rPr>
        <w:t xml:space="preserve">TNC Board pass a resolution for a Community Impact Statement (CIS) “For” Council </w:t>
      </w:r>
      <w:r w:rsidR="00AE6EC0">
        <w:rPr>
          <w:bCs/>
        </w:rPr>
        <w:tab/>
      </w:r>
      <w:r w:rsidR="00AE6EC0" w:rsidRPr="00AE6EC0">
        <w:rPr>
          <w:bCs/>
        </w:rPr>
        <w:t xml:space="preserve">File 19-0002-S101, which was passed by the Los Angeles City Council and signed by the Mayor, </w:t>
      </w:r>
      <w:r w:rsidR="00AE6EC0">
        <w:rPr>
          <w:bCs/>
        </w:rPr>
        <w:tab/>
      </w:r>
      <w:r w:rsidR="00AE6EC0" w:rsidRPr="00AE6EC0">
        <w:rPr>
          <w:bCs/>
        </w:rPr>
        <w:t xml:space="preserve">requesting the governments of China, Vietnam, South Korea, Cambodia, and Indonesia to ban the sale </w:t>
      </w:r>
      <w:r w:rsidR="00AE6EC0">
        <w:rPr>
          <w:bCs/>
        </w:rPr>
        <w:tab/>
      </w:r>
      <w:r w:rsidR="00AE6EC0" w:rsidRPr="00AE6EC0">
        <w:rPr>
          <w:bCs/>
        </w:rPr>
        <w:t>of dog meat and to enforce their animal cruelty laws. </w:t>
      </w:r>
      <w:bookmarkStart w:id="1" w:name="_Hlk128141476"/>
    </w:p>
    <w:p w14:paraId="327A0CA2" w14:textId="7225B634" w:rsidR="00DA57D0" w:rsidRDefault="00916645" w:rsidP="002A6877">
      <w:pPr>
        <w:pStyle w:val="Default"/>
        <w:rPr>
          <w:bCs/>
        </w:rPr>
      </w:pPr>
      <w:r>
        <w:rPr>
          <w:b/>
          <w:bCs/>
        </w:rPr>
        <w:t>15</w:t>
      </w:r>
      <w:r w:rsidR="00F83EBE" w:rsidRPr="001E44CC">
        <w:rPr>
          <w:b/>
          <w:bCs/>
        </w:rPr>
        <w:t>.</w:t>
      </w:r>
      <w:r w:rsidR="00F83EBE" w:rsidRPr="001E44CC">
        <w:tab/>
        <w:t xml:space="preserve">Discussion and motion: </w:t>
      </w:r>
      <w:r w:rsidR="00F83EBE" w:rsidRPr="001E44CC">
        <w:rPr>
          <w:bCs/>
        </w:rPr>
        <w:t xml:space="preserve">The TNC Board adopts </w:t>
      </w:r>
      <w:bookmarkEnd w:id="1"/>
      <w:r w:rsidR="005455F8">
        <w:rPr>
          <w:bCs/>
        </w:rPr>
        <w:t xml:space="preserve">the Animal Welfare Committee’s recommendation to </w:t>
      </w:r>
      <w:r w:rsidR="005455F8">
        <w:rPr>
          <w:bCs/>
        </w:rPr>
        <w:tab/>
      </w:r>
      <w:r w:rsidR="005455F8" w:rsidRPr="005455F8">
        <w:rPr>
          <w:bCs/>
        </w:rPr>
        <w:t xml:space="preserve">pass a resolution endorsing the SIT (Support, Inform, and Train Adopters) program for presentation to </w:t>
      </w:r>
      <w:r w:rsidR="005455F8">
        <w:rPr>
          <w:bCs/>
        </w:rPr>
        <w:tab/>
      </w:r>
      <w:r w:rsidR="005455F8" w:rsidRPr="005455F8">
        <w:rPr>
          <w:bCs/>
        </w:rPr>
        <w:t xml:space="preserve">the Board of Animal Services Commission. </w:t>
      </w:r>
      <w:r w:rsidR="005455F8">
        <w:rPr>
          <w:bCs/>
        </w:rPr>
        <w:t>SIT Program may be accessed HERE</w:t>
      </w:r>
      <w:r w:rsidR="006C47B2">
        <w:rPr>
          <w:bCs/>
        </w:rPr>
        <w:t>.</w:t>
      </w:r>
    </w:p>
    <w:p w14:paraId="67F3C326" w14:textId="79E35EDD" w:rsidR="00916645" w:rsidRPr="00916645" w:rsidRDefault="00916645" w:rsidP="002A6877">
      <w:pPr>
        <w:pStyle w:val="Default"/>
      </w:pPr>
      <w:r>
        <w:t>16.</w:t>
      </w:r>
      <w:r>
        <w:tab/>
      </w:r>
      <w:r w:rsidRPr="00916645">
        <w:t xml:space="preserve">Discussion and motion: The TNC Board adopts the Animal Welfare Committee’s recommendation to </w:t>
      </w:r>
      <w:r w:rsidRPr="00916645">
        <w:tab/>
        <w:t xml:space="preserve">request that CM Bob Blumenfield introduce a motion that the City support AB240, </w:t>
      </w:r>
      <w:r w:rsidRPr="00916645">
        <w:rPr>
          <w:rStyle w:val="contentpasted0"/>
        </w:rPr>
        <w:t xml:space="preserve">entitled “Dogs </w:t>
      </w:r>
      <w:r w:rsidRPr="00916645">
        <w:rPr>
          <w:rStyle w:val="contentpasted0"/>
        </w:rPr>
        <w:tab/>
        <w:t xml:space="preserve">and cats: California Spay-Neuter Fund” and that a letter be sent to CM Blumenfield regarding that </w:t>
      </w:r>
      <w:r>
        <w:rPr>
          <w:rStyle w:val="contentpasted0"/>
        </w:rPr>
        <w:tab/>
      </w:r>
      <w:r w:rsidRPr="00916645">
        <w:rPr>
          <w:rStyle w:val="contentpasted0"/>
        </w:rPr>
        <w:t>request.</w:t>
      </w:r>
    </w:p>
    <w:p w14:paraId="4F397D9E" w14:textId="06B21067" w:rsidR="00D7731E" w:rsidRPr="001E44CC" w:rsidRDefault="0060686F" w:rsidP="002D4065">
      <w:pPr>
        <w:ind w:left="630" w:hanging="630"/>
      </w:pPr>
      <w:r w:rsidRPr="001E44CC">
        <w:rPr>
          <w:b/>
          <w:bCs/>
        </w:rPr>
        <w:t>1</w:t>
      </w:r>
      <w:r w:rsidR="00916645">
        <w:rPr>
          <w:b/>
          <w:bCs/>
        </w:rPr>
        <w:t>7</w:t>
      </w:r>
      <w:r w:rsidR="00CC5AB0" w:rsidRPr="001E44CC">
        <w:rPr>
          <w:bCs/>
        </w:rPr>
        <w:t>.</w:t>
      </w:r>
      <w:r w:rsidR="00AC08B1" w:rsidRPr="001E44CC">
        <w:rPr>
          <w:bCs/>
        </w:rPr>
        <w:t xml:space="preserve">   </w:t>
      </w:r>
      <w:r w:rsidR="003521BE" w:rsidRPr="001E44CC">
        <w:rPr>
          <w:bCs/>
        </w:rPr>
        <w:t xml:space="preserve"> </w:t>
      </w:r>
      <w:r w:rsidR="00BF3739" w:rsidRPr="001E44CC">
        <w:rPr>
          <w:bCs/>
        </w:rPr>
        <w:t xml:space="preserve"> </w:t>
      </w:r>
      <w:r w:rsidR="00D7731E" w:rsidRPr="001E44CC">
        <w:rPr>
          <w:bCs/>
        </w:rPr>
        <w:t>Board Business - Comment from Board members on subject matters within the Board’s jurisdiction.</w:t>
      </w:r>
    </w:p>
    <w:p w14:paraId="6B94F88D" w14:textId="5AF63CC8" w:rsidR="00D7731E" w:rsidRPr="001E44CC" w:rsidRDefault="00D7731E" w:rsidP="00D7731E">
      <w:pPr>
        <w:ind w:firstLine="720"/>
        <w:rPr>
          <w:b/>
        </w:rPr>
      </w:pPr>
      <w:r w:rsidRPr="001E44CC">
        <w:rPr>
          <w:bCs/>
        </w:rPr>
        <w:t>a. Comment on Board members own activities/brief announcements.</w:t>
      </w:r>
      <w:r w:rsidRPr="001E44CC">
        <w:rPr>
          <w:b/>
        </w:rPr>
        <w:t xml:space="preserve"> </w:t>
      </w:r>
    </w:p>
    <w:p w14:paraId="4D10377A" w14:textId="666C2B9D" w:rsidR="00D7731E" w:rsidRPr="001E44CC" w:rsidRDefault="00D7731E" w:rsidP="00D7731E">
      <w:pPr>
        <w:ind w:left="720"/>
        <w:rPr>
          <w:bCs/>
        </w:rPr>
      </w:pPr>
      <w:r w:rsidRPr="001E44CC">
        <w:rPr>
          <w:bCs/>
        </w:rPr>
        <w:t xml:space="preserve">b. Brief response to statements made or questions posed by persons exercising their </w:t>
      </w:r>
      <w:proofErr w:type="gramStart"/>
      <w:r w:rsidRPr="001E44CC">
        <w:rPr>
          <w:bCs/>
        </w:rPr>
        <w:t>general public</w:t>
      </w:r>
      <w:proofErr w:type="gramEnd"/>
      <w:r w:rsidRPr="001E44CC">
        <w:rPr>
          <w:bCs/>
        </w:rPr>
        <w:t xml:space="preserve"> </w:t>
      </w:r>
      <w:r w:rsidR="00656F11" w:rsidRPr="001E44CC">
        <w:rPr>
          <w:bCs/>
        </w:rPr>
        <w:t>comment</w:t>
      </w:r>
      <w:r w:rsidRPr="001E44CC">
        <w:rPr>
          <w:bCs/>
        </w:rPr>
        <w:t xml:space="preserve"> rights. </w:t>
      </w:r>
    </w:p>
    <w:p w14:paraId="022D1FB6" w14:textId="5145807F" w:rsidR="00D7731E" w:rsidRPr="001E44CC" w:rsidRDefault="00D7731E" w:rsidP="00D7731E">
      <w:pPr>
        <w:ind w:left="720"/>
        <w:rPr>
          <w:bCs/>
        </w:rPr>
      </w:pPr>
      <w:r w:rsidRPr="001E44CC">
        <w:rPr>
          <w:bCs/>
        </w:rPr>
        <w:t xml:space="preserve">c. Introduce new issues for consideration by the Board at its next meeting and to request they be considered for the next Board agenda. </w:t>
      </w:r>
    </w:p>
    <w:p w14:paraId="69626A66" w14:textId="49D2A433" w:rsidR="00FB416B" w:rsidRPr="001E44CC" w:rsidRDefault="0014219B" w:rsidP="002D4065">
      <w:pPr>
        <w:tabs>
          <w:tab w:val="left" w:pos="360"/>
          <w:tab w:val="left" w:pos="1080"/>
        </w:tabs>
        <w:rPr>
          <w:bCs/>
        </w:rPr>
      </w:pPr>
      <w:r w:rsidRPr="001E44CC">
        <w:rPr>
          <w:b/>
        </w:rPr>
        <w:t>1</w:t>
      </w:r>
      <w:r w:rsidR="00916645">
        <w:rPr>
          <w:b/>
        </w:rPr>
        <w:t>8</w:t>
      </w:r>
      <w:r w:rsidR="00CC5AB0" w:rsidRPr="001E44CC">
        <w:rPr>
          <w:bCs/>
        </w:rPr>
        <w:t xml:space="preserve">. </w:t>
      </w:r>
      <w:r w:rsidR="00AC08B1" w:rsidRPr="001E44CC">
        <w:rPr>
          <w:bCs/>
        </w:rPr>
        <w:t xml:space="preserve">  </w:t>
      </w:r>
      <w:r w:rsidR="004553D2" w:rsidRPr="001E44CC">
        <w:rPr>
          <w:bCs/>
        </w:rPr>
        <w:t xml:space="preserve"> </w:t>
      </w:r>
      <w:r w:rsidR="00AC08B1" w:rsidRPr="001E44CC">
        <w:rPr>
          <w:bCs/>
        </w:rPr>
        <w:t xml:space="preserve"> </w:t>
      </w:r>
      <w:r w:rsidR="00FB416B" w:rsidRPr="001E44CC">
        <w:rPr>
          <w:bCs/>
        </w:rPr>
        <w:t>Adjournment</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p w14:paraId="6D59BC24" w14:textId="02CCAC60"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4" w:history="1">
        <w:r w:rsidR="0014219B" w:rsidRPr="00802F55">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2EEBE90E" w14:textId="77777777" w:rsidR="00097F76" w:rsidRPr="00097F76" w:rsidRDefault="00097F76" w:rsidP="00097F76">
      <w:pPr>
        <w:rPr>
          <w:b/>
          <w:bCs/>
          <w:sz w:val="18"/>
          <w:szCs w:val="18"/>
        </w:rPr>
      </w:pPr>
      <w:r w:rsidRPr="00097F76">
        <w:rPr>
          <w:b/>
          <w:bCs/>
          <w:sz w:val="18"/>
          <w:szCs w:val="18"/>
        </w:rPr>
        <w:t>Notice to Paid Representatives -</w:t>
      </w:r>
    </w:p>
    <w:p w14:paraId="2B588CB0" w14:textId="1F5D78E7" w:rsidR="00097F76" w:rsidRDefault="00097F76" w:rsidP="00097F76">
      <w:pPr>
        <w:rPr>
          <w:b/>
          <w:sz w:val="18"/>
          <w:szCs w:val="18"/>
        </w:rPr>
      </w:pPr>
      <w:r w:rsidRPr="00097F76">
        <w:rPr>
          <w:b/>
          <w:bCs/>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sidRPr="00097F76">
        <w:rPr>
          <w:b/>
          <w:sz w:val="18"/>
          <w:szCs w:val="18"/>
        </w:rPr>
        <w:t xml:space="preserve"> </w:t>
      </w:r>
    </w:p>
    <w:p w14:paraId="5FF403B1" w14:textId="2F3E8BF9" w:rsidR="00983F82" w:rsidRDefault="00983F82" w:rsidP="00097F76">
      <w:pPr>
        <w:rPr>
          <w:b/>
          <w:sz w:val="18"/>
          <w:szCs w:val="18"/>
        </w:rPr>
      </w:pPr>
    </w:p>
    <w:p w14:paraId="6428A9BE" w14:textId="77777777" w:rsidR="00983F82" w:rsidRPr="00531DF0" w:rsidRDefault="00983F82" w:rsidP="00983F82">
      <w:pPr>
        <w:ind w:right="317" w:hanging="14"/>
        <w:rPr>
          <w:b/>
          <w:bCs/>
          <w:sz w:val="18"/>
          <w:szCs w:val="18"/>
        </w:rPr>
      </w:pPr>
      <w:bookmarkStart w:id="2" w:name="_Hlk121328145"/>
      <w:r>
        <w:rPr>
          <w:b/>
          <w:bCs/>
          <w:sz w:val="18"/>
          <w:szCs w:val="18"/>
        </w:rPr>
        <w:t xml:space="preserve">Tarzana </w:t>
      </w:r>
      <w:r w:rsidRPr="00531DF0">
        <w:rPr>
          <w:b/>
          <w:bCs/>
          <w:sz w:val="18"/>
          <w:szCs w:val="18"/>
        </w:rPr>
        <w:t>Neighborhood Council agendas are posted for public review as follows:</w:t>
      </w:r>
    </w:p>
    <w:p w14:paraId="0704C7AD" w14:textId="77777777" w:rsidR="00983F82" w:rsidRPr="00531DF0" w:rsidRDefault="00983F82" w:rsidP="00983F82">
      <w:pPr>
        <w:ind w:right="317" w:hanging="14"/>
        <w:rPr>
          <w:b/>
          <w:bCs/>
          <w:sz w:val="18"/>
          <w:szCs w:val="18"/>
        </w:rPr>
      </w:pPr>
      <w:r w:rsidRPr="00531DF0">
        <w:rPr>
          <w:b/>
          <w:bCs/>
          <w:sz w:val="18"/>
          <w:szCs w:val="18"/>
        </w:rPr>
        <w:t xml:space="preserve">Wilbur Charter For Enriched Academics </w:t>
      </w:r>
      <w:hyperlink r:id="rId15" w:anchor="Neighborhood" w:history="1">
        <w:r w:rsidRPr="00531DF0">
          <w:rPr>
            <w:rStyle w:val="Hyperlink"/>
            <w:b/>
            <w:bCs/>
            <w:color w:val="auto"/>
            <w:sz w:val="18"/>
            <w:szCs w:val="18"/>
            <w:u w:val="none"/>
          </w:rPr>
          <w:t>5213 Crebs Ave., Tarzana, CA 91356</w:t>
        </w:r>
      </w:hyperlink>
    </w:p>
    <w:p w14:paraId="5D6CEFAB" w14:textId="77777777" w:rsidR="00983F82" w:rsidRPr="00531DF0" w:rsidRDefault="00000000" w:rsidP="00983F82">
      <w:pPr>
        <w:ind w:right="317" w:hanging="14"/>
        <w:rPr>
          <w:b/>
          <w:bCs/>
          <w:sz w:val="18"/>
          <w:szCs w:val="18"/>
        </w:rPr>
      </w:pPr>
      <w:hyperlink r:id="rId16" w:history="1">
        <w:r w:rsidR="00983F82" w:rsidRPr="00531DF0">
          <w:rPr>
            <w:rStyle w:val="Hyperlink"/>
            <w:b/>
            <w:bCs/>
            <w:color w:val="auto"/>
            <w:sz w:val="18"/>
            <w:szCs w:val="18"/>
            <w:u w:val="none"/>
          </w:rPr>
          <w:t>On</w:t>
        </w:r>
      </w:hyperlink>
      <w:r w:rsidR="00983F82" w:rsidRPr="00531DF0">
        <w:rPr>
          <w:rStyle w:val="Hyperlink"/>
          <w:b/>
          <w:bCs/>
          <w:sz w:val="18"/>
          <w:szCs w:val="18"/>
          <w:u w:val="none"/>
        </w:rPr>
        <w:t xml:space="preserve"> </w:t>
      </w:r>
      <w:r w:rsidR="00983F82" w:rsidRPr="00531DF0">
        <w:rPr>
          <w:rStyle w:val="Hyperlink"/>
          <w:b/>
          <w:bCs/>
          <w:color w:val="auto"/>
          <w:sz w:val="18"/>
          <w:szCs w:val="18"/>
          <w:u w:val="none"/>
        </w:rPr>
        <w:t xml:space="preserve">the neighborhood council website </w:t>
      </w:r>
      <w:hyperlink r:id="rId17" w:history="1">
        <w:r w:rsidR="00983F82" w:rsidRPr="00531DF0">
          <w:rPr>
            <w:rStyle w:val="Hyperlink"/>
            <w:b/>
            <w:bCs/>
            <w:sz w:val="18"/>
            <w:szCs w:val="18"/>
          </w:rPr>
          <w:t>www.tarzananc.org</w:t>
        </w:r>
      </w:hyperlink>
      <w:r w:rsidR="00983F82" w:rsidRPr="00531DF0">
        <w:rPr>
          <w:rStyle w:val="Hyperlink"/>
          <w:b/>
          <w:bCs/>
          <w:color w:val="auto"/>
          <w:sz w:val="18"/>
          <w:szCs w:val="18"/>
          <w:u w:val="none"/>
        </w:rPr>
        <w:t xml:space="preserve"> </w:t>
      </w:r>
      <w:r w:rsidR="00983F82" w:rsidRPr="00531DF0">
        <w:rPr>
          <w:b/>
          <w:bCs/>
          <w:sz w:val="18"/>
          <w:szCs w:val="18"/>
        </w:rPr>
        <w:t xml:space="preserve"> </w:t>
      </w:r>
    </w:p>
    <w:p w14:paraId="37335953" w14:textId="77777777" w:rsidR="00983F82" w:rsidRPr="00531DF0" w:rsidRDefault="00983F82" w:rsidP="00983F82">
      <w:pPr>
        <w:ind w:right="317" w:hanging="14"/>
        <w:rPr>
          <w:b/>
          <w:sz w:val="18"/>
          <w:szCs w:val="18"/>
        </w:rPr>
      </w:pPr>
      <w:r w:rsidRPr="00531DF0">
        <w:rPr>
          <w:b/>
          <w:bCs/>
          <w:sz w:val="18"/>
          <w:szCs w:val="18"/>
        </w:rPr>
        <w:t xml:space="preserve"> You can also receive our agendas via email by subscribing to L.A. City’s </w:t>
      </w:r>
      <w:hyperlink r:id="rId18" w:tgtFrame="_blank" w:history="1">
        <w:r w:rsidRPr="00531DF0">
          <w:rPr>
            <w:rStyle w:val="Hyperlink"/>
            <w:b/>
            <w:bCs/>
            <w:sz w:val="18"/>
            <w:szCs w:val="18"/>
            <w:u w:val="none"/>
          </w:rPr>
          <w:t>Early Notification System (ENS)</w:t>
        </w:r>
      </w:hyperlink>
    </w:p>
    <w:bookmarkEnd w:id="2"/>
    <w:p w14:paraId="47F695B3" w14:textId="77777777" w:rsidR="00983F82" w:rsidRPr="00707F8B" w:rsidRDefault="00983F82" w:rsidP="00983F82">
      <w:pPr>
        <w:rPr>
          <w:b/>
          <w:color w:val="000000"/>
          <w:sz w:val="18"/>
          <w:szCs w:val="18"/>
        </w:rPr>
      </w:pPr>
    </w:p>
    <w:p w14:paraId="241EC35C" w14:textId="7B560E36" w:rsidR="00097F76" w:rsidRDefault="00097F76" w:rsidP="00097F76">
      <w:pPr>
        <w:rPr>
          <w:rStyle w:val="Hyperlink"/>
          <w:b/>
          <w:bCs/>
          <w:sz w:val="18"/>
          <w:szCs w:val="18"/>
        </w:rPr>
      </w:pPr>
      <w:r w:rsidRPr="00097F76">
        <w:rPr>
          <w:b/>
          <w:bCs/>
          <w:sz w:val="18"/>
          <w:szCs w:val="18"/>
        </w:rPr>
        <w:t xml:space="preserve">In compliance with Government Code section 54957.5, non-exempt writings that are distributed to a majority or all of the </w:t>
      </w:r>
      <w:r>
        <w:rPr>
          <w:b/>
          <w:bCs/>
          <w:sz w:val="18"/>
          <w:szCs w:val="18"/>
        </w:rPr>
        <w:t>Board</w:t>
      </w:r>
      <w:r w:rsidRPr="00097F76">
        <w:rPr>
          <w:b/>
          <w:bCs/>
          <w:sz w:val="18"/>
          <w:szCs w:val="18"/>
        </w:rPr>
        <w:t xml:space="preserve"> in advance of a meeting, may be viewed at our website by clicking on the following link: </w:t>
      </w:r>
      <w:hyperlink r:id="rId19" w:history="1">
        <w:r w:rsidR="00031175" w:rsidRPr="00452BD4">
          <w:rPr>
            <w:rStyle w:val="Hyperlink"/>
            <w:b/>
            <w:sz w:val="18"/>
            <w:szCs w:val="18"/>
          </w:rPr>
          <w:t>https://www.tarzananc.org/committees/viewCommittee/board</w:t>
        </w:r>
      </w:hyperlink>
      <w:r w:rsidR="00031175">
        <w:rPr>
          <w:b/>
          <w:sz w:val="18"/>
          <w:szCs w:val="18"/>
        </w:rPr>
        <w:t xml:space="preserve">, </w:t>
      </w:r>
      <w:r w:rsidRPr="00097F76">
        <w:rPr>
          <w:b/>
          <w:bCs/>
          <w:sz w:val="18"/>
          <w:szCs w:val="18"/>
        </w:rPr>
        <w:t xml:space="preserve"> or at the scheduled meeting. In addition, if you would like a copy of any record related to an item on the agenda, please contact us at </w:t>
      </w:r>
      <w:hyperlink r:id="rId20" w:history="1">
        <w:r w:rsidRPr="00097F76">
          <w:rPr>
            <w:rStyle w:val="Hyperlink"/>
            <w:b/>
            <w:bCs/>
            <w:sz w:val="18"/>
            <w:szCs w:val="18"/>
          </w:rPr>
          <w:t>tnc@tarzananc.org</w:t>
        </w:r>
      </w:hyperlink>
    </w:p>
    <w:p w14:paraId="181A1D7A" w14:textId="77777777" w:rsidR="000D712E" w:rsidRDefault="000D712E" w:rsidP="00097F76">
      <w:pPr>
        <w:rPr>
          <w:b/>
          <w:bCs/>
          <w:sz w:val="18"/>
          <w:szCs w:val="18"/>
        </w:rPr>
      </w:pPr>
    </w:p>
    <w:p w14:paraId="72AD60B4" w14:textId="36F6D657" w:rsidR="00097F76" w:rsidRPr="00097F76" w:rsidRDefault="00097F76" w:rsidP="00097F76">
      <w:pPr>
        <w:rPr>
          <w:b/>
          <w:bCs/>
          <w:sz w:val="18"/>
          <w:szCs w:val="18"/>
        </w:rPr>
      </w:pPr>
      <w:r w:rsidRPr="00097F76">
        <w:rPr>
          <w:b/>
          <w:bCs/>
          <w:sz w:val="18"/>
          <w:szCs w:val="18"/>
        </w:rPr>
        <w:t xml:space="preserve">Any materials that may be distributed to a majority of the </w:t>
      </w:r>
      <w:r>
        <w:rPr>
          <w:b/>
          <w:bCs/>
          <w:sz w:val="18"/>
          <w:szCs w:val="18"/>
        </w:rPr>
        <w:t>Board</w:t>
      </w:r>
      <w:r w:rsidRPr="00097F76">
        <w:rPr>
          <w:b/>
          <w:bCs/>
          <w:sz w:val="18"/>
          <w:szCs w:val="18"/>
        </w:rPr>
        <w:t xml:space="preserve"> less than 72 hours prior to the above scheduled meeting are available for review by the public at 19040 Vanowen Street, Reseda, CA 91335 or on our website at </w:t>
      </w:r>
      <w:hyperlink r:id="rId21" w:history="1">
        <w:r w:rsidR="002D66DE" w:rsidRPr="00B82522">
          <w:rPr>
            <w:rStyle w:val="Hyperlink"/>
            <w:b/>
            <w:bCs/>
            <w:sz w:val="18"/>
            <w:szCs w:val="18"/>
          </w:rPr>
          <w:t>tnc@tarzananc.org</w:t>
        </w:r>
      </w:hyperlink>
      <w:r w:rsidRPr="00097F76">
        <w:rPr>
          <w:b/>
          <w:bCs/>
          <w:sz w:val="18"/>
          <w:szCs w:val="18"/>
        </w:rPr>
        <w:t xml:space="preserve"> </w:t>
      </w:r>
    </w:p>
    <w:p w14:paraId="0063DD58" w14:textId="77777777" w:rsidR="00097F76" w:rsidRPr="00097F76" w:rsidRDefault="00097F76" w:rsidP="00097F76">
      <w:pPr>
        <w:rPr>
          <w:b/>
          <w:bCs/>
          <w:sz w:val="18"/>
          <w:szCs w:val="18"/>
        </w:rPr>
      </w:pPr>
    </w:p>
    <w:p w14:paraId="567118F6" w14:textId="69CCD444" w:rsidR="002A6416" w:rsidRPr="00BA3653" w:rsidRDefault="00097F76" w:rsidP="00097F76">
      <w:pPr>
        <w:rPr>
          <w:b/>
          <w:sz w:val="18"/>
          <w:szCs w:val="18"/>
        </w:rPr>
      </w:pPr>
      <w:r w:rsidRPr="00097F76">
        <w:rPr>
          <w:b/>
          <w:bCs/>
          <w:sz w:val="18"/>
          <w:szCs w:val="18"/>
        </w:rPr>
        <w:t xml:space="preserve">Process for Reconsideration – Reconsideration of </w:t>
      </w:r>
      <w:r>
        <w:rPr>
          <w:b/>
          <w:bCs/>
          <w:sz w:val="18"/>
          <w:szCs w:val="18"/>
        </w:rPr>
        <w:t>Board</w:t>
      </w:r>
      <w:r w:rsidRPr="00097F76">
        <w:rPr>
          <w:b/>
          <w:bCs/>
          <w:sz w:val="18"/>
          <w:szCs w:val="18"/>
        </w:rPr>
        <w:t xml:space="preserve"> actions shall be in accordance with the Tarzana Neighborhood Council bylaws.</w:t>
      </w:r>
    </w:p>
    <w:sectPr w:rsidR="002A6416" w:rsidRPr="00BA3653" w:rsidSect="00983F82">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558F" w14:textId="77777777" w:rsidR="00B7445D" w:rsidRDefault="00B7445D">
      <w:r>
        <w:separator/>
      </w:r>
    </w:p>
  </w:endnote>
  <w:endnote w:type="continuationSeparator" w:id="0">
    <w:p w14:paraId="38D1A86C" w14:textId="77777777" w:rsidR="00B7445D" w:rsidRDefault="00B7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4132" w14:textId="77777777" w:rsidR="00B7445D" w:rsidRDefault="00B7445D">
      <w:r>
        <w:separator/>
      </w:r>
    </w:p>
  </w:footnote>
  <w:footnote w:type="continuationSeparator" w:id="0">
    <w:p w14:paraId="251B8921" w14:textId="77777777" w:rsidR="00B7445D" w:rsidRDefault="00B7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13E48116" w:rsidR="00B01E81" w:rsidRDefault="00000000">
    <w:pPr>
      <w:pStyle w:val="Header"/>
    </w:pPr>
    <w:r>
      <w:rPr>
        <w:noProof/>
      </w:rPr>
      <w:pict w14:anchorId="4D24B2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68954" o:sp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16CCD518" w:rsidR="00B01E81" w:rsidRDefault="00000000">
    <w:pPr>
      <w:pStyle w:val="Header"/>
    </w:pPr>
    <w:r>
      <w:rPr>
        <w:noProof/>
      </w:rPr>
      <w:pict w14:anchorId="4479FC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68955" o:spid="_x0000_s1037" type="#_x0000_t136" style="position:absolute;margin-left:0;margin-top:0;width:543.8pt;height:217.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5FDF3287" w:rsidR="00B01E81" w:rsidRDefault="00000000">
    <w:pPr>
      <w:pStyle w:val="Header"/>
    </w:pPr>
    <w:r>
      <w:rPr>
        <w:noProof/>
      </w:rPr>
      <w:pict w14:anchorId="24796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568953" o:spid="_x0000_s1035" type="#_x0000_t136" style="position:absolute;margin-left:0;margin-top:0;width:543.8pt;height:217.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4"/>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3"/>
  </w:num>
  <w:num w:numId="15" w16cid:durableId="1737628057">
    <w:abstractNumId w:val="15"/>
  </w:num>
  <w:num w:numId="16" w16cid:durableId="11926438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ACE"/>
    <w:rsid w:val="001C7F12"/>
    <w:rsid w:val="001D10E6"/>
    <w:rsid w:val="001D437E"/>
    <w:rsid w:val="001D4501"/>
    <w:rsid w:val="001D4D71"/>
    <w:rsid w:val="001D5E25"/>
    <w:rsid w:val="001D6D3E"/>
    <w:rsid w:val="001D6D84"/>
    <w:rsid w:val="001E28AC"/>
    <w:rsid w:val="001E30D7"/>
    <w:rsid w:val="001E44CC"/>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87F45"/>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55F8"/>
    <w:rsid w:val="00547283"/>
    <w:rsid w:val="00547837"/>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05C0"/>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7183"/>
    <w:rsid w:val="00A87C85"/>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38BD"/>
    <w:rsid w:val="00AB56E1"/>
    <w:rsid w:val="00AB61B0"/>
    <w:rsid w:val="00AB69AE"/>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512F"/>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089"/>
    <w:rsid w:val="00C75217"/>
    <w:rsid w:val="00C77652"/>
    <w:rsid w:val="00C77EA7"/>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3EBE"/>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s://www.tarzananc.org/committees/viewCommittee/board" TargetMode="External"/><Relationship Id="rId18" Type="http://schemas.openxmlformats.org/officeDocument/2006/relationships/hyperlink" Target="https://www.lacity.org/government/subscribe-agendasnotifications/neighborhood-council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tnc@tarzananc.org" TargetMode="External"/><Relationship Id="rId7" Type="http://schemas.openxmlformats.org/officeDocument/2006/relationships/endnotes" Target="endnotes.xml"/><Relationship Id="rId12" Type="http://schemas.openxmlformats.org/officeDocument/2006/relationships/hyperlink" Target="mailto:NCSupport@lacity.org" TargetMode="External"/><Relationship Id="rId17" Type="http://schemas.openxmlformats.org/officeDocument/2006/relationships/hyperlink" Target="http://www.tarzananc.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tarzananc.ort" TargetMode="External"/><Relationship Id="rId20" Type="http://schemas.openxmlformats.org/officeDocument/2006/relationships/hyperlink" Target="mailto:tnc@tarzananc.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529558225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tarzananc.org/committees/viewCommittee/board"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www.tarzananc.org"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601</TotalTime>
  <Pages>4</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11408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9</cp:revision>
  <cp:lastPrinted>2022-08-19T00:49:00Z</cp:lastPrinted>
  <dcterms:created xsi:type="dcterms:W3CDTF">2023-03-15T17:42:00Z</dcterms:created>
  <dcterms:modified xsi:type="dcterms:W3CDTF">2023-03-22T05:09:00Z</dcterms:modified>
</cp:coreProperties>
</file>