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8726" w14:textId="0D6F8B57" w:rsidR="00B84F00" w:rsidRPr="00232468" w:rsidRDefault="00D261E3" w:rsidP="00B84F00">
      <w:pPr>
        <w:pStyle w:val="Title"/>
        <w:rPr>
          <w:rFonts w:ascii="Arial" w:hAnsi="Arial" w:cs="Arial"/>
          <w:b/>
          <w:sz w:val="24"/>
        </w:rPr>
      </w:pPr>
      <w:bookmarkStart w:id="0" w:name="_GoBack"/>
      <w:bookmarkEnd w:id="0"/>
      <w:r w:rsidRPr="00232468">
        <w:rPr>
          <w:rFonts w:ascii="Arial" w:hAnsi="Arial" w:cs="Arial"/>
          <w:b/>
          <w:sz w:val="24"/>
        </w:rPr>
        <w:t>TARZANA NEIGHBORHOOD COUNCIL</w:t>
      </w:r>
    </w:p>
    <w:p w14:paraId="6F53E21D" w14:textId="418C6BE6" w:rsidR="00E20A94" w:rsidRPr="00232468" w:rsidRDefault="006E4B70" w:rsidP="00B84F00">
      <w:pPr>
        <w:pStyle w:val="Title"/>
        <w:rPr>
          <w:rFonts w:ascii="Arial" w:hAnsi="Arial" w:cs="Arial"/>
          <w:b/>
          <w:color w:val="FF0000"/>
          <w:sz w:val="24"/>
        </w:rPr>
      </w:pPr>
      <w:r w:rsidRPr="00232468">
        <w:rPr>
          <w:rFonts w:ascii="Arial" w:hAnsi="Arial" w:cs="Arial"/>
          <w:b/>
          <w:sz w:val="24"/>
        </w:rPr>
        <w:t>BOARD MEETING</w:t>
      </w:r>
      <w:r w:rsidR="00A95D79" w:rsidRPr="00232468">
        <w:rPr>
          <w:rFonts w:ascii="Arial" w:hAnsi="Arial" w:cs="Arial"/>
          <w:b/>
          <w:sz w:val="24"/>
        </w:rPr>
        <w:t xml:space="preserve"> </w:t>
      </w:r>
      <w:r w:rsidR="00E20A94" w:rsidRPr="00C15028">
        <w:rPr>
          <w:rFonts w:ascii="Arial" w:hAnsi="Arial" w:cs="Arial"/>
          <w:b/>
          <w:sz w:val="24"/>
        </w:rPr>
        <w:t>SPECIAL MEETING</w:t>
      </w:r>
    </w:p>
    <w:p w14:paraId="21705B13" w14:textId="78633FC2" w:rsidR="00B84F00" w:rsidRPr="00326B2E" w:rsidRDefault="00D261E3" w:rsidP="000670BC">
      <w:pPr>
        <w:pStyle w:val="Date"/>
        <w:tabs>
          <w:tab w:val="left" w:pos="500"/>
          <w:tab w:val="center" w:pos="5256"/>
        </w:tabs>
        <w:rPr>
          <w:rFonts w:ascii="Arial" w:hAnsi="Arial" w:cs="Arial"/>
        </w:rPr>
      </w:pPr>
      <w:r w:rsidRPr="00326B2E">
        <w:rPr>
          <w:rFonts w:ascii="Arial" w:hAnsi="Arial" w:cs="Arial"/>
          <w:bCs/>
          <w:color w:val="FF0000"/>
        </w:rPr>
        <w:tab/>
      </w:r>
      <w:r w:rsidRPr="00326B2E">
        <w:rPr>
          <w:rFonts w:ascii="Arial" w:hAnsi="Arial" w:cs="Arial"/>
        </w:rPr>
        <w:tab/>
      </w:r>
      <w:r w:rsidR="001F1A2E" w:rsidRPr="00326B2E">
        <w:rPr>
          <w:rFonts w:ascii="Arial" w:hAnsi="Arial" w:cs="Arial"/>
        </w:rPr>
        <w:t>Tuesday</w:t>
      </w:r>
      <w:r w:rsidR="001807BD" w:rsidRPr="00326B2E">
        <w:rPr>
          <w:rFonts w:ascii="Arial" w:hAnsi="Arial" w:cs="Arial"/>
        </w:rPr>
        <w:t xml:space="preserve"> </w:t>
      </w:r>
      <w:r w:rsidR="003979BC" w:rsidRPr="00326B2E">
        <w:rPr>
          <w:rFonts w:ascii="Arial" w:hAnsi="Arial" w:cs="Arial"/>
        </w:rPr>
        <w:t>December 11</w:t>
      </w:r>
      <w:r w:rsidR="00942604" w:rsidRPr="00326B2E">
        <w:rPr>
          <w:rFonts w:ascii="Arial" w:hAnsi="Arial" w:cs="Arial"/>
        </w:rPr>
        <w:t>, 2018</w:t>
      </w:r>
      <w:r w:rsidR="00A31BF5" w:rsidRPr="00326B2E">
        <w:rPr>
          <w:rFonts w:ascii="Arial" w:hAnsi="Arial" w:cs="Arial"/>
        </w:rPr>
        <w:t xml:space="preserve"> 7:00</w:t>
      </w:r>
      <w:r w:rsidR="009F6B60" w:rsidRPr="00326B2E">
        <w:rPr>
          <w:rFonts w:ascii="Arial" w:hAnsi="Arial" w:cs="Arial"/>
        </w:rPr>
        <w:t xml:space="preserve"> </w:t>
      </w:r>
      <w:r w:rsidRPr="00326B2E">
        <w:rPr>
          <w:rFonts w:ascii="Arial" w:hAnsi="Arial" w:cs="Arial"/>
        </w:rPr>
        <w:t xml:space="preserve">PM </w:t>
      </w:r>
    </w:p>
    <w:p w14:paraId="21359640" w14:textId="36B96E4B" w:rsidR="009B0AE7" w:rsidRPr="00326B2E" w:rsidRDefault="00507C78" w:rsidP="00292E88">
      <w:pPr>
        <w:tabs>
          <w:tab w:val="left" w:pos="1980"/>
          <w:tab w:val="left" w:pos="2880"/>
          <w:tab w:val="left" w:pos="4140"/>
          <w:tab w:val="left" w:pos="5940"/>
          <w:tab w:val="left" w:pos="6480"/>
        </w:tabs>
        <w:jc w:val="center"/>
        <w:rPr>
          <w:rFonts w:ascii="Arial" w:hAnsi="Arial" w:cs="Arial"/>
          <w:color w:val="000000"/>
        </w:rPr>
      </w:pPr>
      <w:r w:rsidRPr="00326B2E">
        <w:rPr>
          <w:rFonts w:ascii="Arial" w:hAnsi="Arial" w:cs="Arial"/>
          <w:color w:val="000000"/>
        </w:rPr>
        <w:t>Tarzana Elementary School Auditorium</w:t>
      </w:r>
    </w:p>
    <w:p w14:paraId="016A1BEF" w14:textId="1DEB1C1C" w:rsidR="00507C78" w:rsidRPr="00326B2E" w:rsidRDefault="00507C78" w:rsidP="00507C78">
      <w:pPr>
        <w:tabs>
          <w:tab w:val="left" w:pos="1980"/>
          <w:tab w:val="left" w:pos="2880"/>
          <w:tab w:val="left" w:pos="4140"/>
          <w:tab w:val="left" w:pos="5940"/>
          <w:tab w:val="left" w:pos="6480"/>
        </w:tabs>
        <w:jc w:val="center"/>
        <w:rPr>
          <w:rFonts w:ascii="Arial" w:hAnsi="Arial" w:cs="Arial"/>
          <w:color w:val="000000"/>
        </w:rPr>
      </w:pPr>
      <w:r w:rsidRPr="00326B2E">
        <w:rPr>
          <w:rFonts w:ascii="Arial" w:hAnsi="Arial" w:cs="Arial"/>
          <w:color w:val="000000"/>
        </w:rPr>
        <w:t>5726 Topeka Dr</w:t>
      </w:r>
      <w:r w:rsidR="00326B2E" w:rsidRPr="00326B2E">
        <w:rPr>
          <w:rFonts w:ascii="Arial" w:hAnsi="Arial" w:cs="Arial"/>
          <w:color w:val="000000"/>
        </w:rPr>
        <w:t xml:space="preserve">., </w:t>
      </w:r>
      <w:r w:rsidRPr="00326B2E">
        <w:rPr>
          <w:rFonts w:ascii="Arial" w:hAnsi="Arial" w:cs="Arial"/>
          <w:color w:val="000000"/>
        </w:rPr>
        <w:t>Tarzana, CA 91356</w:t>
      </w:r>
    </w:p>
    <w:p w14:paraId="20A45E49" w14:textId="11B1C4C5" w:rsidR="00E66823" w:rsidRPr="00326B2E" w:rsidRDefault="003137C3" w:rsidP="00AD558E">
      <w:pPr>
        <w:pStyle w:val="BodyText2"/>
        <w:rPr>
          <w:rFonts w:ascii="Arial" w:hAnsi="Arial" w:cs="Arial"/>
          <w:sz w:val="24"/>
        </w:rPr>
      </w:pPr>
      <w:r w:rsidRPr="00326B2E">
        <w:rPr>
          <w:rFonts w:ascii="Arial" w:hAnsi="Arial" w:cs="Arial"/>
          <w:sz w:val="24"/>
        </w:rPr>
        <w:t xml:space="preserve"> </w:t>
      </w:r>
    </w:p>
    <w:p w14:paraId="5CC1DB27" w14:textId="4790F692" w:rsidR="00CA0142" w:rsidRDefault="00CA0142" w:rsidP="00C4746E">
      <w:pPr>
        <w:numPr>
          <w:ilvl w:val="0"/>
          <w:numId w:val="1"/>
        </w:numPr>
        <w:tabs>
          <w:tab w:val="clear" w:pos="774"/>
          <w:tab w:val="left" w:pos="630"/>
        </w:tabs>
        <w:rPr>
          <w:rFonts w:ascii="Arial" w:hAnsi="Arial" w:cs="Arial"/>
        </w:rPr>
      </w:pPr>
      <w:r w:rsidRPr="00BE2323">
        <w:rPr>
          <w:rFonts w:ascii="Arial" w:hAnsi="Arial" w:cs="Arial"/>
          <w:b/>
        </w:rPr>
        <w:t>Call to Order</w:t>
      </w:r>
      <w:r w:rsidR="00BE2323" w:rsidRPr="00BE2323">
        <w:rPr>
          <w:rFonts w:ascii="Arial" w:hAnsi="Arial" w:cs="Arial"/>
          <w:b/>
        </w:rPr>
        <w:t xml:space="preserve"> at 7:03 p.m</w:t>
      </w:r>
      <w:r w:rsidR="00BE2323">
        <w:rPr>
          <w:rFonts w:ascii="Arial" w:hAnsi="Arial" w:cs="Arial"/>
        </w:rPr>
        <w:t>.</w:t>
      </w:r>
      <w:r w:rsidRPr="00326B2E">
        <w:rPr>
          <w:rFonts w:ascii="Arial" w:hAnsi="Arial" w:cs="Arial"/>
        </w:rPr>
        <w:t xml:space="preserve"> </w:t>
      </w:r>
      <w:r w:rsidR="00BE2323">
        <w:rPr>
          <w:rFonts w:ascii="Arial" w:hAnsi="Arial" w:cs="Arial"/>
        </w:rPr>
        <w:t xml:space="preserve">by Len Shaffer, TNC president. </w:t>
      </w:r>
      <w:r w:rsidRPr="00BE2323">
        <w:rPr>
          <w:rFonts w:ascii="Arial" w:hAnsi="Arial" w:cs="Arial"/>
          <w:b/>
        </w:rPr>
        <w:t>Roll Call</w:t>
      </w:r>
      <w:r w:rsidR="00BE2323" w:rsidRPr="00BE2323">
        <w:rPr>
          <w:rFonts w:ascii="Arial" w:hAnsi="Arial" w:cs="Arial"/>
          <w:b/>
        </w:rPr>
        <w:t>:</w:t>
      </w:r>
      <w:r w:rsidR="00BE2323">
        <w:rPr>
          <w:rFonts w:ascii="Arial" w:hAnsi="Arial" w:cs="Arial"/>
        </w:rPr>
        <w:t xml:space="preserve"> Barry Edelman, Max Flehinger, David Garfinkle, Eran Heissler, Susan Lord, Jeff Mausner</w:t>
      </w:r>
      <w:r w:rsidRPr="00326B2E">
        <w:rPr>
          <w:rFonts w:ascii="Arial" w:hAnsi="Arial" w:cs="Arial"/>
        </w:rPr>
        <w:t>,</w:t>
      </w:r>
      <w:r w:rsidR="00BE2323">
        <w:rPr>
          <w:rFonts w:ascii="Arial" w:hAnsi="Arial" w:cs="Arial"/>
        </w:rPr>
        <w:t xml:space="preserve"> Iris Polonsky, </w:t>
      </w:r>
      <w:r w:rsidR="00BE2323" w:rsidRPr="005A7B17">
        <w:rPr>
          <w:rFonts w:ascii="Arial" w:hAnsi="Arial" w:cs="Arial"/>
        </w:rPr>
        <w:t xml:space="preserve">Michael </w:t>
      </w:r>
      <w:r w:rsidR="005A7B17" w:rsidRPr="005A7B17">
        <w:rPr>
          <w:rFonts w:ascii="Arial" w:hAnsi="Arial" w:cs="Arial"/>
        </w:rPr>
        <w:t>Povar</w:t>
      </w:r>
      <w:r w:rsidR="00BE2323" w:rsidRPr="005A7B17">
        <w:rPr>
          <w:rFonts w:ascii="Arial" w:hAnsi="Arial" w:cs="Arial"/>
        </w:rPr>
        <w:t>,</w:t>
      </w:r>
      <w:r w:rsidR="00BE2323">
        <w:rPr>
          <w:rFonts w:ascii="Arial" w:hAnsi="Arial" w:cs="Arial"/>
        </w:rPr>
        <w:t xml:space="preserve"> Len Shaffer, Bob Shmaeff, Richard Silverman, Jennifer Varela, and Esther Wieder.</w:t>
      </w:r>
      <w:r w:rsidRPr="00326B2E">
        <w:rPr>
          <w:rFonts w:ascii="Arial" w:hAnsi="Arial" w:cs="Arial"/>
        </w:rPr>
        <w:t xml:space="preserve"> </w:t>
      </w:r>
      <w:r w:rsidR="0083756A">
        <w:rPr>
          <w:rFonts w:ascii="Arial" w:hAnsi="Arial" w:cs="Arial"/>
        </w:rPr>
        <w:t xml:space="preserve">Quorum established with 13 board members. </w:t>
      </w:r>
      <w:r w:rsidRPr="00326B2E">
        <w:rPr>
          <w:rFonts w:ascii="Arial" w:hAnsi="Arial" w:cs="Arial"/>
        </w:rPr>
        <w:t>Welcoming Remarks and Pledge</w:t>
      </w:r>
      <w:r w:rsidR="00BE2323">
        <w:rPr>
          <w:rFonts w:ascii="Arial" w:hAnsi="Arial" w:cs="Arial"/>
        </w:rPr>
        <w:t>.</w:t>
      </w:r>
      <w:r w:rsidRPr="00326B2E">
        <w:rPr>
          <w:rFonts w:ascii="Arial" w:hAnsi="Arial" w:cs="Arial"/>
        </w:rPr>
        <w:t xml:space="preserve"> </w:t>
      </w:r>
      <w:r w:rsidR="00BE2323">
        <w:rPr>
          <w:rFonts w:ascii="Arial" w:hAnsi="Arial" w:cs="Arial"/>
        </w:rPr>
        <w:t>Len noted that Betty Wong will be working with TNC again.</w:t>
      </w:r>
    </w:p>
    <w:p w14:paraId="2660EA30" w14:textId="77777777" w:rsidR="00BE2323" w:rsidRPr="00326B2E" w:rsidRDefault="00BE2323" w:rsidP="00BE2323">
      <w:pPr>
        <w:tabs>
          <w:tab w:val="left" w:pos="630"/>
        </w:tabs>
        <w:ind w:left="774"/>
        <w:rPr>
          <w:rFonts w:ascii="Arial" w:hAnsi="Arial" w:cs="Arial"/>
        </w:rPr>
      </w:pPr>
    </w:p>
    <w:p w14:paraId="14014FB2" w14:textId="023440DB" w:rsidR="00CA0142" w:rsidRPr="00BE2323" w:rsidRDefault="00C4746E" w:rsidP="00C4746E">
      <w:pPr>
        <w:numPr>
          <w:ilvl w:val="0"/>
          <w:numId w:val="1"/>
        </w:numPr>
        <w:tabs>
          <w:tab w:val="clear" w:pos="774"/>
          <w:tab w:val="left" w:pos="450"/>
          <w:tab w:val="left" w:pos="720"/>
          <w:tab w:val="left" w:pos="810"/>
        </w:tabs>
        <w:rPr>
          <w:rFonts w:ascii="Arial" w:hAnsi="Arial" w:cs="Arial"/>
          <w:b/>
          <w:bCs/>
        </w:rPr>
      </w:pPr>
      <w:r w:rsidRPr="00326B2E">
        <w:rPr>
          <w:rFonts w:ascii="Arial" w:hAnsi="Arial" w:cs="Arial"/>
        </w:rPr>
        <w:t xml:space="preserve">    </w:t>
      </w:r>
      <w:r w:rsidR="00CA0142" w:rsidRPr="00BE2323">
        <w:rPr>
          <w:rFonts w:ascii="Arial" w:hAnsi="Arial" w:cs="Arial"/>
          <w:b/>
        </w:rPr>
        <w:t>Remarks by representatives of public officials</w:t>
      </w:r>
      <w:r w:rsidR="00BE2323" w:rsidRPr="00BE2323">
        <w:rPr>
          <w:rFonts w:ascii="Arial" w:hAnsi="Arial" w:cs="Arial"/>
          <w:b/>
        </w:rPr>
        <w:t>:</w:t>
      </w:r>
      <w:r w:rsidR="00BE2323">
        <w:rPr>
          <w:rFonts w:ascii="Arial" w:hAnsi="Arial" w:cs="Arial"/>
        </w:rPr>
        <w:t xml:space="preserve"> None.</w:t>
      </w:r>
    </w:p>
    <w:p w14:paraId="3DBA1268" w14:textId="77777777" w:rsidR="00BE2323" w:rsidRPr="00326B2E" w:rsidRDefault="00BE2323" w:rsidP="00BE2323">
      <w:pPr>
        <w:tabs>
          <w:tab w:val="left" w:pos="450"/>
          <w:tab w:val="left" w:pos="720"/>
          <w:tab w:val="left" w:pos="810"/>
        </w:tabs>
        <w:ind w:left="774"/>
        <w:rPr>
          <w:rFonts w:ascii="Arial" w:hAnsi="Arial" w:cs="Arial"/>
          <w:b/>
          <w:bCs/>
        </w:rPr>
      </w:pPr>
    </w:p>
    <w:p w14:paraId="115B220E" w14:textId="29A8CB41" w:rsidR="00CA0142" w:rsidRDefault="00C4746E" w:rsidP="00981765">
      <w:pPr>
        <w:numPr>
          <w:ilvl w:val="0"/>
          <w:numId w:val="1"/>
        </w:numPr>
        <w:tabs>
          <w:tab w:val="left" w:pos="450"/>
          <w:tab w:val="left" w:pos="630"/>
          <w:tab w:val="left" w:pos="810"/>
        </w:tabs>
        <w:rPr>
          <w:rFonts w:ascii="Arial" w:hAnsi="Arial" w:cs="Arial"/>
        </w:rPr>
      </w:pPr>
      <w:r w:rsidRPr="00326B2E">
        <w:rPr>
          <w:rFonts w:ascii="Arial" w:hAnsi="Arial" w:cs="Arial"/>
        </w:rPr>
        <w:t xml:space="preserve">    </w:t>
      </w:r>
      <w:r w:rsidR="00CA0142" w:rsidRPr="00BE2323">
        <w:rPr>
          <w:rFonts w:ascii="Arial" w:hAnsi="Arial" w:cs="Arial"/>
          <w:b/>
        </w:rPr>
        <w:t>Public Comments</w:t>
      </w:r>
      <w:r w:rsidR="00CA0142" w:rsidRPr="00326B2E">
        <w:rPr>
          <w:rFonts w:ascii="Arial" w:hAnsi="Arial" w:cs="Arial"/>
        </w:rPr>
        <w:t xml:space="preserve"> –</w:t>
      </w:r>
      <w:r w:rsidR="00BE2323">
        <w:rPr>
          <w:rFonts w:ascii="Arial" w:hAnsi="Arial" w:cs="Arial"/>
        </w:rPr>
        <w:t xml:space="preserve"> None.</w:t>
      </w:r>
    </w:p>
    <w:p w14:paraId="21290539" w14:textId="77777777" w:rsidR="00BE2323" w:rsidRPr="00326B2E" w:rsidRDefault="00BE2323" w:rsidP="00BE2323">
      <w:pPr>
        <w:tabs>
          <w:tab w:val="left" w:pos="450"/>
          <w:tab w:val="left" w:pos="630"/>
          <w:tab w:val="left" w:pos="810"/>
        </w:tabs>
        <w:ind w:left="774"/>
        <w:rPr>
          <w:rFonts w:ascii="Arial" w:hAnsi="Arial" w:cs="Arial"/>
        </w:rPr>
      </w:pPr>
    </w:p>
    <w:p w14:paraId="02F2F50D" w14:textId="619A6198" w:rsidR="00FE0EC6" w:rsidRPr="00BE2323" w:rsidRDefault="00C4746E" w:rsidP="00622C19">
      <w:pPr>
        <w:numPr>
          <w:ilvl w:val="0"/>
          <w:numId w:val="1"/>
        </w:numPr>
        <w:tabs>
          <w:tab w:val="left" w:pos="450"/>
          <w:tab w:val="left" w:pos="630"/>
          <w:tab w:val="left" w:pos="810"/>
        </w:tabs>
        <w:rPr>
          <w:rFonts w:ascii="Arial" w:hAnsi="Arial" w:cs="Arial"/>
          <w:b/>
          <w:bCs/>
        </w:rPr>
      </w:pPr>
      <w:r w:rsidRPr="00326B2E">
        <w:rPr>
          <w:rFonts w:ascii="Arial" w:hAnsi="Arial" w:cs="Arial"/>
        </w:rPr>
        <w:t xml:space="preserve">   </w:t>
      </w:r>
      <w:r w:rsidR="00CA0142" w:rsidRPr="00BE2323">
        <w:rPr>
          <w:rFonts w:ascii="Arial" w:hAnsi="Arial" w:cs="Arial"/>
          <w:b/>
        </w:rPr>
        <w:t>Budget Advocate Repor</w:t>
      </w:r>
      <w:r w:rsidR="00D52742" w:rsidRPr="00BE2323">
        <w:rPr>
          <w:rFonts w:ascii="Arial" w:hAnsi="Arial" w:cs="Arial"/>
          <w:b/>
        </w:rPr>
        <w:t>t</w:t>
      </w:r>
      <w:r w:rsidR="00BE2323" w:rsidRPr="00BE2323">
        <w:rPr>
          <w:rFonts w:ascii="Arial" w:hAnsi="Arial" w:cs="Arial"/>
          <w:b/>
        </w:rPr>
        <w:t>:</w:t>
      </w:r>
      <w:r w:rsidR="00BE2323">
        <w:rPr>
          <w:rFonts w:ascii="Arial" w:hAnsi="Arial" w:cs="Arial"/>
        </w:rPr>
        <w:t xml:space="preserve"> Jeff Mausner</w:t>
      </w:r>
      <w:r w:rsidR="00D52742" w:rsidRPr="00326B2E">
        <w:rPr>
          <w:rFonts w:ascii="Arial" w:hAnsi="Arial" w:cs="Arial"/>
        </w:rPr>
        <w:t xml:space="preserve"> </w:t>
      </w:r>
      <w:r w:rsidR="00BE2323">
        <w:rPr>
          <w:rFonts w:ascii="Arial" w:hAnsi="Arial" w:cs="Arial"/>
        </w:rPr>
        <w:t xml:space="preserve">said the Budget Advocates are working on the White Paper with recommendations to the City Council/Mayor on the budget for the next fiscal year. He asked for input on the budget. The BAs are conducting a survey, online, to grade services </w:t>
      </w:r>
      <w:r w:rsidR="0083756A">
        <w:rPr>
          <w:rFonts w:ascii="Arial" w:hAnsi="Arial" w:cs="Arial"/>
        </w:rPr>
        <w:t>for different</w:t>
      </w:r>
      <w:r w:rsidR="00BE2323">
        <w:rPr>
          <w:rFonts w:ascii="Arial" w:hAnsi="Arial" w:cs="Arial"/>
        </w:rPr>
        <w:t xml:space="preserve"> city departments.</w:t>
      </w:r>
    </w:p>
    <w:p w14:paraId="5B88AE54" w14:textId="77777777" w:rsidR="00BE2323" w:rsidRPr="00326B2E" w:rsidRDefault="00BE2323" w:rsidP="00BE2323">
      <w:pPr>
        <w:tabs>
          <w:tab w:val="left" w:pos="450"/>
          <w:tab w:val="left" w:pos="630"/>
          <w:tab w:val="left" w:pos="810"/>
        </w:tabs>
        <w:ind w:left="774"/>
        <w:rPr>
          <w:rFonts w:ascii="Arial" w:hAnsi="Arial" w:cs="Arial"/>
          <w:b/>
          <w:bCs/>
        </w:rPr>
      </w:pPr>
    </w:p>
    <w:p w14:paraId="5521AFBC" w14:textId="2A3EC026" w:rsidR="00DF1CAA" w:rsidRPr="00BE2323" w:rsidRDefault="00E649BF" w:rsidP="00E649BF">
      <w:pPr>
        <w:numPr>
          <w:ilvl w:val="0"/>
          <w:numId w:val="1"/>
        </w:numPr>
        <w:tabs>
          <w:tab w:val="left" w:pos="630"/>
          <w:tab w:val="left" w:pos="720"/>
          <w:tab w:val="left" w:pos="810"/>
        </w:tabs>
        <w:rPr>
          <w:rFonts w:ascii="Arial" w:hAnsi="Arial" w:cs="Arial"/>
          <w:bCs/>
        </w:rPr>
      </w:pPr>
      <w:r w:rsidRPr="00BE2323">
        <w:rPr>
          <w:rFonts w:ascii="Arial" w:hAnsi="Arial" w:cs="Arial"/>
          <w:b/>
          <w:bCs/>
        </w:rPr>
        <w:t>Executive Secretary’s Attendance Report</w:t>
      </w:r>
      <w:r w:rsidR="00BE2323">
        <w:rPr>
          <w:rFonts w:ascii="Arial" w:hAnsi="Arial" w:cs="Arial"/>
          <w:bCs/>
        </w:rPr>
        <w:t>:</w:t>
      </w:r>
      <w:r w:rsidR="00BE2323">
        <w:rPr>
          <w:rFonts w:ascii="Arial" w:hAnsi="Arial" w:cs="Arial"/>
          <w:b/>
          <w:bCs/>
        </w:rPr>
        <w:t xml:space="preserve"> </w:t>
      </w:r>
      <w:r w:rsidR="00BE2323" w:rsidRPr="00BE2323">
        <w:rPr>
          <w:rFonts w:ascii="Arial" w:hAnsi="Arial" w:cs="Arial"/>
          <w:bCs/>
        </w:rPr>
        <w:t xml:space="preserve">Max said nobody </w:t>
      </w:r>
      <w:r w:rsidR="0083756A">
        <w:rPr>
          <w:rFonts w:ascii="Arial" w:hAnsi="Arial" w:cs="Arial"/>
          <w:bCs/>
        </w:rPr>
        <w:t xml:space="preserve">is in danger of removal with </w:t>
      </w:r>
      <w:r w:rsidR="00BE2323" w:rsidRPr="00BE2323">
        <w:rPr>
          <w:rFonts w:ascii="Arial" w:hAnsi="Arial" w:cs="Arial"/>
          <w:bCs/>
        </w:rPr>
        <w:t>four absences. He will issue a report via email.</w:t>
      </w:r>
    </w:p>
    <w:p w14:paraId="61A8BC7C" w14:textId="77777777" w:rsidR="00BE2323" w:rsidRPr="00326B2E" w:rsidRDefault="00BE2323" w:rsidP="00BE2323">
      <w:pPr>
        <w:tabs>
          <w:tab w:val="left" w:pos="630"/>
          <w:tab w:val="left" w:pos="720"/>
          <w:tab w:val="left" w:pos="810"/>
        </w:tabs>
        <w:ind w:left="774"/>
        <w:rPr>
          <w:rFonts w:ascii="Arial" w:hAnsi="Arial" w:cs="Arial"/>
          <w:b/>
          <w:bCs/>
        </w:rPr>
      </w:pPr>
    </w:p>
    <w:p w14:paraId="1B62C7C2" w14:textId="423B8470" w:rsidR="00AD1AF2" w:rsidRPr="000C649F" w:rsidRDefault="00C4746E" w:rsidP="00622C19">
      <w:pPr>
        <w:numPr>
          <w:ilvl w:val="0"/>
          <w:numId w:val="1"/>
        </w:numPr>
        <w:tabs>
          <w:tab w:val="left" w:pos="450"/>
          <w:tab w:val="left" w:pos="630"/>
          <w:tab w:val="left" w:pos="810"/>
        </w:tabs>
        <w:rPr>
          <w:rFonts w:ascii="Arial" w:hAnsi="Arial" w:cs="Arial"/>
          <w:b/>
        </w:rPr>
      </w:pPr>
      <w:r w:rsidRPr="00326B2E">
        <w:rPr>
          <w:rFonts w:ascii="Arial" w:hAnsi="Arial" w:cs="Arial"/>
          <w:bCs/>
        </w:rPr>
        <w:t xml:space="preserve">   </w:t>
      </w:r>
      <w:r w:rsidR="00CA0142" w:rsidRPr="00BE2323">
        <w:rPr>
          <w:rFonts w:ascii="Arial" w:hAnsi="Arial" w:cs="Arial"/>
          <w:b/>
          <w:bCs/>
        </w:rPr>
        <w:t>Discussion and motion</w:t>
      </w:r>
      <w:r w:rsidR="00CA0142" w:rsidRPr="00326B2E">
        <w:rPr>
          <w:rFonts w:ascii="Arial" w:hAnsi="Arial" w:cs="Arial"/>
          <w:bCs/>
        </w:rPr>
        <w:t xml:space="preserve"> </w:t>
      </w:r>
      <w:r w:rsidR="00CA0142" w:rsidRPr="000C649F">
        <w:rPr>
          <w:rFonts w:ascii="Arial" w:hAnsi="Arial" w:cs="Arial"/>
          <w:b/>
          <w:bCs/>
        </w:rPr>
        <w:t>- Approval of minutes of</w:t>
      </w:r>
      <w:r w:rsidR="003E28C2" w:rsidRPr="00326B2E">
        <w:rPr>
          <w:rFonts w:ascii="Arial" w:hAnsi="Arial" w:cs="Arial"/>
          <w:bCs/>
        </w:rPr>
        <w:t xml:space="preserve"> </w:t>
      </w:r>
      <w:r w:rsidR="00E73DC4" w:rsidRPr="00326B2E">
        <w:rPr>
          <w:rFonts w:ascii="Arial" w:hAnsi="Arial" w:cs="Arial"/>
          <w:b/>
          <w:bCs/>
        </w:rPr>
        <w:t>October 23</w:t>
      </w:r>
      <w:r w:rsidR="00AD1AF2" w:rsidRPr="00326B2E">
        <w:rPr>
          <w:rFonts w:ascii="Arial" w:hAnsi="Arial" w:cs="Arial"/>
          <w:b/>
          <w:bCs/>
        </w:rPr>
        <w:t>, 2018</w:t>
      </w:r>
      <w:r w:rsidR="00FC250D" w:rsidRPr="00326B2E">
        <w:rPr>
          <w:rFonts w:ascii="Arial" w:hAnsi="Arial" w:cs="Arial"/>
          <w:b/>
          <w:bCs/>
        </w:rPr>
        <w:t xml:space="preserve"> </w:t>
      </w:r>
      <w:r w:rsidR="00CA0142" w:rsidRPr="000C649F">
        <w:rPr>
          <w:rFonts w:ascii="Arial" w:hAnsi="Arial" w:cs="Arial"/>
          <w:b/>
          <w:bCs/>
        </w:rPr>
        <w:t>meeting.</w:t>
      </w:r>
      <w:r w:rsidR="00BE2323">
        <w:rPr>
          <w:rFonts w:ascii="Arial" w:hAnsi="Arial" w:cs="Arial"/>
          <w:bCs/>
        </w:rPr>
        <w:t xml:space="preserve"> Jeff and David added revisions to the minutes. </w:t>
      </w:r>
      <w:r w:rsidR="00BE2323" w:rsidRPr="000C649F">
        <w:rPr>
          <w:rFonts w:ascii="Arial" w:hAnsi="Arial" w:cs="Arial"/>
          <w:b/>
          <w:bCs/>
        </w:rPr>
        <w:t>(Heissler/Garfinkle) moved to a</w:t>
      </w:r>
      <w:r w:rsidR="000C649F">
        <w:rPr>
          <w:rFonts w:ascii="Arial" w:hAnsi="Arial" w:cs="Arial"/>
          <w:b/>
          <w:bCs/>
        </w:rPr>
        <w:t>pprove</w:t>
      </w:r>
      <w:r w:rsidR="00BE2323" w:rsidRPr="000C649F">
        <w:rPr>
          <w:rFonts w:ascii="Arial" w:hAnsi="Arial" w:cs="Arial"/>
          <w:b/>
          <w:bCs/>
        </w:rPr>
        <w:t xml:space="preserve"> the motion as corrected</w:t>
      </w:r>
      <w:r w:rsidR="00BE2323" w:rsidRPr="000C649F">
        <w:rPr>
          <w:rFonts w:ascii="Arial" w:hAnsi="Arial" w:cs="Arial"/>
          <w:b/>
        </w:rPr>
        <w:t>. The motion carried.</w:t>
      </w:r>
      <w:r w:rsidR="000C649F">
        <w:rPr>
          <w:rFonts w:ascii="Arial" w:hAnsi="Arial" w:cs="Arial"/>
          <w:b/>
        </w:rPr>
        <w:t xml:space="preserve"> </w:t>
      </w:r>
    </w:p>
    <w:p w14:paraId="23FECA99" w14:textId="77777777" w:rsidR="00BE2323" w:rsidRPr="00326B2E" w:rsidRDefault="00BE2323" w:rsidP="00BE2323">
      <w:pPr>
        <w:tabs>
          <w:tab w:val="left" w:pos="450"/>
          <w:tab w:val="left" w:pos="630"/>
          <w:tab w:val="left" w:pos="810"/>
        </w:tabs>
        <w:ind w:left="774"/>
        <w:rPr>
          <w:rFonts w:ascii="Arial" w:hAnsi="Arial" w:cs="Arial"/>
        </w:rPr>
      </w:pPr>
    </w:p>
    <w:p w14:paraId="35F001F1" w14:textId="32105EED" w:rsidR="00B507C0" w:rsidRDefault="00C4746E" w:rsidP="00981765">
      <w:pPr>
        <w:numPr>
          <w:ilvl w:val="0"/>
          <w:numId w:val="1"/>
        </w:numPr>
        <w:tabs>
          <w:tab w:val="left" w:pos="450"/>
          <w:tab w:val="left" w:pos="630"/>
          <w:tab w:val="left" w:pos="810"/>
        </w:tabs>
        <w:rPr>
          <w:rFonts w:ascii="Arial" w:hAnsi="Arial" w:cs="Arial"/>
          <w:b/>
        </w:rPr>
      </w:pPr>
      <w:r w:rsidRPr="00326B2E">
        <w:rPr>
          <w:rFonts w:ascii="Arial" w:hAnsi="Arial" w:cs="Arial"/>
        </w:rPr>
        <w:t xml:space="preserve">   </w:t>
      </w:r>
      <w:r w:rsidR="00CA0142" w:rsidRPr="00BE2323">
        <w:rPr>
          <w:rFonts w:ascii="Arial" w:hAnsi="Arial" w:cs="Arial"/>
          <w:b/>
        </w:rPr>
        <w:t>Dis</w:t>
      </w:r>
      <w:r w:rsidR="00D5147D" w:rsidRPr="00BE2323">
        <w:rPr>
          <w:rFonts w:ascii="Arial" w:hAnsi="Arial" w:cs="Arial"/>
          <w:b/>
        </w:rPr>
        <w:t>cussion and motion:</w:t>
      </w:r>
      <w:r w:rsidR="00D5147D" w:rsidRPr="00326B2E">
        <w:rPr>
          <w:rFonts w:ascii="Arial" w:hAnsi="Arial" w:cs="Arial"/>
        </w:rPr>
        <w:t xml:space="preserve"> </w:t>
      </w:r>
      <w:r w:rsidR="00D5147D" w:rsidRPr="00BE2323">
        <w:rPr>
          <w:rFonts w:ascii="Arial" w:hAnsi="Arial" w:cs="Arial"/>
          <w:b/>
        </w:rPr>
        <w:t>Approval of</w:t>
      </w:r>
      <w:r w:rsidR="001A596F" w:rsidRPr="00BE2323">
        <w:rPr>
          <w:rFonts w:ascii="Arial" w:hAnsi="Arial" w:cs="Arial"/>
          <w:b/>
        </w:rPr>
        <w:t xml:space="preserve"> </w:t>
      </w:r>
      <w:r w:rsidR="00E73DC4" w:rsidRPr="00BE2323">
        <w:rPr>
          <w:rFonts w:ascii="Arial" w:hAnsi="Arial" w:cs="Arial"/>
          <w:b/>
        </w:rPr>
        <w:t>October</w:t>
      </w:r>
      <w:r w:rsidR="002D33B9" w:rsidRPr="00BE2323">
        <w:rPr>
          <w:rFonts w:ascii="Arial" w:hAnsi="Arial" w:cs="Arial"/>
          <w:b/>
          <w:color w:val="000000"/>
        </w:rPr>
        <w:t xml:space="preserve"> 2018</w:t>
      </w:r>
      <w:r w:rsidR="00431EBA" w:rsidRPr="00BE2323">
        <w:rPr>
          <w:rFonts w:ascii="Arial" w:hAnsi="Arial" w:cs="Arial"/>
          <w:b/>
          <w:color w:val="000000"/>
        </w:rPr>
        <w:t xml:space="preserve"> </w:t>
      </w:r>
      <w:r w:rsidR="00865718" w:rsidRPr="00BE2323">
        <w:rPr>
          <w:rFonts w:ascii="Arial" w:hAnsi="Arial" w:cs="Arial"/>
          <w:b/>
        </w:rPr>
        <w:t xml:space="preserve">expenditures for submission to </w:t>
      </w:r>
      <w:r w:rsidR="00081080" w:rsidRPr="00BE2323">
        <w:rPr>
          <w:rFonts w:ascii="Arial" w:hAnsi="Arial" w:cs="Arial"/>
          <w:b/>
        </w:rPr>
        <w:t>City C</w:t>
      </w:r>
      <w:r w:rsidR="00622C19" w:rsidRPr="00BE2323">
        <w:rPr>
          <w:rFonts w:ascii="Arial" w:hAnsi="Arial" w:cs="Arial"/>
          <w:b/>
        </w:rPr>
        <w:t>l</w:t>
      </w:r>
      <w:r w:rsidR="00081080" w:rsidRPr="00BE2323">
        <w:rPr>
          <w:rFonts w:ascii="Arial" w:hAnsi="Arial" w:cs="Arial"/>
          <w:b/>
        </w:rPr>
        <w:t>erk</w:t>
      </w:r>
      <w:r w:rsidR="000C649F">
        <w:rPr>
          <w:rFonts w:ascii="Arial" w:hAnsi="Arial" w:cs="Arial"/>
          <w:b/>
        </w:rPr>
        <w:t>, MER:</w:t>
      </w:r>
      <w:r w:rsidR="00BE2323">
        <w:rPr>
          <w:rFonts w:ascii="Arial" w:hAnsi="Arial" w:cs="Arial"/>
          <w:b/>
        </w:rPr>
        <w:t xml:space="preserve"> </w:t>
      </w:r>
      <w:r w:rsidR="00BE2323" w:rsidRPr="00BE2323">
        <w:rPr>
          <w:rFonts w:ascii="Arial" w:hAnsi="Arial" w:cs="Arial"/>
        </w:rPr>
        <w:t>Max gave Harvey Goldberg’s report.</w:t>
      </w:r>
      <w:r w:rsidR="00BE2323">
        <w:rPr>
          <w:rFonts w:ascii="Arial" w:hAnsi="Arial" w:cs="Arial"/>
          <w:b/>
        </w:rPr>
        <w:t xml:space="preserve"> </w:t>
      </w:r>
      <w:r w:rsidR="000C649F">
        <w:rPr>
          <w:rFonts w:ascii="Arial" w:hAnsi="Arial" w:cs="Arial"/>
          <w:b/>
        </w:rPr>
        <w:t>(Flehinger/Shmaeff) moved to accept the MER for October.</w:t>
      </w:r>
      <w:r w:rsidR="000C649F" w:rsidRPr="000C649F">
        <w:rPr>
          <w:rFonts w:ascii="Arial" w:hAnsi="Arial" w:cs="Arial"/>
          <w:b/>
        </w:rPr>
        <w:t xml:space="preserve"> </w:t>
      </w:r>
      <w:r w:rsidR="000C649F">
        <w:rPr>
          <w:rFonts w:ascii="Arial" w:hAnsi="Arial" w:cs="Arial"/>
          <w:b/>
        </w:rPr>
        <w:t>The motion carried.</w:t>
      </w:r>
    </w:p>
    <w:p w14:paraId="144FEE4D" w14:textId="77777777" w:rsidR="000C649F" w:rsidRPr="000C649F" w:rsidRDefault="000C649F" w:rsidP="000C649F">
      <w:pPr>
        <w:tabs>
          <w:tab w:val="left" w:pos="450"/>
          <w:tab w:val="left" w:pos="630"/>
          <w:tab w:val="left" w:pos="810"/>
        </w:tabs>
        <w:ind w:left="774"/>
        <w:rPr>
          <w:rFonts w:ascii="Arial" w:hAnsi="Arial" w:cs="Arial"/>
          <w:b/>
        </w:rPr>
      </w:pPr>
    </w:p>
    <w:p w14:paraId="280E68F8" w14:textId="4CFF0EC2" w:rsidR="002C4220" w:rsidRPr="000C649F" w:rsidRDefault="0098799A" w:rsidP="00761B75">
      <w:pPr>
        <w:numPr>
          <w:ilvl w:val="0"/>
          <w:numId w:val="1"/>
        </w:numPr>
        <w:tabs>
          <w:tab w:val="clear" w:pos="774"/>
          <w:tab w:val="left" w:pos="450"/>
          <w:tab w:val="left" w:pos="630"/>
          <w:tab w:val="left" w:pos="810"/>
        </w:tabs>
        <w:rPr>
          <w:rFonts w:ascii="Arial" w:hAnsi="Arial" w:cs="Arial"/>
          <w:b/>
        </w:rPr>
      </w:pPr>
      <w:r w:rsidRPr="000C649F">
        <w:rPr>
          <w:rFonts w:ascii="Arial" w:hAnsi="Arial" w:cs="Arial"/>
          <w:b/>
        </w:rPr>
        <w:t xml:space="preserve">   </w:t>
      </w:r>
      <w:r w:rsidR="00CA0142" w:rsidRPr="000C649F">
        <w:rPr>
          <w:rFonts w:ascii="Arial" w:hAnsi="Arial" w:cs="Arial"/>
          <w:b/>
        </w:rPr>
        <w:t xml:space="preserve">Discussion and motion: </w:t>
      </w:r>
      <w:r w:rsidR="000C649F" w:rsidRPr="000C649F">
        <w:rPr>
          <w:rFonts w:ascii="Arial" w:hAnsi="Arial" w:cs="Arial"/>
          <w:b/>
        </w:rPr>
        <w:t>(Flehinger/Polonsky) moved to approve the</w:t>
      </w:r>
      <w:r w:rsidR="00CA0142" w:rsidRPr="000C649F">
        <w:rPr>
          <w:rFonts w:ascii="Arial" w:hAnsi="Arial" w:cs="Arial"/>
          <w:b/>
        </w:rPr>
        <w:t xml:space="preserve"> Financial Statements as of </w:t>
      </w:r>
      <w:r w:rsidR="00E73DC4" w:rsidRPr="000C649F">
        <w:rPr>
          <w:rFonts w:ascii="Arial" w:hAnsi="Arial" w:cs="Arial"/>
          <w:b/>
        </w:rPr>
        <w:t>October 31</w:t>
      </w:r>
      <w:r w:rsidR="002D33B9" w:rsidRPr="000C649F">
        <w:rPr>
          <w:rFonts w:ascii="Arial" w:hAnsi="Arial" w:cs="Arial"/>
          <w:b/>
          <w:color w:val="000000"/>
        </w:rPr>
        <w:t>, 2018.</w:t>
      </w:r>
      <w:r w:rsidR="000C649F" w:rsidRPr="000C649F">
        <w:rPr>
          <w:rFonts w:ascii="Arial" w:hAnsi="Arial" w:cs="Arial"/>
          <w:b/>
          <w:color w:val="000000"/>
        </w:rPr>
        <w:t xml:space="preserve"> The motion carried.</w:t>
      </w:r>
    </w:p>
    <w:p w14:paraId="185C6B2D" w14:textId="3229CBBE" w:rsidR="00763F8D" w:rsidRPr="00326B2E" w:rsidRDefault="00763F8D" w:rsidP="00763F8D">
      <w:pPr>
        <w:tabs>
          <w:tab w:val="left" w:pos="450"/>
          <w:tab w:val="left" w:pos="630"/>
          <w:tab w:val="left" w:pos="810"/>
        </w:tabs>
        <w:rPr>
          <w:rFonts w:ascii="Arial" w:hAnsi="Arial" w:cs="Arial"/>
        </w:rPr>
      </w:pPr>
      <w:r w:rsidRPr="00326B2E">
        <w:rPr>
          <w:rFonts w:ascii="Arial" w:hAnsi="Arial" w:cs="Arial"/>
        </w:rPr>
        <w:t xml:space="preserve"> </w:t>
      </w:r>
    </w:p>
    <w:p w14:paraId="5A9392DF" w14:textId="4D23817C" w:rsidR="00763F8D" w:rsidRPr="00326B2E" w:rsidRDefault="00763F8D" w:rsidP="00763F8D">
      <w:pPr>
        <w:pStyle w:val="ListParagraph"/>
        <w:numPr>
          <w:ilvl w:val="0"/>
          <w:numId w:val="1"/>
        </w:numPr>
        <w:tabs>
          <w:tab w:val="left" w:pos="1080"/>
        </w:tabs>
        <w:ind w:hanging="774"/>
        <w:rPr>
          <w:rFonts w:ascii="Arial" w:hAnsi="Arial" w:cs="Arial"/>
        </w:rPr>
      </w:pPr>
      <w:r w:rsidRPr="00326B2E">
        <w:rPr>
          <w:rFonts w:ascii="Arial" w:hAnsi="Arial" w:cs="Arial"/>
          <w:b/>
        </w:rPr>
        <w:t xml:space="preserve">Committee and other Reports </w:t>
      </w:r>
      <w:r w:rsidR="00A74719">
        <w:rPr>
          <w:rFonts w:ascii="Arial" w:hAnsi="Arial" w:cs="Arial"/>
        </w:rPr>
        <w:t xml:space="preserve"> </w:t>
      </w:r>
    </w:p>
    <w:p w14:paraId="6A7663FA" w14:textId="294F8F81" w:rsidR="00763F8D" w:rsidRPr="00326B2E" w:rsidRDefault="00763F8D" w:rsidP="00763F8D">
      <w:pPr>
        <w:tabs>
          <w:tab w:val="left" w:pos="360"/>
        </w:tabs>
        <w:ind w:left="1440"/>
        <w:rPr>
          <w:rFonts w:ascii="Arial" w:hAnsi="Arial" w:cs="Arial"/>
        </w:rPr>
      </w:pPr>
      <w:r w:rsidRPr="00210F1E">
        <w:rPr>
          <w:rFonts w:ascii="Arial" w:hAnsi="Arial" w:cs="Arial"/>
          <w:b/>
        </w:rPr>
        <w:t>Outreach</w:t>
      </w:r>
      <w:r w:rsidR="00A74719" w:rsidRPr="00210F1E">
        <w:rPr>
          <w:rFonts w:ascii="Arial" w:hAnsi="Arial" w:cs="Arial"/>
          <w:b/>
        </w:rPr>
        <w:t>:</w:t>
      </w:r>
      <w:r w:rsidR="00A74719">
        <w:rPr>
          <w:rFonts w:ascii="Arial" w:hAnsi="Arial" w:cs="Arial"/>
        </w:rPr>
        <w:t xml:space="preserve"> Jennifer said the next meeting is Jan. 15</w:t>
      </w:r>
      <w:r w:rsidR="00A74719" w:rsidRPr="00A74719">
        <w:rPr>
          <w:rFonts w:ascii="Arial" w:hAnsi="Arial" w:cs="Arial"/>
          <w:vertAlign w:val="superscript"/>
        </w:rPr>
        <w:t>th</w:t>
      </w:r>
      <w:r w:rsidR="00A74719">
        <w:rPr>
          <w:rFonts w:ascii="Arial" w:hAnsi="Arial" w:cs="Arial"/>
        </w:rPr>
        <w:t xml:space="preserve">. </w:t>
      </w:r>
    </w:p>
    <w:p w14:paraId="5AE66E65" w14:textId="416DF816" w:rsidR="00763F8D" w:rsidRPr="00326B2E" w:rsidRDefault="00763F8D" w:rsidP="00763F8D">
      <w:pPr>
        <w:tabs>
          <w:tab w:val="left" w:pos="360"/>
        </w:tabs>
        <w:ind w:left="1440"/>
        <w:rPr>
          <w:rFonts w:ascii="Arial" w:hAnsi="Arial" w:cs="Arial"/>
        </w:rPr>
      </w:pPr>
      <w:r w:rsidRPr="00210F1E">
        <w:rPr>
          <w:rFonts w:ascii="Arial" w:hAnsi="Arial" w:cs="Arial"/>
          <w:b/>
        </w:rPr>
        <w:t>Events</w:t>
      </w:r>
      <w:r w:rsidR="00210F1E" w:rsidRPr="00210F1E">
        <w:rPr>
          <w:rFonts w:ascii="Arial" w:hAnsi="Arial" w:cs="Arial"/>
          <w:b/>
        </w:rPr>
        <w:t>:</w:t>
      </w:r>
      <w:r w:rsidR="00210F1E">
        <w:rPr>
          <w:rFonts w:ascii="Arial" w:hAnsi="Arial" w:cs="Arial"/>
        </w:rPr>
        <w:t xml:space="preserve"> Earth Day </w:t>
      </w:r>
      <w:r w:rsidR="0083756A">
        <w:rPr>
          <w:rFonts w:ascii="Arial" w:hAnsi="Arial" w:cs="Arial"/>
        </w:rPr>
        <w:t>will be held</w:t>
      </w:r>
      <w:r w:rsidR="00210F1E">
        <w:rPr>
          <w:rFonts w:ascii="Arial" w:hAnsi="Arial" w:cs="Arial"/>
        </w:rPr>
        <w:t xml:space="preserve"> Sat. April 6</w:t>
      </w:r>
      <w:r w:rsidR="00210F1E" w:rsidRPr="00210F1E">
        <w:rPr>
          <w:rFonts w:ascii="Arial" w:hAnsi="Arial" w:cs="Arial"/>
          <w:vertAlign w:val="superscript"/>
        </w:rPr>
        <w:t>th</w:t>
      </w:r>
      <w:r w:rsidR="00210F1E">
        <w:rPr>
          <w:rFonts w:ascii="Arial" w:hAnsi="Arial" w:cs="Arial"/>
        </w:rPr>
        <w:t xml:space="preserve"> at Tarzana Park. Jan. 15</w:t>
      </w:r>
      <w:r w:rsidR="00210F1E" w:rsidRPr="00210F1E">
        <w:rPr>
          <w:rFonts w:ascii="Arial" w:hAnsi="Arial" w:cs="Arial"/>
          <w:vertAlign w:val="superscript"/>
        </w:rPr>
        <w:t>th</w:t>
      </w:r>
      <w:r w:rsidR="00210F1E">
        <w:rPr>
          <w:rFonts w:ascii="Arial" w:hAnsi="Arial" w:cs="Arial"/>
        </w:rPr>
        <w:t xml:space="preserve"> will be the </w:t>
      </w:r>
      <w:r w:rsidR="0083756A">
        <w:rPr>
          <w:rFonts w:ascii="Arial" w:hAnsi="Arial" w:cs="Arial"/>
        </w:rPr>
        <w:t xml:space="preserve">next </w:t>
      </w:r>
      <w:r w:rsidR="00210F1E">
        <w:rPr>
          <w:rFonts w:ascii="Arial" w:hAnsi="Arial" w:cs="Arial"/>
        </w:rPr>
        <w:t>meeting.</w:t>
      </w:r>
    </w:p>
    <w:p w14:paraId="55260D34" w14:textId="68F563DF" w:rsidR="00763F8D" w:rsidRPr="00326B2E" w:rsidRDefault="00D74615" w:rsidP="00763F8D">
      <w:pPr>
        <w:tabs>
          <w:tab w:val="left" w:pos="360"/>
        </w:tabs>
        <w:ind w:left="1440"/>
        <w:rPr>
          <w:rFonts w:ascii="Arial" w:hAnsi="Arial" w:cs="Arial"/>
        </w:rPr>
      </w:pPr>
      <w:r w:rsidRPr="00210F1E">
        <w:rPr>
          <w:rFonts w:ascii="Arial" w:hAnsi="Arial" w:cs="Arial"/>
          <w:b/>
        </w:rPr>
        <w:t>Land Use:</w:t>
      </w:r>
      <w:r>
        <w:rPr>
          <w:rFonts w:ascii="Arial" w:hAnsi="Arial" w:cs="Arial"/>
        </w:rPr>
        <w:t xml:space="preserve"> </w:t>
      </w:r>
      <w:r w:rsidR="00376BE8">
        <w:rPr>
          <w:rFonts w:ascii="Arial" w:hAnsi="Arial" w:cs="Arial"/>
        </w:rPr>
        <w:t xml:space="preserve">In his Land Use report, </w:t>
      </w:r>
      <w:r>
        <w:rPr>
          <w:rFonts w:ascii="Arial" w:hAnsi="Arial" w:cs="Arial"/>
        </w:rPr>
        <w:t xml:space="preserve">David </w:t>
      </w:r>
      <w:r w:rsidR="00376BE8">
        <w:rPr>
          <w:rFonts w:ascii="Arial" w:hAnsi="Arial" w:cs="Arial"/>
        </w:rPr>
        <w:t>said he has notified the representatives of the mixed use propert</w:t>
      </w:r>
      <w:r w:rsidR="00665036">
        <w:rPr>
          <w:rFonts w:ascii="Arial" w:hAnsi="Arial" w:cs="Arial"/>
        </w:rPr>
        <w:t>y</w:t>
      </w:r>
      <w:r w:rsidR="00376BE8">
        <w:rPr>
          <w:rFonts w:ascii="Arial" w:hAnsi="Arial" w:cs="Arial"/>
        </w:rPr>
        <w:t xml:space="preserve"> on Reseda, n. of the A-16 building, and the property on the north</w:t>
      </w:r>
      <w:r w:rsidR="00665036">
        <w:rPr>
          <w:rFonts w:ascii="Arial" w:hAnsi="Arial" w:cs="Arial"/>
        </w:rPr>
        <w:t>-</w:t>
      </w:r>
      <w:r w:rsidR="00376BE8">
        <w:rPr>
          <w:rFonts w:ascii="Arial" w:hAnsi="Arial" w:cs="Arial"/>
        </w:rPr>
        <w:t xml:space="preserve">side of Ventura, west of the shopping center at Tampa (by the Adult Motel). He has not gotten any responses on his requests for them to appear at Land Use but those issues will be discussed at the next meeting, whether they are there or not. </w:t>
      </w:r>
      <w:r>
        <w:rPr>
          <w:rFonts w:ascii="Arial" w:hAnsi="Arial" w:cs="Arial"/>
        </w:rPr>
        <w:t xml:space="preserve"> </w:t>
      </w:r>
    </w:p>
    <w:p w14:paraId="2A11A2BC" w14:textId="7861FC8F" w:rsidR="00763F8D" w:rsidRPr="00326B2E" w:rsidRDefault="00763F8D" w:rsidP="00763F8D">
      <w:pPr>
        <w:tabs>
          <w:tab w:val="left" w:pos="360"/>
        </w:tabs>
        <w:ind w:left="1440"/>
        <w:rPr>
          <w:rFonts w:ascii="Arial" w:hAnsi="Arial" w:cs="Arial"/>
        </w:rPr>
      </w:pPr>
      <w:r w:rsidRPr="00210F1E">
        <w:rPr>
          <w:rFonts w:ascii="Arial" w:hAnsi="Arial" w:cs="Arial"/>
          <w:b/>
        </w:rPr>
        <w:lastRenderedPageBreak/>
        <w:t>Transportation</w:t>
      </w:r>
      <w:r w:rsidR="00210F1E" w:rsidRPr="00210F1E">
        <w:rPr>
          <w:rFonts w:ascii="Arial" w:hAnsi="Arial" w:cs="Arial"/>
          <w:b/>
        </w:rPr>
        <w:t>:</w:t>
      </w:r>
      <w:r w:rsidR="00210F1E">
        <w:rPr>
          <w:rFonts w:ascii="Arial" w:hAnsi="Arial" w:cs="Arial"/>
        </w:rPr>
        <w:t xml:space="preserve"> Brewster tree roots have been ground down and paved over. Max spoke about outstanding projects that still need to be addressed, </w:t>
      </w:r>
      <w:r w:rsidR="0083756A">
        <w:rPr>
          <w:rFonts w:ascii="Arial" w:hAnsi="Arial" w:cs="Arial"/>
        </w:rPr>
        <w:t>like</w:t>
      </w:r>
      <w:r w:rsidR="00210F1E">
        <w:rPr>
          <w:rFonts w:ascii="Arial" w:hAnsi="Arial" w:cs="Arial"/>
        </w:rPr>
        <w:t xml:space="preserve"> asking</w:t>
      </w:r>
      <w:r w:rsidR="0083756A">
        <w:rPr>
          <w:rFonts w:ascii="Arial" w:hAnsi="Arial" w:cs="Arial"/>
        </w:rPr>
        <w:t xml:space="preserve"> Metro to install</w:t>
      </w:r>
      <w:r w:rsidR="00210F1E">
        <w:rPr>
          <w:rFonts w:ascii="Arial" w:hAnsi="Arial" w:cs="Arial"/>
        </w:rPr>
        <w:t xml:space="preserve"> toilets at Metro stops.</w:t>
      </w:r>
      <w:r w:rsidR="005A7B17">
        <w:rPr>
          <w:rFonts w:ascii="Arial" w:hAnsi="Arial" w:cs="Arial"/>
        </w:rPr>
        <w:t xml:space="preserve"> </w:t>
      </w:r>
      <w:r w:rsidR="0083756A">
        <w:rPr>
          <w:rFonts w:ascii="Arial" w:hAnsi="Arial" w:cs="Arial"/>
        </w:rPr>
        <w:t xml:space="preserve">Speed limit on </w:t>
      </w:r>
      <w:r w:rsidR="00806B77">
        <w:rPr>
          <w:rFonts w:ascii="Arial" w:hAnsi="Arial" w:cs="Arial"/>
        </w:rPr>
        <w:t xml:space="preserve">Reseda Boulevard, south of the boulevard, has been raised from 35 to </w:t>
      </w:r>
      <w:r w:rsidR="005A7B17">
        <w:rPr>
          <w:rFonts w:ascii="Arial" w:hAnsi="Arial" w:cs="Arial"/>
        </w:rPr>
        <w:t xml:space="preserve">40 mph </w:t>
      </w:r>
      <w:r w:rsidR="0083756A">
        <w:rPr>
          <w:rFonts w:ascii="Arial" w:hAnsi="Arial" w:cs="Arial"/>
        </w:rPr>
        <w:t xml:space="preserve">and </w:t>
      </w:r>
      <w:r w:rsidR="00002C0C">
        <w:rPr>
          <w:rFonts w:ascii="Arial" w:hAnsi="Arial" w:cs="Arial"/>
        </w:rPr>
        <w:t xml:space="preserve">Victory </w:t>
      </w:r>
      <w:r w:rsidR="0083756A">
        <w:rPr>
          <w:rFonts w:ascii="Arial" w:hAnsi="Arial" w:cs="Arial"/>
        </w:rPr>
        <w:t>Blvd. was raised to</w:t>
      </w:r>
      <w:r w:rsidR="00002C0C">
        <w:rPr>
          <w:rFonts w:ascii="Arial" w:hAnsi="Arial" w:cs="Arial"/>
        </w:rPr>
        <w:t xml:space="preserve"> 45. </w:t>
      </w:r>
    </w:p>
    <w:p w14:paraId="5B197A0D" w14:textId="358BBFAB" w:rsidR="00763F8D" w:rsidRPr="00326B2E" w:rsidRDefault="00763F8D" w:rsidP="00763F8D">
      <w:pPr>
        <w:tabs>
          <w:tab w:val="left" w:pos="360"/>
        </w:tabs>
        <w:ind w:left="1440"/>
        <w:rPr>
          <w:rFonts w:ascii="Arial" w:hAnsi="Arial" w:cs="Arial"/>
        </w:rPr>
      </w:pPr>
      <w:r w:rsidRPr="0083756A">
        <w:rPr>
          <w:rFonts w:ascii="Arial" w:hAnsi="Arial" w:cs="Arial"/>
          <w:b/>
        </w:rPr>
        <w:t>Animal Welfare</w:t>
      </w:r>
      <w:r w:rsidRPr="00326B2E">
        <w:rPr>
          <w:rFonts w:ascii="Arial" w:hAnsi="Arial" w:cs="Arial"/>
        </w:rPr>
        <w:t xml:space="preserve"> </w:t>
      </w:r>
      <w:r w:rsidR="00002C0C">
        <w:rPr>
          <w:rFonts w:ascii="Arial" w:hAnsi="Arial" w:cs="Arial"/>
        </w:rPr>
        <w:t xml:space="preserve">– Jeff </w:t>
      </w:r>
      <w:r w:rsidR="0083756A">
        <w:rPr>
          <w:rFonts w:ascii="Arial" w:hAnsi="Arial" w:cs="Arial"/>
        </w:rPr>
        <w:t>said Animal Control’s rescue efforts during the recent fires were a monumental success with no healthy dogs euthanized</w:t>
      </w:r>
      <w:r w:rsidR="00002C0C">
        <w:rPr>
          <w:rFonts w:ascii="Arial" w:hAnsi="Arial" w:cs="Arial"/>
        </w:rPr>
        <w:t xml:space="preserve"> </w:t>
      </w:r>
      <w:r w:rsidR="0083756A">
        <w:rPr>
          <w:rFonts w:ascii="Arial" w:hAnsi="Arial" w:cs="Arial"/>
        </w:rPr>
        <w:t xml:space="preserve">at </w:t>
      </w:r>
      <w:r w:rsidR="00002C0C">
        <w:rPr>
          <w:rFonts w:ascii="Arial" w:hAnsi="Arial" w:cs="Arial"/>
        </w:rPr>
        <w:t>the West Valley</w:t>
      </w:r>
      <w:r w:rsidR="0083756A">
        <w:rPr>
          <w:rFonts w:ascii="Arial" w:hAnsi="Arial" w:cs="Arial"/>
        </w:rPr>
        <w:t>, despite being over</w:t>
      </w:r>
      <w:r w:rsidR="00002C0C">
        <w:rPr>
          <w:rFonts w:ascii="Arial" w:hAnsi="Arial" w:cs="Arial"/>
        </w:rPr>
        <w:t xml:space="preserve">crowded. </w:t>
      </w:r>
      <w:r w:rsidR="0083756A">
        <w:rPr>
          <w:rFonts w:ascii="Arial" w:hAnsi="Arial" w:cs="Arial"/>
        </w:rPr>
        <w:t>A t</w:t>
      </w:r>
      <w:r w:rsidR="00002C0C">
        <w:rPr>
          <w:rFonts w:ascii="Arial" w:hAnsi="Arial" w:cs="Arial"/>
        </w:rPr>
        <w:t>emporary foster</w:t>
      </w:r>
      <w:r w:rsidR="0083756A">
        <w:rPr>
          <w:rFonts w:ascii="Arial" w:hAnsi="Arial" w:cs="Arial"/>
        </w:rPr>
        <w:t xml:space="preserve"> care program helped dogs to be moved out of the shelter and the</w:t>
      </w:r>
      <w:r w:rsidR="00002C0C">
        <w:rPr>
          <w:rFonts w:ascii="Arial" w:hAnsi="Arial" w:cs="Arial"/>
        </w:rPr>
        <w:t xml:space="preserve"> Lancaster State Prison fostered 21 dogs. No kill stats for dogs</w:t>
      </w:r>
      <w:r w:rsidR="0083756A">
        <w:rPr>
          <w:rFonts w:ascii="Arial" w:hAnsi="Arial" w:cs="Arial"/>
        </w:rPr>
        <w:t xml:space="preserve"> in Oct</w:t>
      </w:r>
      <w:r w:rsidR="00002C0C">
        <w:rPr>
          <w:rFonts w:ascii="Arial" w:hAnsi="Arial" w:cs="Arial"/>
        </w:rPr>
        <w:t>: West Valley was 96.4% li</w:t>
      </w:r>
      <w:r w:rsidR="0083756A">
        <w:rPr>
          <w:rFonts w:ascii="Arial" w:hAnsi="Arial" w:cs="Arial"/>
        </w:rPr>
        <w:t>ves</w:t>
      </w:r>
      <w:r w:rsidR="00002C0C">
        <w:rPr>
          <w:rFonts w:ascii="Arial" w:hAnsi="Arial" w:cs="Arial"/>
        </w:rPr>
        <w:t xml:space="preserve"> save</w:t>
      </w:r>
      <w:r w:rsidR="0083756A">
        <w:rPr>
          <w:rFonts w:ascii="Arial" w:hAnsi="Arial" w:cs="Arial"/>
        </w:rPr>
        <w:t>d</w:t>
      </w:r>
      <w:r w:rsidR="00002C0C">
        <w:rPr>
          <w:rFonts w:ascii="Arial" w:hAnsi="Arial" w:cs="Arial"/>
        </w:rPr>
        <w:t xml:space="preserve">, </w:t>
      </w:r>
      <w:r w:rsidR="0083756A">
        <w:rPr>
          <w:rFonts w:ascii="Arial" w:hAnsi="Arial" w:cs="Arial"/>
        </w:rPr>
        <w:t>South LA was 86%. A</w:t>
      </w:r>
      <w:r w:rsidR="00002C0C">
        <w:rPr>
          <w:rFonts w:ascii="Arial" w:hAnsi="Arial" w:cs="Arial"/>
        </w:rPr>
        <w:t>ll</w:t>
      </w:r>
      <w:r w:rsidR="0083756A">
        <w:rPr>
          <w:rFonts w:ascii="Arial" w:hAnsi="Arial" w:cs="Arial"/>
        </w:rPr>
        <w:t xml:space="preserve"> other</w:t>
      </w:r>
      <w:r w:rsidR="00002C0C">
        <w:rPr>
          <w:rFonts w:ascii="Arial" w:hAnsi="Arial" w:cs="Arial"/>
        </w:rPr>
        <w:t xml:space="preserve"> shelters</w:t>
      </w:r>
      <w:r w:rsidR="0083756A">
        <w:rPr>
          <w:rFonts w:ascii="Arial" w:hAnsi="Arial" w:cs="Arial"/>
        </w:rPr>
        <w:t xml:space="preserve"> were</w:t>
      </w:r>
      <w:r w:rsidR="00002C0C">
        <w:rPr>
          <w:rFonts w:ascii="Arial" w:hAnsi="Arial" w:cs="Arial"/>
        </w:rPr>
        <w:t xml:space="preserve"> above 90%.</w:t>
      </w:r>
      <w:r w:rsidR="001454CB">
        <w:rPr>
          <w:rFonts w:ascii="Arial" w:hAnsi="Arial" w:cs="Arial"/>
        </w:rPr>
        <w:t xml:space="preserve"> </w:t>
      </w:r>
      <w:r w:rsidR="0083756A">
        <w:rPr>
          <w:rFonts w:ascii="Arial" w:hAnsi="Arial" w:cs="Arial"/>
        </w:rPr>
        <w:t>Stats for c</w:t>
      </w:r>
      <w:r w:rsidR="001454CB">
        <w:rPr>
          <w:rFonts w:ascii="Arial" w:hAnsi="Arial" w:cs="Arial"/>
        </w:rPr>
        <w:t xml:space="preserve">ats is </w:t>
      </w:r>
      <w:r w:rsidR="0083756A">
        <w:rPr>
          <w:rFonts w:ascii="Arial" w:hAnsi="Arial" w:cs="Arial"/>
        </w:rPr>
        <w:t>much lower</w:t>
      </w:r>
      <w:r w:rsidR="001454CB">
        <w:rPr>
          <w:rFonts w:ascii="Arial" w:hAnsi="Arial" w:cs="Arial"/>
        </w:rPr>
        <w:t>.</w:t>
      </w:r>
      <w:r w:rsidR="00783C42">
        <w:rPr>
          <w:rFonts w:ascii="Arial" w:hAnsi="Arial" w:cs="Arial"/>
        </w:rPr>
        <w:t xml:space="preserve"> </w:t>
      </w:r>
      <w:r w:rsidR="0083756A">
        <w:rPr>
          <w:rFonts w:ascii="Arial" w:hAnsi="Arial" w:cs="Arial"/>
        </w:rPr>
        <w:t xml:space="preserve">The </w:t>
      </w:r>
      <w:r w:rsidR="00783C42">
        <w:rPr>
          <w:rFonts w:ascii="Arial" w:hAnsi="Arial" w:cs="Arial"/>
        </w:rPr>
        <w:t>Jefferson Park animal shelter is up and running</w:t>
      </w:r>
      <w:r w:rsidR="0083756A">
        <w:rPr>
          <w:rFonts w:ascii="Arial" w:hAnsi="Arial" w:cs="Arial"/>
        </w:rPr>
        <w:t xml:space="preserve"> rescuing dogs from shelters around the city </w:t>
      </w:r>
      <w:r w:rsidR="00783C42">
        <w:rPr>
          <w:rFonts w:ascii="Arial" w:hAnsi="Arial" w:cs="Arial"/>
        </w:rPr>
        <w:t>as</w:t>
      </w:r>
      <w:r w:rsidR="0083756A">
        <w:rPr>
          <w:rFonts w:ascii="Arial" w:hAnsi="Arial" w:cs="Arial"/>
        </w:rPr>
        <w:t xml:space="preserve"> well as</w:t>
      </w:r>
      <w:r w:rsidR="00783C42">
        <w:rPr>
          <w:rFonts w:ascii="Arial" w:hAnsi="Arial" w:cs="Arial"/>
        </w:rPr>
        <w:t xml:space="preserve"> kittens and cats.</w:t>
      </w:r>
      <w:r w:rsidR="008322F5">
        <w:rPr>
          <w:rFonts w:ascii="Arial" w:hAnsi="Arial" w:cs="Arial"/>
        </w:rPr>
        <w:t xml:space="preserve"> </w:t>
      </w:r>
    </w:p>
    <w:p w14:paraId="3D0F19A1" w14:textId="7992BC8C" w:rsidR="00763F8D" w:rsidRPr="00326B2E" w:rsidRDefault="00763F8D" w:rsidP="00763F8D">
      <w:pPr>
        <w:tabs>
          <w:tab w:val="left" w:pos="360"/>
        </w:tabs>
        <w:ind w:left="1440"/>
        <w:rPr>
          <w:rFonts w:ascii="Arial" w:hAnsi="Arial" w:cs="Arial"/>
        </w:rPr>
      </w:pPr>
      <w:r w:rsidRPr="008322F5">
        <w:rPr>
          <w:rFonts w:ascii="Arial" w:hAnsi="Arial" w:cs="Arial"/>
          <w:b/>
        </w:rPr>
        <w:t>VANC Report</w:t>
      </w:r>
      <w:r w:rsidR="008322F5">
        <w:rPr>
          <w:rFonts w:ascii="Arial" w:hAnsi="Arial" w:cs="Arial"/>
        </w:rPr>
        <w:t xml:space="preserve"> – </w:t>
      </w:r>
      <w:r w:rsidR="0083756A">
        <w:rPr>
          <w:rFonts w:ascii="Arial" w:hAnsi="Arial" w:cs="Arial"/>
        </w:rPr>
        <w:t xml:space="preserve">Elections were the topic at the recent VANC meeting with new procedures for </w:t>
      </w:r>
      <w:r w:rsidR="008322F5">
        <w:rPr>
          <w:rFonts w:ascii="Arial" w:hAnsi="Arial" w:cs="Arial"/>
        </w:rPr>
        <w:t xml:space="preserve">candidates. There will be a TNC Ad Hoc Committee starting soon.  </w:t>
      </w:r>
    </w:p>
    <w:p w14:paraId="07571181" w14:textId="64E8ADD0" w:rsidR="00763F8D" w:rsidRPr="00326B2E" w:rsidRDefault="00763F8D" w:rsidP="00763F8D">
      <w:pPr>
        <w:tabs>
          <w:tab w:val="left" w:pos="360"/>
        </w:tabs>
        <w:ind w:left="1440"/>
        <w:rPr>
          <w:rFonts w:ascii="Arial" w:hAnsi="Arial" w:cs="Arial"/>
        </w:rPr>
      </w:pPr>
      <w:r w:rsidRPr="007B739E">
        <w:rPr>
          <w:rFonts w:ascii="Arial" w:hAnsi="Arial" w:cs="Arial"/>
          <w:b/>
        </w:rPr>
        <w:t>Beautification</w:t>
      </w:r>
      <w:r w:rsidR="007B739E">
        <w:rPr>
          <w:rFonts w:ascii="Arial" w:hAnsi="Arial" w:cs="Arial"/>
        </w:rPr>
        <w:t xml:space="preserve"> – Iris said a meeting date is being set for January.</w:t>
      </w:r>
    </w:p>
    <w:p w14:paraId="0AF9C3AD" w14:textId="628F9B8B" w:rsidR="00247BEB" w:rsidRDefault="00763F8D" w:rsidP="00AC08B1">
      <w:pPr>
        <w:tabs>
          <w:tab w:val="left" w:pos="360"/>
        </w:tabs>
        <w:ind w:left="1440"/>
        <w:rPr>
          <w:rFonts w:ascii="Arial" w:hAnsi="Arial" w:cs="Arial"/>
        </w:rPr>
      </w:pPr>
      <w:r w:rsidRPr="007B739E">
        <w:rPr>
          <w:rFonts w:ascii="Arial" w:hAnsi="Arial" w:cs="Arial"/>
          <w:b/>
        </w:rPr>
        <w:t>Homeless Representative</w:t>
      </w:r>
      <w:r w:rsidR="007B739E">
        <w:rPr>
          <w:rFonts w:ascii="Arial" w:hAnsi="Arial" w:cs="Arial"/>
        </w:rPr>
        <w:t xml:space="preserve"> –</w:t>
      </w:r>
      <w:r w:rsidR="004B38DF">
        <w:rPr>
          <w:rFonts w:ascii="Arial" w:hAnsi="Arial" w:cs="Arial"/>
        </w:rPr>
        <w:t xml:space="preserve"> Susan Lord reported</w:t>
      </w:r>
      <w:r w:rsidR="0083756A">
        <w:rPr>
          <w:rFonts w:ascii="Arial" w:hAnsi="Arial" w:cs="Arial"/>
        </w:rPr>
        <w:t>:</w:t>
      </w:r>
      <w:r w:rsidR="007B739E">
        <w:rPr>
          <w:rFonts w:ascii="Arial" w:hAnsi="Arial" w:cs="Arial"/>
        </w:rPr>
        <w:t xml:space="preserve"> Temple Judea will have a safe parking lot. There are only 4 officers on the Hope Team for the entire Valley. </w:t>
      </w:r>
      <w:r w:rsidR="001002AD">
        <w:rPr>
          <w:rFonts w:ascii="Arial" w:hAnsi="Arial" w:cs="Arial"/>
        </w:rPr>
        <w:t>The best way to get someone off the street</w:t>
      </w:r>
      <w:r w:rsidR="0083756A">
        <w:rPr>
          <w:rFonts w:ascii="Arial" w:hAnsi="Arial" w:cs="Arial"/>
        </w:rPr>
        <w:t>s</w:t>
      </w:r>
      <w:r w:rsidR="001002AD">
        <w:rPr>
          <w:rFonts w:ascii="Arial" w:hAnsi="Arial" w:cs="Arial"/>
        </w:rPr>
        <w:t xml:space="preserve"> is to call Sanitation</w:t>
      </w:r>
      <w:r w:rsidR="0083756A">
        <w:rPr>
          <w:rFonts w:ascii="Arial" w:hAnsi="Arial" w:cs="Arial"/>
        </w:rPr>
        <w:t xml:space="preserve"> which provides homeless residents with</w:t>
      </w:r>
      <w:r w:rsidR="001002AD">
        <w:rPr>
          <w:rFonts w:ascii="Arial" w:hAnsi="Arial" w:cs="Arial"/>
        </w:rPr>
        <w:t xml:space="preserve"> a 60 gallon bag to carry their belongings</w:t>
      </w:r>
      <w:r w:rsidR="0083756A">
        <w:rPr>
          <w:rFonts w:ascii="Arial" w:hAnsi="Arial" w:cs="Arial"/>
        </w:rPr>
        <w:t xml:space="preserve"> in, then disposes of </w:t>
      </w:r>
      <w:r w:rsidR="001002AD">
        <w:rPr>
          <w:rFonts w:ascii="Arial" w:hAnsi="Arial" w:cs="Arial"/>
        </w:rPr>
        <w:t xml:space="preserve">everything else. </w:t>
      </w:r>
      <w:r w:rsidR="00406DEA">
        <w:rPr>
          <w:rFonts w:ascii="Arial" w:hAnsi="Arial" w:cs="Arial"/>
        </w:rPr>
        <w:t xml:space="preserve">Bridge Housing </w:t>
      </w:r>
      <w:r w:rsidR="0083756A">
        <w:rPr>
          <w:rFonts w:ascii="Arial" w:hAnsi="Arial" w:cs="Arial"/>
        </w:rPr>
        <w:t xml:space="preserve">is </w:t>
      </w:r>
      <w:r w:rsidR="00406DEA">
        <w:rPr>
          <w:rFonts w:ascii="Arial" w:hAnsi="Arial" w:cs="Arial"/>
        </w:rPr>
        <w:t xml:space="preserve">being proposed in Canoga Park (under Supv. Kuehl) which would allow </w:t>
      </w:r>
      <w:r w:rsidR="0083756A">
        <w:rPr>
          <w:rFonts w:ascii="Arial" w:hAnsi="Arial" w:cs="Arial"/>
        </w:rPr>
        <w:t xml:space="preserve">people to bring their </w:t>
      </w:r>
      <w:r w:rsidR="00406DEA">
        <w:rPr>
          <w:rFonts w:ascii="Arial" w:hAnsi="Arial" w:cs="Arial"/>
        </w:rPr>
        <w:t>pets and provide long-term housing.</w:t>
      </w:r>
      <w:r w:rsidR="001002AD">
        <w:rPr>
          <w:rFonts w:ascii="Arial" w:hAnsi="Arial" w:cs="Arial"/>
        </w:rPr>
        <w:t xml:space="preserve"> </w:t>
      </w:r>
      <w:r w:rsidR="00E8528D">
        <w:rPr>
          <w:rFonts w:ascii="Arial" w:hAnsi="Arial" w:cs="Arial"/>
        </w:rPr>
        <w:t>CD3’s</w:t>
      </w:r>
      <w:r w:rsidR="004F156A">
        <w:rPr>
          <w:rFonts w:ascii="Arial" w:hAnsi="Arial" w:cs="Arial"/>
        </w:rPr>
        <w:t xml:space="preserve"> homeless event</w:t>
      </w:r>
      <w:r w:rsidR="0083756A">
        <w:rPr>
          <w:rFonts w:ascii="Arial" w:hAnsi="Arial" w:cs="Arial"/>
        </w:rPr>
        <w:t xml:space="preserve"> was held recently. At this events, homeless were given</w:t>
      </w:r>
      <w:r w:rsidR="004F156A">
        <w:rPr>
          <w:rFonts w:ascii="Arial" w:hAnsi="Arial" w:cs="Arial"/>
        </w:rPr>
        <w:t xml:space="preserve"> free flu and </w:t>
      </w:r>
      <w:r w:rsidR="00752DFE">
        <w:rPr>
          <w:rFonts w:ascii="Arial" w:hAnsi="Arial" w:cs="Arial"/>
        </w:rPr>
        <w:t>hepatitis shots as well as free clothing to get people in the system</w:t>
      </w:r>
      <w:r w:rsidR="004F156A">
        <w:rPr>
          <w:rFonts w:ascii="Arial" w:hAnsi="Arial" w:cs="Arial"/>
        </w:rPr>
        <w:t>.</w:t>
      </w:r>
    </w:p>
    <w:p w14:paraId="6A907D4D" w14:textId="5EF08A5D" w:rsidR="004272BF" w:rsidRDefault="004272BF" w:rsidP="00AC08B1">
      <w:pPr>
        <w:tabs>
          <w:tab w:val="left" w:pos="360"/>
        </w:tabs>
        <w:ind w:left="1440"/>
        <w:rPr>
          <w:rFonts w:ascii="Arial" w:hAnsi="Arial" w:cs="Arial"/>
        </w:rPr>
      </w:pPr>
      <w:r>
        <w:rPr>
          <w:rFonts w:ascii="Arial" w:hAnsi="Arial" w:cs="Arial"/>
          <w:b/>
        </w:rPr>
        <w:t>LADWP MOU</w:t>
      </w:r>
      <w:r w:rsidRPr="004272BF">
        <w:rPr>
          <w:rFonts w:ascii="Arial" w:hAnsi="Arial" w:cs="Arial"/>
        </w:rPr>
        <w:t>:</w:t>
      </w:r>
      <w:r>
        <w:rPr>
          <w:rFonts w:ascii="Arial" w:hAnsi="Arial" w:cs="Arial"/>
        </w:rPr>
        <w:t xml:space="preserve"> Len asked for a volunteer to fill this position, vacated by Joyce.</w:t>
      </w:r>
      <w:r w:rsidR="00866947">
        <w:rPr>
          <w:rFonts w:ascii="Arial" w:hAnsi="Arial" w:cs="Arial"/>
        </w:rPr>
        <w:t xml:space="preserve"> Michael </w:t>
      </w:r>
      <w:r w:rsidR="00376BE8">
        <w:rPr>
          <w:rFonts w:ascii="Arial" w:hAnsi="Arial" w:cs="Arial"/>
        </w:rPr>
        <w:t xml:space="preserve">Povar </w:t>
      </w:r>
      <w:r w:rsidR="00866947">
        <w:rPr>
          <w:rFonts w:ascii="Arial" w:hAnsi="Arial" w:cs="Arial"/>
        </w:rPr>
        <w:t>volunteered.</w:t>
      </w:r>
    </w:p>
    <w:p w14:paraId="0049F99E" w14:textId="77777777" w:rsidR="00F026C5" w:rsidRPr="00326B2E" w:rsidRDefault="00F026C5" w:rsidP="00AC08B1">
      <w:pPr>
        <w:tabs>
          <w:tab w:val="left" w:pos="360"/>
        </w:tabs>
        <w:ind w:left="1440"/>
        <w:rPr>
          <w:rFonts w:ascii="Arial" w:hAnsi="Arial" w:cs="Arial"/>
        </w:rPr>
      </w:pPr>
    </w:p>
    <w:p w14:paraId="42EAE986" w14:textId="06A3300F" w:rsidR="00E73DC4" w:rsidRPr="00EB643D" w:rsidRDefault="00D74615" w:rsidP="005D24D0">
      <w:pPr>
        <w:numPr>
          <w:ilvl w:val="0"/>
          <w:numId w:val="1"/>
        </w:numPr>
        <w:tabs>
          <w:tab w:val="clear" w:pos="774"/>
        </w:tabs>
        <w:ind w:left="684"/>
        <w:rPr>
          <w:rFonts w:ascii="Arial" w:hAnsi="Arial" w:cs="Arial"/>
          <w:b/>
          <w:bCs/>
        </w:rPr>
      </w:pPr>
      <w:r>
        <w:rPr>
          <w:rFonts w:ascii="Arial" w:hAnsi="Arial" w:cs="Arial"/>
          <w:b/>
          <w:bCs/>
        </w:rPr>
        <w:t xml:space="preserve">Community Plan Motion: </w:t>
      </w:r>
      <w:r w:rsidR="00EB643D" w:rsidRPr="001D574B">
        <w:rPr>
          <w:rFonts w:ascii="Arial" w:hAnsi="Arial" w:cs="Arial"/>
          <w:b/>
          <w:bCs/>
        </w:rPr>
        <w:t>(Garfinkle/Wieder) moved, “</w:t>
      </w:r>
      <w:r w:rsidR="00E73DC4" w:rsidRPr="001D574B">
        <w:rPr>
          <w:rFonts w:ascii="Arial" w:hAnsi="Arial" w:cs="Arial"/>
          <w:b/>
          <w:bCs/>
        </w:rPr>
        <w:t>Encino-Tarzana Community Plan Update</w:t>
      </w:r>
      <w:r w:rsidR="00A54225" w:rsidRPr="001D574B">
        <w:rPr>
          <w:rFonts w:ascii="Arial" w:hAnsi="Arial" w:cs="Arial"/>
          <w:b/>
          <w:bCs/>
        </w:rPr>
        <w:t>:</w:t>
      </w:r>
      <w:r w:rsidR="00081080" w:rsidRPr="00326B2E">
        <w:rPr>
          <w:rFonts w:ascii="Arial" w:hAnsi="Arial" w:cs="Arial"/>
          <w:color w:val="000000"/>
        </w:rPr>
        <w:t xml:space="preserve"> </w:t>
      </w:r>
      <w:r w:rsidR="001D574B">
        <w:rPr>
          <w:rFonts w:ascii="Arial" w:hAnsi="Arial" w:cs="Arial"/>
          <w:b/>
          <w:color w:val="000000"/>
        </w:rPr>
        <w:t>“</w:t>
      </w:r>
      <w:r w:rsidR="00081080" w:rsidRPr="00EB643D">
        <w:rPr>
          <w:rFonts w:ascii="Arial" w:hAnsi="Arial" w:cs="Arial"/>
          <w:b/>
          <w:color w:val="000000"/>
        </w:rPr>
        <w:t xml:space="preserve">Resolved: The TNC Board approves the </w:t>
      </w:r>
      <w:r w:rsidR="00A54225" w:rsidRPr="00EB643D">
        <w:rPr>
          <w:rFonts w:ascii="Arial" w:hAnsi="Arial" w:cs="Arial"/>
          <w:b/>
          <w:color w:val="000000"/>
        </w:rPr>
        <w:t>Land Use</w:t>
      </w:r>
      <w:r w:rsidR="00081080" w:rsidRPr="00EB643D">
        <w:rPr>
          <w:rFonts w:ascii="Arial" w:hAnsi="Arial" w:cs="Arial"/>
          <w:b/>
          <w:color w:val="000000"/>
        </w:rPr>
        <w:t xml:space="preserve"> Committee’s recommendation</w:t>
      </w:r>
      <w:r w:rsidR="00E73DC4" w:rsidRPr="00EB643D">
        <w:rPr>
          <w:rFonts w:ascii="Arial" w:hAnsi="Arial" w:cs="Arial"/>
          <w:b/>
          <w:color w:val="000000"/>
        </w:rPr>
        <w:t xml:space="preserve"> that</w:t>
      </w:r>
      <w:r w:rsidR="005D24D0" w:rsidRPr="00EB643D">
        <w:rPr>
          <w:rFonts w:ascii="Arial" w:hAnsi="Arial" w:cs="Arial"/>
          <w:b/>
          <w:color w:val="000000"/>
        </w:rPr>
        <w:t xml:space="preserve"> </w:t>
      </w:r>
      <w:r w:rsidR="005D24D0" w:rsidRPr="00EB643D">
        <w:rPr>
          <w:rFonts w:ascii="Arial" w:hAnsi="Arial" w:cs="Arial"/>
          <w:b/>
        </w:rPr>
        <w:t>the</w:t>
      </w:r>
      <w:r w:rsidR="00E73DC4" w:rsidRPr="00EB643D">
        <w:rPr>
          <w:rFonts w:ascii="Arial" w:hAnsi="Arial" w:cs="Arial"/>
          <w:b/>
        </w:rPr>
        <w:t xml:space="preserve"> Board adopt the following regarding the proposed Encino-Tarzana Community Plan Update:</w:t>
      </w:r>
    </w:p>
    <w:p w14:paraId="720479AF" w14:textId="0D440D59" w:rsidR="005D24D0" w:rsidRPr="00EB643D" w:rsidRDefault="005D24D0" w:rsidP="005D24D0">
      <w:pPr>
        <w:pStyle w:val="ListParagraph"/>
        <w:numPr>
          <w:ilvl w:val="0"/>
          <w:numId w:val="17"/>
        </w:numPr>
        <w:rPr>
          <w:rFonts w:ascii="Arial" w:hAnsi="Arial" w:cs="Arial"/>
          <w:b/>
        </w:rPr>
      </w:pPr>
      <w:r w:rsidRPr="00EB643D">
        <w:rPr>
          <w:rFonts w:ascii="Arial" w:hAnsi="Arial" w:cs="Arial"/>
          <w:b/>
        </w:rPr>
        <w:t>Rezoning for RA lots to RE to apply to properties south of Ventura Blvd in Tarzana only,</w:t>
      </w:r>
    </w:p>
    <w:p w14:paraId="30BD1AC6" w14:textId="2A8E5ABF" w:rsidR="005D24D0" w:rsidRPr="00EB643D" w:rsidRDefault="005D24D0" w:rsidP="005D24D0">
      <w:pPr>
        <w:pStyle w:val="ListParagraph"/>
        <w:numPr>
          <w:ilvl w:val="0"/>
          <w:numId w:val="17"/>
        </w:numPr>
        <w:rPr>
          <w:rFonts w:ascii="Arial" w:hAnsi="Arial" w:cs="Arial"/>
          <w:b/>
        </w:rPr>
      </w:pPr>
      <w:r w:rsidRPr="00EB643D">
        <w:rPr>
          <w:rFonts w:ascii="Arial" w:hAnsi="Arial" w:cs="Arial"/>
          <w:b/>
        </w:rPr>
        <w:t>Apply the provisions of footnote 6 in the current Encino-Tarzana Community Plan to the area of Tarzana known as Melody Acres only whether those provisions remain as a footnote or are incorporated into the text of the proposed plan.</w:t>
      </w:r>
    </w:p>
    <w:p w14:paraId="61B8DC7E" w14:textId="07048A6A" w:rsidR="005D24D0" w:rsidRPr="00EB643D" w:rsidRDefault="005D24D0" w:rsidP="005D24D0">
      <w:pPr>
        <w:pStyle w:val="ListParagraph"/>
        <w:numPr>
          <w:ilvl w:val="0"/>
          <w:numId w:val="17"/>
        </w:numPr>
        <w:rPr>
          <w:rFonts w:ascii="Arial" w:hAnsi="Arial" w:cs="Arial"/>
          <w:b/>
        </w:rPr>
      </w:pPr>
      <w:r w:rsidRPr="00EB643D">
        <w:rPr>
          <w:rFonts w:ascii="Arial" w:hAnsi="Arial" w:cs="Arial"/>
          <w:b/>
        </w:rPr>
        <w:t>Alleys in Tarzana should be paved even in equine areas.</w:t>
      </w:r>
    </w:p>
    <w:p w14:paraId="0BEFC151" w14:textId="77777777" w:rsidR="005D24D0" w:rsidRPr="00EB643D" w:rsidRDefault="005D24D0" w:rsidP="005D24D0">
      <w:pPr>
        <w:pStyle w:val="ListParagraph"/>
        <w:numPr>
          <w:ilvl w:val="0"/>
          <w:numId w:val="17"/>
        </w:numPr>
        <w:rPr>
          <w:rFonts w:ascii="Arial" w:hAnsi="Arial" w:cs="Arial"/>
          <w:b/>
        </w:rPr>
      </w:pPr>
      <w:r w:rsidRPr="00EB643D">
        <w:rPr>
          <w:rFonts w:ascii="Arial" w:hAnsi="Arial" w:cs="Arial"/>
          <w:b/>
        </w:rPr>
        <w:t>The Tarzana Neighborhood Council objects to the proposed building heights of ninety (90) and seventy-five (75) feet along Reseda Blvd south of Oxnard Street. The Tarzana Neighborhood Council recommends a height of five (5) stories to a maximum height of 60 feet. (not including architectural and/or mechanical features such as parapets and elevator shafts) on Reseda Blvd from Oxnard Street south to Hatteras Street and forty-five (45) feet from Hatteras Street to the Ventura (101) Freeway.</w:t>
      </w:r>
    </w:p>
    <w:p w14:paraId="07D7F75A" w14:textId="4F4AB495" w:rsidR="005D24D0" w:rsidRDefault="005D24D0" w:rsidP="005D24D0">
      <w:pPr>
        <w:pStyle w:val="ListParagraph"/>
        <w:numPr>
          <w:ilvl w:val="0"/>
          <w:numId w:val="17"/>
        </w:numPr>
        <w:rPr>
          <w:rFonts w:ascii="Arial" w:hAnsi="Arial" w:cs="Arial"/>
          <w:b/>
        </w:rPr>
      </w:pPr>
      <w:r w:rsidRPr="00EB643D">
        <w:rPr>
          <w:rFonts w:ascii="Arial" w:hAnsi="Arial" w:cs="Arial"/>
          <w:b/>
        </w:rPr>
        <w:lastRenderedPageBreak/>
        <w:t>The Tarzana Neighborhood Council does not object to a zone overlay of RA to R1 on Donna Ave, and Beckford Ave, north of Ventura Blvd</w:t>
      </w:r>
      <w:r w:rsidR="00BF2DFE" w:rsidRPr="00EB643D">
        <w:rPr>
          <w:rFonts w:ascii="Arial" w:hAnsi="Arial" w:cs="Arial"/>
          <w:b/>
        </w:rPr>
        <w:t xml:space="preserve"> (Amended motion on last page of agenda)</w:t>
      </w:r>
      <w:r w:rsidRPr="00EB643D">
        <w:rPr>
          <w:rFonts w:ascii="Arial" w:hAnsi="Arial" w:cs="Arial"/>
          <w:b/>
        </w:rPr>
        <w:t>.</w:t>
      </w:r>
      <w:r w:rsidR="00EB643D">
        <w:rPr>
          <w:rFonts w:ascii="Arial" w:hAnsi="Arial" w:cs="Arial"/>
          <w:b/>
        </w:rPr>
        <w:t>”</w:t>
      </w:r>
    </w:p>
    <w:p w14:paraId="7FFEA6CB" w14:textId="77777777" w:rsidR="00EB643D" w:rsidRPr="00EB643D" w:rsidRDefault="00EB643D" w:rsidP="00EB643D">
      <w:pPr>
        <w:pStyle w:val="ListParagraph"/>
        <w:ind w:left="1494"/>
        <w:rPr>
          <w:rFonts w:ascii="Arial" w:hAnsi="Arial" w:cs="Arial"/>
          <w:b/>
        </w:rPr>
      </w:pPr>
    </w:p>
    <w:p w14:paraId="30F9C0D2" w14:textId="007A2E6D" w:rsidR="00F026C5" w:rsidRDefault="00F026C5" w:rsidP="00F026C5">
      <w:pPr>
        <w:rPr>
          <w:rFonts w:ascii="Arial" w:hAnsi="Arial" w:cs="Arial"/>
        </w:rPr>
      </w:pPr>
      <w:r>
        <w:rPr>
          <w:rFonts w:ascii="Arial" w:hAnsi="Arial" w:cs="Arial"/>
        </w:rPr>
        <w:t xml:space="preserve">David spoke about TNC’s suggestions for the community plan. He said several were misinterpreted. </w:t>
      </w:r>
      <w:r w:rsidR="002875E9">
        <w:rPr>
          <w:rFonts w:ascii="Arial" w:hAnsi="Arial" w:cs="Arial"/>
        </w:rPr>
        <w:t xml:space="preserve">He brought these errors to the attention of those putting the community plan together in early December. </w:t>
      </w:r>
    </w:p>
    <w:p w14:paraId="0E6EF36B" w14:textId="77777777" w:rsidR="002875E9" w:rsidRDefault="002875E9" w:rsidP="00F026C5">
      <w:pPr>
        <w:rPr>
          <w:rFonts w:ascii="Arial" w:hAnsi="Arial" w:cs="Arial"/>
        </w:rPr>
      </w:pPr>
    </w:p>
    <w:p w14:paraId="30088CBD" w14:textId="557664D9" w:rsidR="00C3012B" w:rsidRDefault="00C3012B" w:rsidP="00923330">
      <w:pPr>
        <w:ind w:left="1134"/>
        <w:rPr>
          <w:rFonts w:ascii="Arial" w:hAnsi="Arial" w:cs="Arial"/>
          <w:b/>
          <w:color w:val="000000"/>
        </w:rPr>
      </w:pPr>
      <w:r w:rsidRPr="00C3012B">
        <w:rPr>
          <w:rFonts w:ascii="Arial" w:hAnsi="Arial" w:cs="Arial"/>
          <w:b/>
          <w:color w:val="000000"/>
        </w:rPr>
        <w:t xml:space="preserve">(Shaffer) moved to revise this motion adding the following: </w:t>
      </w:r>
      <w:r w:rsidR="00D82789">
        <w:rPr>
          <w:rFonts w:ascii="Arial" w:hAnsi="Arial" w:cs="Arial"/>
          <w:b/>
          <w:color w:val="000000"/>
        </w:rPr>
        <w:t xml:space="preserve"> </w:t>
      </w:r>
      <w:r w:rsidRPr="00C3012B">
        <w:rPr>
          <w:rFonts w:ascii="Arial" w:hAnsi="Arial" w:cs="Arial"/>
          <w:b/>
          <w:color w:val="000000"/>
        </w:rPr>
        <w:t xml:space="preserve">6. </w:t>
      </w:r>
      <w:r w:rsidR="00D82789">
        <w:rPr>
          <w:rFonts w:ascii="Arial" w:hAnsi="Arial" w:cs="Arial"/>
          <w:b/>
          <w:color w:val="000000"/>
        </w:rPr>
        <w:t>“</w:t>
      </w:r>
      <w:r w:rsidRPr="00C3012B">
        <w:rPr>
          <w:rFonts w:ascii="Arial" w:hAnsi="Arial" w:cs="Arial"/>
          <w:b/>
          <w:color w:val="000000"/>
        </w:rPr>
        <w:t xml:space="preserve">That we recommend including the area of Tarzana north of Topham Street/Oxnard Street and south of Victory Boulevard in the Encino/Tarzana Plan.” Garfinkle accepted the revision to the motion. </w:t>
      </w:r>
      <w:r>
        <w:rPr>
          <w:rFonts w:ascii="Arial" w:hAnsi="Arial" w:cs="Arial"/>
          <w:b/>
          <w:color w:val="000000"/>
        </w:rPr>
        <w:t>The motion carried unanimously.</w:t>
      </w:r>
    </w:p>
    <w:p w14:paraId="5F9A3C49" w14:textId="77777777" w:rsidR="004E2594" w:rsidRDefault="004E2594" w:rsidP="00923330">
      <w:pPr>
        <w:ind w:left="1134"/>
        <w:rPr>
          <w:rFonts w:ascii="Arial" w:hAnsi="Arial" w:cs="Arial"/>
          <w:b/>
          <w:color w:val="000000"/>
        </w:rPr>
      </w:pPr>
    </w:p>
    <w:p w14:paraId="3A4BE7CA" w14:textId="77777777" w:rsidR="00376BE8" w:rsidRPr="00376BE8" w:rsidRDefault="004E2594" w:rsidP="000C56D5">
      <w:pPr>
        <w:ind w:left="1134"/>
        <w:rPr>
          <w:rFonts w:ascii="Arial" w:hAnsi="Arial" w:cs="Arial"/>
          <w:b/>
        </w:rPr>
      </w:pPr>
      <w:r w:rsidRPr="00376BE8">
        <w:rPr>
          <w:rFonts w:ascii="Arial" w:hAnsi="Arial" w:cs="Arial"/>
          <w:color w:val="000000"/>
        </w:rPr>
        <w:t xml:space="preserve">Garfinkle proposed a further amendment, removing the word “not” from </w:t>
      </w:r>
      <w:r w:rsidR="00376BE8" w:rsidRPr="00376BE8">
        <w:rPr>
          <w:rFonts w:ascii="Arial" w:hAnsi="Arial" w:cs="Arial"/>
          <w:color w:val="000000"/>
        </w:rPr>
        <w:t xml:space="preserve">    the 5</w:t>
      </w:r>
      <w:r w:rsidR="00376BE8" w:rsidRPr="00376BE8">
        <w:rPr>
          <w:rFonts w:ascii="Arial" w:hAnsi="Arial" w:cs="Arial"/>
          <w:color w:val="000000"/>
          <w:vertAlign w:val="superscript"/>
        </w:rPr>
        <w:t>th</w:t>
      </w:r>
      <w:r w:rsidR="00376BE8" w:rsidRPr="00376BE8">
        <w:rPr>
          <w:rFonts w:ascii="Arial" w:hAnsi="Arial" w:cs="Arial"/>
          <w:color w:val="000000"/>
        </w:rPr>
        <w:t xml:space="preserve"> point</w:t>
      </w:r>
      <w:r w:rsidRPr="00376BE8">
        <w:rPr>
          <w:rFonts w:ascii="Arial" w:hAnsi="Arial" w:cs="Arial"/>
          <w:color w:val="000000"/>
        </w:rPr>
        <w:t xml:space="preserve">. </w:t>
      </w:r>
      <w:r w:rsidR="00376BE8" w:rsidRPr="00376BE8">
        <w:rPr>
          <w:rFonts w:ascii="Arial" w:hAnsi="Arial" w:cs="Arial"/>
          <w:color w:val="000000"/>
        </w:rPr>
        <w:t xml:space="preserve"> </w:t>
      </w:r>
      <w:r w:rsidR="000C56D5" w:rsidRPr="00376BE8">
        <w:rPr>
          <w:rFonts w:ascii="Arial" w:hAnsi="Arial" w:cs="Arial"/>
          <w:color w:val="000000"/>
        </w:rPr>
        <w:t>Len made a further revision to Item 5 to state:</w:t>
      </w:r>
      <w:r w:rsidR="000C56D5">
        <w:rPr>
          <w:rFonts w:ascii="Arial" w:hAnsi="Arial" w:cs="Arial"/>
          <w:b/>
          <w:color w:val="000000"/>
        </w:rPr>
        <w:t xml:space="preserve"> </w:t>
      </w:r>
      <w:r w:rsidR="000C56D5" w:rsidRPr="00376BE8">
        <w:rPr>
          <w:rFonts w:ascii="Arial" w:hAnsi="Arial" w:cs="Arial"/>
          <w:b/>
          <w:color w:val="000000"/>
        </w:rPr>
        <w:t>“</w:t>
      </w:r>
      <w:r w:rsidR="000C56D5" w:rsidRPr="00376BE8">
        <w:rPr>
          <w:rFonts w:ascii="Arial" w:hAnsi="Arial" w:cs="Arial"/>
          <w:b/>
        </w:rPr>
        <w:t xml:space="preserve">The Tarzana Neighborhood Council objects to a zone overlay of RA to R1 on Donna Ave. and Beckford Ave, north of Ventura Blvd.” </w:t>
      </w:r>
    </w:p>
    <w:p w14:paraId="27D7AC6F" w14:textId="4593D3DB" w:rsidR="000C56D5" w:rsidRPr="00376BE8" w:rsidRDefault="000C56D5" w:rsidP="000C56D5">
      <w:pPr>
        <w:ind w:left="1134"/>
        <w:rPr>
          <w:rFonts w:ascii="Arial" w:hAnsi="Arial" w:cs="Arial"/>
          <w:b/>
        </w:rPr>
      </w:pPr>
      <w:r w:rsidRPr="00376BE8">
        <w:rPr>
          <w:rFonts w:ascii="Arial" w:hAnsi="Arial" w:cs="Arial"/>
          <w:b/>
        </w:rPr>
        <w:t>Th</w:t>
      </w:r>
      <w:r w:rsidR="00376BE8" w:rsidRPr="00376BE8">
        <w:rPr>
          <w:rFonts w:ascii="Arial" w:hAnsi="Arial" w:cs="Arial"/>
          <w:b/>
        </w:rPr>
        <w:t>e</w:t>
      </w:r>
      <w:r w:rsidRPr="00376BE8">
        <w:rPr>
          <w:rFonts w:ascii="Arial" w:hAnsi="Arial" w:cs="Arial"/>
          <w:b/>
        </w:rPr>
        <w:t xml:space="preserve"> amendment passed with 3 objections: (Shaffer, Mausner and Polonsky). </w:t>
      </w:r>
    </w:p>
    <w:p w14:paraId="7D33FF01" w14:textId="77777777" w:rsidR="00C3012B" w:rsidRDefault="00C3012B" w:rsidP="00923330">
      <w:pPr>
        <w:ind w:left="1134"/>
        <w:rPr>
          <w:rFonts w:ascii="Arial" w:hAnsi="Arial" w:cs="Arial"/>
          <w:color w:val="000000"/>
        </w:rPr>
      </w:pPr>
    </w:p>
    <w:p w14:paraId="3078A54A" w14:textId="77777777" w:rsidR="000C56D5" w:rsidRDefault="000C56D5" w:rsidP="00923330">
      <w:pPr>
        <w:ind w:left="1134"/>
        <w:rPr>
          <w:rFonts w:ascii="Arial" w:hAnsi="Arial" w:cs="Arial"/>
          <w:color w:val="000000"/>
        </w:rPr>
      </w:pPr>
      <w:r>
        <w:rPr>
          <w:rFonts w:ascii="Arial" w:hAnsi="Arial" w:cs="Arial"/>
          <w:color w:val="000000"/>
        </w:rPr>
        <w:t>The board then voted on the final motion:</w:t>
      </w:r>
    </w:p>
    <w:p w14:paraId="2C79443C" w14:textId="56AC5BF9" w:rsidR="00923330" w:rsidRPr="000C56D5" w:rsidRDefault="000C56D5" w:rsidP="00923330">
      <w:pPr>
        <w:ind w:left="1134"/>
        <w:rPr>
          <w:rFonts w:ascii="Arial" w:hAnsi="Arial" w:cs="Arial"/>
          <w:b/>
          <w:bCs/>
        </w:rPr>
      </w:pPr>
      <w:r w:rsidRPr="000C56D5">
        <w:rPr>
          <w:rFonts w:ascii="Arial" w:hAnsi="Arial" w:cs="Arial"/>
          <w:b/>
          <w:color w:val="000000"/>
        </w:rPr>
        <w:t>“</w:t>
      </w:r>
      <w:r w:rsidR="00923330" w:rsidRPr="000C56D5">
        <w:rPr>
          <w:rFonts w:ascii="Arial" w:hAnsi="Arial" w:cs="Arial"/>
          <w:b/>
          <w:color w:val="000000"/>
        </w:rPr>
        <w:t xml:space="preserve">Resolved: The TNC Board approves the Land Use Committee’s recommendation that </w:t>
      </w:r>
      <w:r w:rsidR="00923330" w:rsidRPr="000C56D5">
        <w:rPr>
          <w:rFonts w:ascii="Arial" w:hAnsi="Arial" w:cs="Arial"/>
          <w:b/>
        </w:rPr>
        <w:t>the Board adopt the following regarding the proposed Encino-Tarzana Community Plan Update:</w:t>
      </w:r>
    </w:p>
    <w:p w14:paraId="433B8066" w14:textId="77777777" w:rsidR="00923330" w:rsidRPr="000C56D5" w:rsidRDefault="00923330" w:rsidP="000C56D5">
      <w:pPr>
        <w:pStyle w:val="ListParagraph"/>
        <w:numPr>
          <w:ilvl w:val="0"/>
          <w:numId w:val="18"/>
        </w:numPr>
        <w:rPr>
          <w:rFonts w:ascii="Arial" w:hAnsi="Arial" w:cs="Arial"/>
          <w:b/>
        </w:rPr>
      </w:pPr>
      <w:r w:rsidRPr="000C56D5">
        <w:rPr>
          <w:rFonts w:ascii="Arial" w:hAnsi="Arial" w:cs="Arial"/>
          <w:b/>
        </w:rPr>
        <w:t>Rezoning for RA lots to RE to apply to properties south of Ventura Blvd in Tarzana only,</w:t>
      </w:r>
    </w:p>
    <w:p w14:paraId="5CB99149" w14:textId="77777777" w:rsidR="00923330" w:rsidRPr="000C56D5" w:rsidRDefault="00923330" w:rsidP="000C56D5">
      <w:pPr>
        <w:pStyle w:val="ListParagraph"/>
        <w:numPr>
          <w:ilvl w:val="0"/>
          <w:numId w:val="18"/>
        </w:numPr>
        <w:rPr>
          <w:rFonts w:ascii="Arial" w:hAnsi="Arial" w:cs="Arial"/>
          <w:b/>
        </w:rPr>
      </w:pPr>
      <w:r w:rsidRPr="000C56D5">
        <w:rPr>
          <w:rFonts w:ascii="Arial" w:hAnsi="Arial" w:cs="Arial"/>
          <w:b/>
        </w:rPr>
        <w:t>Apply the provisions of footnote 6 in the current Encino-Tarzana Community Plan to the area of Tarzana known as Melody Acres only whether those provisions remain as a footnote or are incorporated into the text of the proposed plan.</w:t>
      </w:r>
    </w:p>
    <w:p w14:paraId="56077B41" w14:textId="77777777" w:rsidR="00923330" w:rsidRPr="000C56D5" w:rsidRDefault="00923330" w:rsidP="000C56D5">
      <w:pPr>
        <w:pStyle w:val="ListParagraph"/>
        <w:numPr>
          <w:ilvl w:val="0"/>
          <w:numId w:val="18"/>
        </w:numPr>
        <w:rPr>
          <w:rFonts w:ascii="Arial" w:hAnsi="Arial" w:cs="Arial"/>
          <w:b/>
        </w:rPr>
      </w:pPr>
      <w:r w:rsidRPr="000C56D5">
        <w:rPr>
          <w:rFonts w:ascii="Arial" w:hAnsi="Arial" w:cs="Arial"/>
          <w:b/>
        </w:rPr>
        <w:t>Alleys in Tarzana should be paved even in equine areas.</w:t>
      </w:r>
    </w:p>
    <w:p w14:paraId="78104F5E" w14:textId="77777777" w:rsidR="00923330" w:rsidRPr="000C56D5" w:rsidRDefault="00923330" w:rsidP="000C56D5">
      <w:pPr>
        <w:pStyle w:val="ListParagraph"/>
        <w:numPr>
          <w:ilvl w:val="0"/>
          <w:numId w:val="18"/>
        </w:numPr>
        <w:rPr>
          <w:rFonts w:ascii="Arial" w:hAnsi="Arial" w:cs="Arial"/>
          <w:b/>
        </w:rPr>
      </w:pPr>
      <w:r w:rsidRPr="000C56D5">
        <w:rPr>
          <w:rFonts w:ascii="Arial" w:hAnsi="Arial" w:cs="Arial"/>
          <w:b/>
        </w:rPr>
        <w:t>The Tarzana Neighborhood Council objects to the proposed building heights of ninety (90) and seventy-five (75) feet along Reseda Blvd south of Oxnard Street. The Tarzana Neighborhood Council recommends a height of five (5) stories to a maximum height of 60 feet. (not including architectural and/or mechanical features such as parapets and elevator shafts) on Reseda Blvd from Oxnard Street south to Hatteras Street and forty-five (45) feet from Hatteras Street to the Ventura (101) Freeway.</w:t>
      </w:r>
    </w:p>
    <w:p w14:paraId="24C1B26D" w14:textId="77777777" w:rsidR="00923330" w:rsidRPr="000C56D5" w:rsidRDefault="00923330" w:rsidP="000C56D5">
      <w:pPr>
        <w:pStyle w:val="ListParagraph"/>
        <w:numPr>
          <w:ilvl w:val="0"/>
          <w:numId w:val="18"/>
        </w:numPr>
        <w:rPr>
          <w:rFonts w:ascii="Arial" w:hAnsi="Arial" w:cs="Arial"/>
          <w:b/>
        </w:rPr>
      </w:pPr>
      <w:r w:rsidRPr="000C56D5">
        <w:rPr>
          <w:rFonts w:ascii="Arial" w:hAnsi="Arial" w:cs="Arial"/>
          <w:b/>
        </w:rPr>
        <w:t>The Tarzana Neighborhood Council objects to a zone overlay of RA to R1 on Donna Ave, and Beckford Ave, north of Ventura Blvd.</w:t>
      </w:r>
    </w:p>
    <w:p w14:paraId="35E6BB04" w14:textId="4FEE9CBA" w:rsidR="00923330" w:rsidRDefault="00923330" w:rsidP="000C56D5">
      <w:pPr>
        <w:pStyle w:val="ListParagraph"/>
        <w:numPr>
          <w:ilvl w:val="0"/>
          <w:numId w:val="18"/>
        </w:numPr>
        <w:rPr>
          <w:rFonts w:ascii="Arial" w:hAnsi="Arial" w:cs="Arial"/>
          <w:b/>
        </w:rPr>
      </w:pPr>
      <w:r w:rsidRPr="000C56D5">
        <w:rPr>
          <w:rFonts w:ascii="Arial" w:hAnsi="Arial" w:cs="Arial"/>
          <w:b/>
        </w:rPr>
        <w:t>Include the portion of Tarzana north of Oxnard St and Topham St so</w:t>
      </w:r>
      <w:r w:rsidR="000C56D5" w:rsidRPr="000C56D5">
        <w:rPr>
          <w:rFonts w:ascii="Arial" w:hAnsi="Arial" w:cs="Arial"/>
          <w:b/>
        </w:rPr>
        <w:t>uth of Victory Blvd in the Enci</w:t>
      </w:r>
      <w:r w:rsidRPr="000C56D5">
        <w:rPr>
          <w:rFonts w:ascii="Arial" w:hAnsi="Arial" w:cs="Arial"/>
          <w:b/>
        </w:rPr>
        <w:t>n</w:t>
      </w:r>
      <w:r w:rsidR="000C56D5" w:rsidRPr="000C56D5">
        <w:rPr>
          <w:rFonts w:ascii="Arial" w:hAnsi="Arial" w:cs="Arial"/>
          <w:b/>
        </w:rPr>
        <w:t>o</w:t>
      </w:r>
      <w:r w:rsidRPr="000C56D5">
        <w:rPr>
          <w:rFonts w:ascii="Arial" w:hAnsi="Arial" w:cs="Arial"/>
          <w:b/>
        </w:rPr>
        <w:t>/Tarzana Community Plan</w:t>
      </w:r>
      <w:r w:rsidR="000C56D5">
        <w:rPr>
          <w:rFonts w:ascii="Arial" w:hAnsi="Arial" w:cs="Arial"/>
          <w:b/>
        </w:rPr>
        <w:t>.</w:t>
      </w:r>
    </w:p>
    <w:p w14:paraId="4784E268" w14:textId="77777777" w:rsidR="000C56D5" w:rsidRDefault="000C56D5" w:rsidP="000C56D5">
      <w:pPr>
        <w:pStyle w:val="ListParagraph"/>
        <w:ind w:left="1494"/>
        <w:rPr>
          <w:rFonts w:ascii="Arial" w:hAnsi="Arial" w:cs="Arial"/>
          <w:b/>
        </w:rPr>
      </w:pPr>
    </w:p>
    <w:p w14:paraId="0FFF6975" w14:textId="454F19F2" w:rsidR="000C56D5" w:rsidRPr="000C56D5" w:rsidRDefault="000C56D5" w:rsidP="000C56D5">
      <w:pPr>
        <w:pStyle w:val="ListParagraph"/>
        <w:ind w:left="1494"/>
        <w:rPr>
          <w:rFonts w:ascii="Arial" w:hAnsi="Arial" w:cs="Arial"/>
          <w:b/>
        </w:rPr>
      </w:pPr>
      <w:r>
        <w:rPr>
          <w:rFonts w:ascii="Arial" w:hAnsi="Arial" w:cs="Arial"/>
          <w:b/>
        </w:rPr>
        <w:t>The</w:t>
      </w:r>
      <w:r w:rsidR="00D74615">
        <w:rPr>
          <w:rFonts w:ascii="Arial" w:hAnsi="Arial" w:cs="Arial"/>
          <w:b/>
        </w:rPr>
        <w:t xml:space="preserve"> amended</w:t>
      </w:r>
      <w:r>
        <w:rPr>
          <w:rFonts w:ascii="Arial" w:hAnsi="Arial" w:cs="Arial"/>
          <w:b/>
        </w:rPr>
        <w:t xml:space="preserve"> motion carried </w:t>
      </w:r>
      <w:r w:rsidR="00D74615">
        <w:rPr>
          <w:rFonts w:ascii="Arial" w:hAnsi="Arial" w:cs="Arial"/>
          <w:b/>
        </w:rPr>
        <w:t>unanimously.</w:t>
      </w:r>
    </w:p>
    <w:p w14:paraId="3962D616" w14:textId="77777777" w:rsidR="00EB643D" w:rsidRPr="00F026C5" w:rsidRDefault="00EB643D" w:rsidP="00F026C5">
      <w:pPr>
        <w:rPr>
          <w:rFonts w:ascii="Arial" w:hAnsi="Arial" w:cs="Arial"/>
        </w:rPr>
      </w:pPr>
    </w:p>
    <w:p w14:paraId="2D9C0D26" w14:textId="0B97003A" w:rsidR="00CA0142" w:rsidRPr="00210F1E" w:rsidRDefault="00210F1E" w:rsidP="005D24D0">
      <w:pPr>
        <w:pStyle w:val="ListParagraph"/>
        <w:numPr>
          <w:ilvl w:val="0"/>
          <w:numId w:val="1"/>
        </w:numPr>
        <w:rPr>
          <w:rFonts w:ascii="Arial" w:hAnsi="Arial" w:cs="Arial"/>
          <w:b/>
          <w:bCs/>
        </w:rPr>
      </w:pPr>
      <w:r w:rsidRPr="00210F1E">
        <w:rPr>
          <w:rFonts w:ascii="Arial" w:hAnsi="Arial" w:cs="Arial"/>
          <w:b/>
        </w:rPr>
        <w:t>(Flehinger/Wieder) moved, “</w:t>
      </w:r>
      <w:r w:rsidR="00763F8D" w:rsidRPr="00210F1E">
        <w:rPr>
          <w:rFonts w:ascii="Arial" w:hAnsi="Arial" w:cs="Arial"/>
          <w:b/>
        </w:rPr>
        <w:t>Resolved: The TNC Board approves the</w:t>
      </w:r>
      <w:r w:rsidR="005D24D0" w:rsidRPr="00210F1E">
        <w:rPr>
          <w:rFonts w:ascii="Arial" w:hAnsi="Arial" w:cs="Arial"/>
          <w:b/>
        </w:rPr>
        <w:t xml:space="preserve"> Budget Committee’s recommendation regarding the</w:t>
      </w:r>
      <w:r w:rsidR="005D24D0" w:rsidRPr="00210F1E">
        <w:rPr>
          <w:rFonts w:ascii="Arial" w:hAnsi="Arial" w:cs="Arial"/>
          <w:b/>
          <w:color w:val="000000"/>
        </w:rPr>
        <w:t xml:space="preserve"> request from the Events Committee </w:t>
      </w:r>
      <w:r w:rsidR="005D24D0" w:rsidRPr="00210F1E">
        <w:rPr>
          <w:rFonts w:ascii="Arial" w:hAnsi="Arial" w:cs="Arial"/>
          <w:b/>
          <w:color w:val="000000"/>
        </w:rPr>
        <w:lastRenderedPageBreak/>
        <w:t>to fund selected expenses for Earth Day 2019 for NTE $950 as follows: Poster Labels $150 and Poster Paper $800. Vendor TBD. To be classif</w:t>
      </w:r>
      <w:r w:rsidR="00D82789">
        <w:rPr>
          <w:rFonts w:ascii="Arial" w:hAnsi="Arial" w:cs="Arial"/>
          <w:b/>
          <w:color w:val="000000"/>
        </w:rPr>
        <w:t xml:space="preserve">ied as Outreach/Events/Earth Day </w:t>
      </w:r>
      <w:r w:rsidR="005D24D0" w:rsidRPr="00210F1E">
        <w:rPr>
          <w:rFonts w:ascii="Arial" w:hAnsi="Arial" w:cs="Arial"/>
          <w:b/>
          <w:color w:val="000000"/>
        </w:rPr>
        <w:t>(Specific Expenditure) and come from Unallocated.</w:t>
      </w:r>
      <w:r w:rsidRPr="00210F1E">
        <w:rPr>
          <w:rFonts w:ascii="Arial" w:hAnsi="Arial" w:cs="Arial"/>
          <w:b/>
          <w:color w:val="000000"/>
        </w:rPr>
        <w:t>”</w:t>
      </w:r>
    </w:p>
    <w:p w14:paraId="1909C7FA" w14:textId="27498F4C" w:rsidR="00210F1E" w:rsidRPr="00210F1E" w:rsidRDefault="00210F1E" w:rsidP="00210F1E">
      <w:pPr>
        <w:pStyle w:val="ListParagraph"/>
        <w:ind w:left="774"/>
        <w:rPr>
          <w:rFonts w:ascii="Arial" w:hAnsi="Arial" w:cs="Arial"/>
          <w:b/>
          <w:bCs/>
        </w:rPr>
      </w:pPr>
      <w:r>
        <w:rPr>
          <w:rFonts w:ascii="Arial" w:hAnsi="Arial" w:cs="Arial"/>
          <w:b/>
        </w:rPr>
        <w:t>The motion carried.</w:t>
      </w:r>
    </w:p>
    <w:p w14:paraId="23632F0F" w14:textId="0B1641F4" w:rsidR="00AC08B1" w:rsidRPr="002F5E39" w:rsidRDefault="002F5E39" w:rsidP="00D46F34">
      <w:pPr>
        <w:pStyle w:val="ListParagraph"/>
        <w:numPr>
          <w:ilvl w:val="0"/>
          <w:numId w:val="1"/>
        </w:numPr>
        <w:tabs>
          <w:tab w:val="left" w:pos="90"/>
          <w:tab w:val="left" w:pos="1080"/>
        </w:tabs>
        <w:ind w:hanging="774"/>
        <w:rPr>
          <w:rFonts w:ascii="Arial" w:hAnsi="Arial" w:cs="Arial"/>
          <w:b/>
        </w:rPr>
      </w:pPr>
      <w:r w:rsidRPr="002F5E39">
        <w:rPr>
          <w:rFonts w:ascii="Arial" w:hAnsi="Arial" w:cs="Arial"/>
          <w:b/>
        </w:rPr>
        <w:t>(Shaffer/Heissler) moved, “</w:t>
      </w:r>
      <w:r w:rsidR="00AC08B1" w:rsidRPr="002F5E39">
        <w:rPr>
          <w:rFonts w:ascii="Arial" w:hAnsi="Arial" w:cs="Arial"/>
          <w:b/>
        </w:rPr>
        <w:t xml:space="preserve">Resolved: </w:t>
      </w:r>
      <w:r w:rsidR="00AC08B1" w:rsidRPr="002F5E39">
        <w:rPr>
          <w:rFonts w:ascii="Arial" w:hAnsi="Arial" w:cs="Arial"/>
          <w:b/>
          <w:color w:val="000000"/>
        </w:rPr>
        <w:t xml:space="preserve">The TNC Board </w:t>
      </w:r>
      <w:r w:rsidR="005D24D0" w:rsidRPr="002F5E39">
        <w:rPr>
          <w:rFonts w:ascii="Arial" w:hAnsi="Arial" w:cs="Arial"/>
          <w:b/>
          <w:color w:val="000000"/>
        </w:rPr>
        <w:t xml:space="preserve">approves the Executive Committee’s recommendation to reimburse Board member Susan Lord in the amount of $79.39 for the purchase </w:t>
      </w:r>
      <w:r w:rsidR="005D24D0" w:rsidRPr="002F5E39">
        <w:rPr>
          <w:rFonts w:ascii="Arial" w:hAnsi="Arial" w:cs="Arial"/>
          <w:b/>
        </w:rPr>
        <w:t>of food and other items for CD3’s Homeless Connect Day. The Board had previously approved $100.00 for support of the event.</w:t>
      </w:r>
      <w:r w:rsidRPr="002F5E39">
        <w:rPr>
          <w:rFonts w:ascii="Arial" w:hAnsi="Arial" w:cs="Arial"/>
          <w:b/>
        </w:rPr>
        <w:t>” The motion carried.</w:t>
      </w:r>
    </w:p>
    <w:p w14:paraId="32A1FA90" w14:textId="77777777" w:rsidR="002F5E39" w:rsidRPr="00326B2E" w:rsidRDefault="002F5E39" w:rsidP="002F5E39">
      <w:pPr>
        <w:pStyle w:val="ListParagraph"/>
        <w:tabs>
          <w:tab w:val="left" w:pos="90"/>
          <w:tab w:val="left" w:pos="1080"/>
        </w:tabs>
        <w:ind w:left="774"/>
        <w:rPr>
          <w:rFonts w:ascii="Arial" w:hAnsi="Arial" w:cs="Arial"/>
        </w:rPr>
      </w:pPr>
    </w:p>
    <w:p w14:paraId="3FBD9B05" w14:textId="58D8401D" w:rsidR="005D24D0" w:rsidRPr="002F5E39" w:rsidRDefault="002F5E39" w:rsidP="005D24D0">
      <w:pPr>
        <w:pStyle w:val="ListParagraph"/>
        <w:numPr>
          <w:ilvl w:val="0"/>
          <w:numId w:val="1"/>
        </w:numPr>
        <w:tabs>
          <w:tab w:val="left" w:pos="90"/>
          <w:tab w:val="left" w:pos="1080"/>
        </w:tabs>
        <w:ind w:hanging="774"/>
        <w:rPr>
          <w:rFonts w:ascii="Arial" w:hAnsi="Arial" w:cs="Arial"/>
          <w:b/>
        </w:rPr>
      </w:pPr>
      <w:r w:rsidRPr="002F5E39">
        <w:rPr>
          <w:rFonts w:ascii="Arial" w:hAnsi="Arial" w:cs="Arial"/>
          <w:b/>
        </w:rPr>
        <w:t>(Shaffer/Wieder) moved</w:t>
      </w:r>
      <w:r w:rsidR="005D24D0" w:rsidRPr="002F5E39">
        <w:rPr>
          <w:rFonts w:ascii="Arial" w:hAnsi="Arial" w:cs="Arial"/>
          <w:b/>
        </w:rPr>
        <w:t xml:space="preserve">: </w:t>
      </w:r>
      <w:r w:rsidRPr="002F5E39">
        <w:rPr>
          <w:rFonts w:ascii="Arial" w:hAnsi="Arial" w:cs="Arial"/>
          <w:b/>
        </w:rPr>
        <w:t>“</w:t>
      </w:r>
      <w:r w:rsidR="005D24D0" w:rsidRPr="002F5E39">
        <w:rPr>
          <w:rFonts w:ascii="Arial" w:hAnsi="Arial" w:cs="Arial"/>
          <w:b/>
        </w:rPr>
        <w:t>Resolved: The TNC Board approves the Executive Committee’s recommendation to re-confirm the appointment of Jeff Mausner as one of TNC’s Budget Representatives.</w:t>
      </w:r>
      <w:r w:rsidRPr="002F5E39">
        <w:rPr>
          <w:rFonts w:ascii="Arial" w:hAnsi="Arial" w:cs="Arial"/>
          <w:b/>
        </w:rPr>
        <w:t>” The motion carried.</w:t>
      </w:r>
    </w:p>
    <w:p w14:paraId="195479FB" w14:textId="77777777" w:rsidR="002F5E39" w:rsidRPr="00326B2E" w:rsidRDefault="002F5E39" w:rsidP="002F5E39">
      <w:pPr>
        <w:pStyle w:val="ListParagraph"/>
        <w:tabs>
          <w:tab w:val="left" w:pos="90"/>
          <w:tab w:val="left" w:pos="1080"/>
        </w:tabs>
        <w:ind w:left="774"/>
        <w:rPr>
          <w:rFonts w:ascii="Arial" w:hAnsi="Arial" w:cs="Arial"/>
        </w:rPr>
      </w:pPr>
    </w:p>
    <w:p w14:paraId="32060DD5" w14:textId="01E503E9" w:rsidR="00E73DC4" w:rsidRDefault="00AC08B1" w:rsidP="005D24D0">
      <w:pPr>
        <w:pStyle w:val="ListParagraph"/>
        <w:numPr>
          <w:ilvl w:val="0"/>
          <w:numId w:val="1"/>
        </w:numPr>
        <w:tabs>
          <w:tab w:val="clear" w:pos="774"/>
          <w:tab w:val="left" w:pos="90"/>
          <w:tab w:val="left" w:pos="1080"/>
        </w:tabs>
        <w:ind w:hanging="774"/>
        <w:rPr>
          <w:rFonts w:ascii="Arial" w:hAnsi="Arial" w:cs="Arial"/>
        </w:rPr>
      </w:pPr>
      <w:r w:rsidRPr="002F5E39">
        <w:rPr>
          <w:rFonts w:ascii="Arial" w:hAnsi="Arial" w:cs="Arial"/>
          <w:b/>
        </w:rPr>
        <w:t>President’s Remarks</w:t>
      </w:r>
      <w:r w:rsidR="002F5E39" w:rsidRPr="002F5E39">
        <w:rPr>
          <w:rFonts w:ascii="Arial" w:hAnsi="Arial" w:cs="Arial"/>
          <w:b/>
        </w:rPr>
        <w:t>:</w:t>
      </w:r>
      <w:r w:rsidR="002F5E39">
        <w:rPr>
          <w:rFonts w:ascii="Arial" w:hAnsi="Arial" w:cs="Arial"/>
        </w:rPr>
        <w:t xml:space="preserve"> Len spoke about changes to the rules regarding candidates. The City Clerk is doing more outreach for candidates for NC elections. March 19</w:t>
      </w:r>
      <w:r w:rsidR="002F5E39" w:rsidRPr="002F5E39">
        <w:rPr>
          <w:rFonts w:ascii="Arial" w:hAnsi="Arial" w:cs="Arial"/>
          <w:vertAlign w:val="superscript"/>
        </w:rPr>
        <w:t>th</w:t>
      </w:r>
      <w:r w:rsidR="002F5E39">
        <w:rPr>
          <w:rFonts w:ascii="Arial" w:hAnsi="Arial" w:cs="Arial"/>
        </w:rPr>
        <w:t xml:space="preserve"> is the TNC election. David noted that TNC had the 3</w:t>
      </w:r>
      <w:r w:rsidR="002F5E39" w:rsidRPr="002F5E39">
        <w:rPr>
          <w:rFonts w:ascii="Arial" w:hAnsi="Arial" w:cs="Arial"/>
          <w:vertAlign w:val="superscript"/>
        </w:rPr>
        <w:t>rd</w:t>
      </w:r>
      <w:r w:rsidR="002F5E39">
        <w:rPr>
          <w:rFonts w:ascii="Arial" w:hAnsi="Arial" w:cs="Arial"/>
        </w:rPr>
        <w:t xml:space="preserve"> highest # of candidates in the last election. There are now 99 NCs in the City. </w:t>
      </w:r>
    </w:p>
    <w:p w14:paraId="2410CB3D" w14:textId="77777777" w:rsidR="002F5E39" w:rsidRPr="00326B2E" w:rsidRDefault="002F5E39" w:rsidP="002F5E39">
      <w:pPr>
        <w:pStyle w:val="ListParagraph"/>
        <w:tabs>
          <w:tab w:val="left" w:pos="90"/>
          <w:tab w:val="left" w:pos="1080"/>
        </w:tabs>
        <w:ind w:left="774"/>
        <w:rPr>
          <w:rFonts w:ascii="Arial" w:hAnsi="Arial" w:cs="Arial"/>
        </w:rPr>
      </w:pPr>
    </w:p>
    <w:p w14:paraId="34FA9D57" w14:textId="56BAAB28" w:rsidR="008A47DD" w:rsidRDefault="00AC08B1" w:rsidP="005D24D0">
      <w:pPr>
        <w:pStyle w:val="ListParagraph"/>
        <w:numPr>
          <w:ilvl w:val="0"/>
          <w:numId w:val="1"/>
        </w:numPr>
        <w:tabs>
          <w:tab w:val="left" w:pos="360"/>
          <w:tab w:val="left" w:pos="1080"/>
        </w:tabs>
        <w:ind w:hanging="774"/>
        <w:rPr>
          <w:rFonts w:ascii="Arial" w:hAnsi="Arial" w:cs="Arial"/>
        </w:rPr>
      </w:pPr>
      <w:r w:rsidRPr="00326B2E">
        <w:rPr>
          <w:rFonts w:ascii="Arial" w:hAnsi="Arial" w:cs="Arial"/>
        </w:rPr>
        <w:t xml:space="preserve">      </w:t>
      </w:r>
      <w:r w:rsidR="008A47DD" w:rsidRPr="002F5E39">
        <w:rPr>
          <w:rFonts w:ascii="Arial" w:hAnsi="Arial" w:cs="Arial"/>
          <w:b/>
        </w:rPr>
        <w:t>Board Member Comment</w:t>
      </w:r>
      <w:r w:rsidR="008A47DD" w:rsidRPr="00326B2E">
        <w:rPr>
          <w:rFonts w:ascii="Arial" w:hAnsi="Arial" w:cs="Arial"/>
        </w:rPr>
        <w:t xml:space="preserve"> -</w:t>
      </w:r>
      <w:r w:rsidR="002F5E39">
        <w:rPr>
          <w:rFonts w:ascii="Arial" w:hAnsi="Arial" w:cs="Arial"/>
        </w:rPr>
        <w:t xml:space="preserve"> None.</w:t>
      </w:r>
    </w:p>
    <w:p w14:paraId="533358EA" w14:textId="77777777" w:rsidR="00376BE8" w:rsidRPr="00326B2E" w:rsidRDefault="00376BE8" w:rsidP="00376BE8">
      <w:pPr>
        <w:pStyle w:val="ListParagraph"/>
        <w:tabs>
          <w:tab w:val="left" w:pos="360"/>
          <w:tab w:val="left" w:pos="1080"/>
        </w:tabs>
        <w:ind w:left="774"/>
        <w:rPr>
          <w:rFonts w:ascii="Arial" w:hAnsi="Arial" w:cs="Arial"/>
        </w:rPr>
      </w:pPr>
    </w:p>
    <w:p w14:paraId="41A1706A" w14:textId="5F8EC93B" w:rsidR="00CA0142" w:rsidRDefault="00AC08B1" w:rsidP="005D24D0">
      <w:pPr>
        <w:pStyle w:val="ListParagraph"/>
        <w:numPr>
          <w:ilvl w:val="0"/>
          <w:numId w:val="1"/>
        </w:numPr>
        <w:tabs>
          <w:tab w:val="left" w:pos="360"/>
          <w:tab w:val="left" w:pos="1080"/>
        </w:tabs>
        <w:ind w:hanging="774"/>
        <w:rPr>
          <w:rFonts w:ascii="Arial" w:hAnsi="Arial" w:cs="Arial"/>
        </w:rPr>
      </w:pPr>
      <w:r w:rsidRPr="00326B2E">
        <w:rPr>
          <w:rFonts w:ascii="Arial" w:hAnsi="Arial" w:cs="Arial"/>
        </w:rPr>
        <w:t xml:space="preserve">      </w:t>
      </w:r>
      <w:r w:rsidR="008A47DD" w:rsidRPr="002F5E39">
        <w:rPr>
          <w:rFonts w:ascii="Arial" w:hAnsi="Arial" w:cs="Arial"/>
          <w:b/>
        </w:rPr>
        <w:t>Future Agenda Items and other Calendar Events</w:t>
      </w:r>
      <w:r w:rsidR="002F5E39">
        <w:rPr>
          <w:rFonts w:ascii="Arial" w:hAnsi="Arial" w:cs="Arial"/>
        </w:rPr>
        <w:t xml:space="preserve">: </w:t>
      </w:r>
      <w:r w:rsidR="00AE21A5">
        <w:rPr>
          <w:rFonts w:ascii="Arial" w:hAnsi="Arial" w:cs="Arial"/>
        </w:rPr>
        <w:t xml:space="preserve">Len noted problems with the </w:t>
      </w:r>
      <w:r w:rsidR="00376BE8">
        <w:rPr>
          <w:rFonts w:ascii="Arial" w:hAnsi="Arial" w:cs="Arial"/>
        </w:rPr>
        <w:t xml:space="preserve">way </w:t>
      </w:r>
      <w:r w:rsidR="00AE21A5">
        <w:rPr>
          <w:rFonts w:ascii="Arial" w:hAnsi="Arial" w:cs="Arial"/>
        </w:rPr>
        <w:t xml:space="preserve">committees </w:t>
      </w:r>
      <w:r w:rsidR="00376BE8">
        <w:rPr>
          <w:rFonts w:ascii="Arial" w:hAnsi="Arial" w:cs="Arial"/>
        </w:rPr>
        <w:t xml:space="preserve">are </w:t>
      </w:r>
      <w:r w:rsidR="00AE21A5">
        <w:rPr>
          <w:rFonts w:ascii="Arial" w:hAnsi="Arial" w:cs="Arial"/>
        </w:rPr>
        <w:t>listed on the calendar.</w:t>
      </w:r>
    </w:p>
    <w:p w14:paraId="73E6F979" w14:textId="77777777" w:rsidR="00376BE8" w:rsidRPr="00326B2E" w:rsidRDefault="00376BE8" w:rsidP="00376BE8">
      <w:pPr>
        <w:pStyle w:val="ListParagraph"/>
        <w:tabs>
          <w:tab w:val="left" w:pos="360"/>
          <w:tab w:val="left" w:pos="1080"/>
        </w:tabs>
        <w:ind w:left="774"/>
        <w:rPr>
          <w:rFonts w:ascii="Arial" w:hAnsi="Arial" w:cs="Arial"/>
        </w:rPr>
      </w:pPr>
    </w:p>
    <w:p w14:paraId="69626A66" w14:textId="753684D9" w:rsidR="00FB416B" w:rsidRPr="00326B2E" w:rsidRDefault="00AC08B1" w:rsidP="005D24D0">
      <w:pPr>
        <w:numPr>
          <w:ilvl w:val="0"/>
          <w:numId w:val="1"/>
        </w:numPr>
        <w:tabs>
          <w:tab w:val="left" w:pos="360"/>
        </w:tabs>
        <w:ind w:hanging="774"/>
        <w:rPr>
          <w:rFonts w:ascii="Arial" w:hAnsi="Arial" w:cs="Arial"/>
          <w:b/>
        </w:rPr>
      </w:pPr>
      <w:r w:rsidRPr="00326B2E">
        <w:rPr>
          <w:rFonts w:ascii="Arial" w:hAnsi="Arial" w:cs="Arial"/>
        </w:rPr>
        <w:t xml:space="preserve">     </w:t>
      </w:r>
      <w:r w:rsidR="00FB416B" w:rsidRPr="00AE21A5">
        <w:rPr>
          <w:rFonts w:ascii="Arial" w:hAnsi="Arial" w:cs="Arial"/>
          <w:b/>
        </w:rPr>
        <w:t>Adjournment</w:t>
      </w:r>
      <w:r w:rsidR="00AE21A5" w:rsidRPr="00AE21A5">
        <w:rPr>
          <w:rFonts w:ascii="Arial" w:hAnsi="Arial" w:cs="Arial"/>
          <w:b/>
        </w:rPr>
        <w:t>:</w:t>
      </w:r>
      <w:r w:rsidR="00AE21A5">
        <w:rPr>
          <w:rFonts w:ascii="Arial" w:hAnsi="Arial" w:cs="Arial"/>
        </w:rPr>
        <w:t xml:space="preserve"> 8:22 pm.</w:t>
      </w:r>
    </w:p>
    <w:p w14:paraId="08657E45" w14:textId="77777777" w:rsidR="000A1F2F" w:rsidRDefault="000A1F2F" w:rsidP="000A1F2F">
      <w:pPr>
        <w:ind w:left="1134"/>
        <w:rPr>
          <w:color w:val="000000"/>
          <w:sz w:val="22"/>
          <w:szCs w:val="22"/>
        </w:rPr>
      </w:pPr>
    </w:p>
    <w:p w14:paraId="567118F6" w14:textId="7EFBE6FF" w:rsidR="002A6416" w:rsidRPr="00AE21A5" w:rsidRDefault="00AE21A5" w:rsidP="00AE21A5">
      <w:pPr>
        <w:jc w:val="center"/>
        <w:rPr>
          <w:rFonts w:ascii="Arial" w:hAnsi="Arial" w:cs="Arial"/>
          <w:sz w:val="22"/>
          <w:szCs w:val="22"/>
        </w:rPr>
      </w:pPr>
      <w:r w:rsidRPr="00AE21A5">
        <w:rPr>
          <w:rFonts w:ascii="Arial" w:hAnsi="Arial" w:cs="Arial"/>
          <w:sz w:val="22"/>
          <w:szCs w:val="22"/>
        </w:rPr>
        <w:t>Minutes by Pat Kramer, Apple One</w:t>
      </w:r>
    </w:p>
    <w:sectPr w:rsidR="002A6416" w:rsidRPr="00AE21A5" w:rsidSect="004D37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55793" w14:textId="77777777" w:rsidR="005F787B" w:rsidRDefault="005F787B">
      <w:r>
        <w:separator/>
      </w:r>
    </w:p>
  </w:endnote>
  <w:endnote w:type="continuationSeparator" w:id="0">
    <w:p w14:paraId="0F85A1A9" w14:textId="77777777" w:rsidR="005F787B" w:rsidRDefault="005F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FFC3" w14:textId="77777777" w:rsidR="00ED3A6F" w:rsidRDefault="00ED3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CB45F" w14:textId="77777777" w:rsidR="005F787B" w:rsidRDefault="005F787B">
      <w:r>
        <w:separator/>
      </w:r>
    </w:p>
  </w:footnote>
  <w:footnote w:type="continuationSeparator" w:id="0">
    <w:p w14:paraId="0D852F5F" w14:textId="77777777" w:rsidR="005F787B" w:rsidRDefault="005F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D6EC" w14:textId="21E6B0D5" w:rsidR="00ED3A6F" w:rsidRDefault="00E676DC">
    <w:pPr>
      <w:pStyle w:val="Header"/>
    </w:pPr>
    <w:r>
      <w:rPr>
        <w:noProof/>
      </w:rPr>
      <w:pict w14:anchorId="47CD1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00028"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1E" w14:textId="47BE6629" w:rsidR="00ED3A6F" w:rsidRDefault="00E676DC">
    <w:pPr>
      <w:pStyle w:val="Header"/>
    </w:pPr>
    <w:r>
      <w:rPr>
        <w:noProof/>
      </w:rPr>
      <w:pict w14:anchorId="59BD2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00029"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E654" w14:textId="2B570DB5" w:rsidR="00ED3A6F" w:rsidRDefault="00E676DC">
    <w:pPr>
      <w:pStyle w:val="Header"/>
    </w:pPr>
    <w:r>
      <w:rPr>
        <w:noProof/>
      </w:rPr>
      <w:pict w14:anchorId="1E51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00027"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02A88"/>
    <w:multiLevelType w:val="hybridMultilevel"/>
    <w:tmpl w:val="F6BAC0D4"/>
    <w:lvl w:ilvl="0" w:tplc="FB8CC1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0215F"/>
    <w:multiLevelType w:val="hybridMultilevel"/>
    <w:tmpl w:val="8966980A"/>
    <w:lvl w:ilvl="0" w:tplc="FB8CC1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3021505"/>
    <w:multiLevelType w:val="hybridMultilevel"/>
    <w:tmpl w:val="01BAA326"/>
    <w:lvl w:ilvl="0" w:tplc="B1F240FA">
      <w:start w:val="1"/>
      <w:numFmt w:val="decimal"/>
      <w:lvlText w:val="%1."/>
      <w:lvlJc w:val="left"/>
      <w:pPr>
        <w:ind w:left="1800" w:hanging="360"/>
      </w:pPr>
      <w:rPr>
        <w:rFonts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5CCB328F"/>
    <w:multiLevelType w:val="hybridMultilevel"/>
    <w:tmpl w:val="EF1227AC"/>
    <w:lvl w:ilvl="0" w:tplc="B6B00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6"/>
  </w:num>
  <w:num w:numId="15">
    <w:abstractNumId w:val="13"/>
  </w:num>
  <w:num w:numId="16">
    <w:abstractNumId w:val="15"/>
  </w:num>
  <w:num w:numId="17">
    <w:abstractNumId w:val="10"/>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C0C"/>
    <w:rsid w:val="0000611D"/>
    <w:rsid w:val="00010286"/>
    <w:rsid w:val="00010406"/>
    <w:rsid w:val="00013190"/>
    <w:rsid w:val="0001402C"/>
    <w:rsid w:val="00015BA8"/>
    <w:rsid w:val="00015FC8"/>
    <w:rsid w:val="00017E59"/>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0EA"/>
    <w:rsid w:val="00053201"/>
    <w:rsid w:val="00053AFA"/>
    <w:rsid w:val="000546D4"/>
    <w:rsid w:val="00055365"/>
    <w:rsid w:val="000622E2"/>
    <w:rsid w:val="00066E59"/>
    <w:rsid w:val="000670BC"/>
    <w:rsid w:val="00067622"/>
    <w:rsid w:val="0007096C"/>
    <w:rsid w:val="000718DC"/>
    <w:rsid w:val="00071D1E"/>
    <w:rsid w:val="000761BB"/>
    <w:rsid w:val="0007697A"/>
    <w:rsid w:val="00080A53"/>
    <w:rsid w:val="00081080"/>
    <w:rsid w:val="00081671"/>
    <w:rsid w:val="000840DF"/>
    <w:rsid w:val="00085F4A"/>
    <w:rsid w:val="00087BA6"/>
    <w:rsid w:val="00090351"/>
    <w:rsid w:val="00091A2F"/>
    <w:rsid w:val="00093AFA"/>
    <w:rsid w:val="00094614"/>
    <w:rsid w:val="000A1732"/>
    <w:rsid w:val="000A1F2F"/>
    <w:rsid w:val="000A374A"/>
    <w:rsid w:val="000A5125"/>
    <w:rsid w:val="000A5368"/>
    <w:rsid w:val="000A7CAA"/>
    <w:rsid w:val="000B2DDB"/>
    <w:rsid w:val="000B522D"/>
    <w:rsid w:val="000B5CC5"/>
    <w:rsid w:val="000B7C7C"/>
    <w:rsid w:val="000C2EB0"/>
    <w:rsid w:val="000C47DD"/>
    <w:rsid w:val="000C56D5"/>
    <w:rsid w:val="000C649F"/>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2AD"/>
    <w:rsid w:val="001008C0"/>
    <w:rsid w:val="00100F9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4AB"/>
    <w:rsid w:val="001409F0"/>
    <w:rsid w:val="00140EC9"/>
    <w:rsid w:val="00141838"/>
    <w:rsid w:val="00141FAE"/>
    <w:rsid w:val="001432F1"/>
    <w:rsid w:val="00143F29"/>
    <w:rsid w:val="001454CB"/>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74B"/>
    <w:rsid w:val="001D5E25"/>
    <w:rsid w:val="001D6D84"/>
    <w:rsid w:val="001E28AC"/>
    <w:rsid w:val="001E5303"/>
    <w:rsid w:val="001E6792"/>
    <w:rsid w:val="001E6A4B"/>
    <w:rsid w:val="001F0F30"/>
    <w:rsid w:val="001F18A1"/>
    <w:rsid w:val="001F1A2E"/>
    <w:rsid w:val="001F2D2F"/>
    <w:rsid w:val="001F5B64"/>
    <w:rsid w:val="001F6799"/>
    <w:rsid w:val="00204B7E"/>
    <w:rsid w:val="002053FB"/>
    <w:rsid w:val="00205BEC"/>
    <w:rsid w:val="002066C5"/>
    <w:rsid w:val="00206AFA"/>
    <w:rsid w:val="002079C4"/>
    <w:rsid w:val="00210025"/>
    <w:rsid w:val="00210322"/>
    <w:rsid w:val="00210F1E"/>
    <w:rsid w:val="0021279E"/>
    <w:rsid w:val="0021374C"/>
    <w:rsid w:val="002151EE"/>
    <w:rsid w:val="002203D8"/>
    <w:rsid w:val="00220428"/>
    <w:rsid w:val="00221980"/>
    <w:rsid w:val="00223A73"/>
    <w:rsid w:val="0022537C"/>
    <w:rsid w:val="00231158"/>
    <w:rsid w:val="0023246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D80"/>
    <w:rsid w:val="00275741"/>
    <w:rsid w:val="00276DF3"/>
    <w:rsid w:val="00277F1D"/>
    <w:rsid w:val="0028326D"/>
    <w:rsid w:val="002836F5"/>
    <w:rsid w:val="00286562"/>
    <w:rsid w:val="002875E9"/>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2784"/>
    <w:rsid w:val="002C4220"/>
    <w:rsid w:val="002C61B6"/>
    <w:rsid w:val="002D0903"/>
    <w:rsid w:val="002D1B18"/>
    <w:rsid w:val="002D33B9"/>
    <w:rsid w:val="002D3C4B"/>
    <w:rsid w:val="002D4058"/>
    <w:rsid w:val="002D46F9"/>
    <w:rsid w:val="002D62E3"/>
    <w:rsid w:val="002E36B9"/>
    <w:rsid w:val="002E43EC"/>
    <w:rsid w:val="002E5643"/>
    <w:rsid w:val="002F3CC0"/>
    <w:rsid w:val="002F5E39"/>
    <w:rsid w:val="00303684"/>
    <w:rsid w:val="00305773"/>
    <w:rsid w:val="00310AD6"/>
    <w:rsid w:val="00310F11"/>
    <w:rsid w:val="00311DFD"/>
    <w:rsid w:val="003137C3"/>
    <w:rsid w:val="003142E4"/>
    <w:rsid w:val="00316DFF"/>
    <w:rsid w:val="0031758C"/>
    <w:rsid w:val="003228A6"/>
    <w:rsid w:val="0032493E"/>
    <w:rsid w:val="003261A7"/>
    <w:rsid w:val="00326B2E"/>
    <w:rsid w:val="00332D2E"/>
    <w:rsid w:val="00334246"/>
    <w:rsid w:val="003346E5"/>
    <w:rsid w:val="00335A42"/>
    <w:rsid w:val="00335BD3"/>
    <w:rsid w:val="0033752E"/>
    <w:rsid w:val="00340166"/>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6BE8"/>
    <w:rsid w:val="00377951"/>
    <w:rsid w:val="00380480"/>
    <w:rsid w:val="003809C5"/>
    <w:rsid w:val="00380BAD"/>
    <w:rsid w:val="003819E0"/>
    <w:rsid w:val="00382659"/>
    <w:rsid w:val="00384538"/>
    <w:rsid w:val="00386D3F"/>
    <w:rsid w:val="0039050E"/>
    <w:rsid w:val="003939A6"/>
    <w:rsid w:val="00395741"/>
    <w:rsid w:val="00395C0C"/>
    <w:rsid w:val="003979BC"/>
    <w:rsid w:val="003A0FD1"/>
    <w:rsid w:val="003A1C24"/>
    <w:rsid w:val="003A35CA"/>
    <w:rsid w:val="003A7CDD"/>
    <w:rsid w:val="003B3F31"/>
    <w:rsid w:val="003B51AC"/>
    <w:rsid w:val="003B525A"/>
    <w:rsid w:val="003B6345"/>
    <w:rsid w:val="003C180D"/>
    <w:rsid w:val="003C6E69"/>
    <w:rsid w:val="003C6FEB"/>
    <w:rsid w:val="003D378E"/>
    <w:rsid w:val="003D65C2"/>
    <w:rsid w:val="003D6DF3"/>
    <w:rsid w:val="003E0EF5"/>
    <w:rsid w:val="003E28C2"/>
    <w:rsid w:val="003E53A6"/>
    <w:rsid w:val="003E552E"/>
    <w:rsid w:val="003E5F0A"/>
    <w:rsid w:val="003F1DA2"/>
    <w:rsid w:val="003F261F"/>
    <w:rsid w:val="003F2E90"/>
    <w:rsid w:val="003F3C73"/>
    <w:rsid w:val="004017E9"/>
    <w:rsid w:val="004055B6"/>
    <w:rsid w:val="00406DEA"/>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2BF"/>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571"/>
    <w:rsid w:val="004A7DBA"/>
    <w:rsid w:val="004B38DF"/>
    <w:rsid w:val="004B7245"/>
    <w:rsid w:val="004C2CCA"/>
    <w:rsid w:val="004C52C0"/>
    <w:rsid w:val="004C5DC6"/>
    <w:rsid w:val="004C5F88"/>
    <w:rsid w:val="004C7466"/>
    <w:rsid w:val="004C74DE"/>
    <w:rsid w:val="004C784A"/>
    <w:rsid w:val="004D37CE"/>
    <w:rsid w:val="004D4F61"/>
    <w:rsid w:val="004D6692"/>
    <w:rsid w:val="004E0A88"/>
    <w:rsid w:val="004E0CF4"/>
    <w:rsid w:val="004E166E"/>
    <w:rsid w:val="004E2594"/>
    <w:rsid w:val="004E5FEB"/>
    <w:rsid w:val="004E614E"/>
    <w:rsid w:val="004F14E8"/>
    <w:rsid w:val="004F156A"/>
    <w:rsid w:val="004F1FC5"/>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85D"/>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FAB"/>
    <w:rsid w:val="00567B00"/>
    <w:rsid w:val="00567C01"/>
    <w:rsid w:val="0057004C"/>
    <w:rsid w:val="00571134"/>
    <w:rsid w:val="00574AD1"/>
    <w:rsid w:val="0057647D"/>
    <w:rsid w:val="005813D0"/>
    <w:rsid w:val="00581568"/>
    <w:rsid w:val="00584A92"/>
    <w:rsid w:val="00586C96"/>
    <w:rsid w:val="00591900"/>
    <w:rsid w:val="005923DD"/>
    <w:rsid w:val="00594B5E"/>
    <w:rsid w:val="005A0C57"/>
    <w:rsid w:val="005A3C0A"/>
    <w:rsid w:val="005A4F74"/>
    <w:rsid w:val="005A6A21"/>
    <w:rsid w:val="005A70EE"/>
    <w:rsid w:val="005A7B17"/>
    <w:rsid w:val="005B1E92"/>
    <w:rsid w:val="005B2EB7"/>
    <w:rsid w:val="005B6504"/>
    <w:rsid w:val="005B752E"/>
    <w:rsid w:val="005C08E1"/>
    <w:rsid w:val="005C1512"/>
    <w:rsid w:val="005C29F7"/>
    <w:rsid w:val="005C2F8B"/>
    <w:rsid w:val="005C309E"/>
    <w:rsid w:val="005C3E44"/>
    <w:rsid w:val="005C5BB9"/>
    <w:rsid w:val="005D24D0"/>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843"/>
    <w:rsid w:val="005F787B"/>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5036"/>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76E4"/>
    <w:rsid w:val="007178A4"/>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52DFE"/>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3C42"/>
    <w:rsid w:val="00784CA1"/>
    <w:rsid w:val="0078710E"/>
    <w:rsid w:val="0078787B"/>
    <w:rsid w:val="007939B6"/>
    <w:rsid w:val="00793BE5"/>
    <w:rsid w:val="00795622"/>
    <w:rsid w:val="007A61EA"/>
    <w:rsid w:val="007B048A"/>
    <w:rsid w:val="007B106D"/>
    <w:rsid w:val="007B14D9"/>
    <w:rsid w:val="007B315C"/>
    <w:rsid w:val="007B3A15"/>
    <w:rsid w:val="007B5F29"/>
    <w:rsid w:val="007B739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44A6"/>
    <w:rsid w:val="007E4B6F"/>
    <w:rsid w:val="007E6949"/>
    <w:rsid w:val="007F2460"/>
    <w:rsid w:val="007F3BAD"/>
    <w:rsid w:val="007F74B9"/>
    <w:rsid w:val="008016A3"/>
    <w:rsid w:val="0080228E"/>
    <w:rsid w:val="0080434F"/>
    <w:rsid w:val="008048DF"/>
    <w:rsid w:val="0080584F"/>
    <w:rsid w:val="008064A9"/>
    <w:rsid w:val="00806B77"/>
    <w:rsid w:val="00807080"/>
    <w:rsid w:val="00813F53"/>
    <w:rsid w:val="00814057"/>
    <w:rsid w:val="0081516A"/>
    <w:rsid w:val="00823B1E"/>
    <w:rsid w:val="008268F5"/>
    <w:rsid w:val="008301BB"/>
    <w:rsid w:val="008322F5"/>
    <w:rsid w:val="00832C99"/>
    <w:rsid w:val="008333D6"/>
    <w:rsid w:val="00837422"/>
    <w:rsid w:val="0083756A"/>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6947"/>
    <w:rsid w:val="00867CE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330"/>
    <w:rsid w:val="00923500"/>
    <w:rsid w:val="0092370D"/>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95CF4"/>
    <w:rsid w:val="009A1BF1"/>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4719"/>
    <w:rsid w:val="00A76DD9"/>
    <w:rsid w:val="00A77A3C"/>
    <w:rsid w:val="00A84783"/>
    <w:rsid w:val="00A8539D"/>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56E1"/>
    <w:rsid w:val="00AB61B0"/>
    <w:rsid w:val="00AC00C7"/>
    <w:rsid w:val="00AC08B1"/>
    <w:rsid w:val="00AC51C2"/>
    <w:rsid w:val="00AC5511"/>
    <w:rsid w:val="00AD0B5F"/>
    <w:rsid w:val="00AD1AF2"/>
    <w:rsid w:val="00AD5012"/>
    <w:rsid w:val="00AD558E"/>
    <w:rsid w:val="00AD5AD8"/>
    <w:rsid w:val="00AD60C3"/>
    <w:rsid w:val="00AD791A"/>
    <w:rsid w:val="00AD7D28"/>
    <w:rsid w:val="00AE21A5"/>
    <w:rsid w:val="00AE2F45"/>
    <w:rsid w:val="00AE40B2"/>
    <w:rsid w:val="00AE42F2"/>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444E"/>
    <w:rsid w:val="00B16791"/>
    <w:rsid w:val="00B16CDC"/>
    <w:rsid w:val="00B20F05"/>
    <w:rsid w:val="00B210B5"/>
    <w:rsid w:val="00B22EAC"/>
    <w:rsid w:val="00B239CE"/>
    <w:rsid w:val="00B3033B"/>
    <w:rsid w:val="00B307D3"/>
    <w:rsid w:val="00B30AFA"/>
    <w:rsid w:val="00B33B7C"/>
    <w:rsid w:val="00B36646"/>
    <w:rsid w:val="00B41654"/>
    <w:rsid w:val="00B41F43"/>
    <w:rsid w:val="00B43A05"/>
    <w:rsid w:val="00B43CF3"/>
    <w:rsid w:val="00B44A6A"/>
    <w:rsid w:val="00B44F4B"/>
    <w:rsid w:val="00B507C0"/>
    <w:rsid w:val="00B51EB0"/>
    <w:rsid w:val="00B53D58"/>
    <w:rsid w:val="00B54896"/>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3BC5"/>
    <w:rsid w:val="00BC110C"/>
    <w:rsid w:val="00BC1FFC"/>
    <w:rsid w:val="00BC2131"/>
    <w:rsid w:val="00BC357F"/>
    <w:rsid w:val="00BC440F"/>
    <w:rsid w:val="00BC4995"/>
    <w:rsid w:val="00BC4996"/>
    <w:rsid w:val="00BC73B8"/>
    <w:rsid w:val="00BD12C9"/>
    <w:rsid w:val="00BD5CFF"/>
    <w:rsid w:val="00BD6600"/>
    <w:rsid w:val="00BE2323"/>
    <w:rsid w:val="00BE2F9A"/>
    <w:rsid w:val="00BE30D3"/>
    <w:rsid w:val="00BE5BE7"/>
    <w:rsid w:val="00BE6037"/>
    <w:rsid w:val="00BF17AF"/>
    <w:rsid w:val="00BF2B7C"/>
    <w:rsid w:val="00BF2DFE"/>
    <w:rsid w:val="00C00C3A"/>
    <w:rsid w:val="00C0272C"/>
    <w:rsid w:val="00C02ABC"/>
    <w:rsid w:val="00C047B9"/>
    <w:rsid w:val="00C06ACE"/>
    <w:rsid w:val="00C07239"/>
    <w:rsid w:val="00C07564"/>
    <w:rsid w:val="00C07BBB"/>
    <w:rsid w:val="00C119F7"/>
    <w:rsid w:val="00C142E1"/>
    <w:rsid w:val="00C15028"/>
    <w:rsid w:val="00C1582C"/>
    <w:rsid w:val="00C1744C"/>
    <w:rsid w:val="00C1797C"/>
    <w:rsid w:val="00C22488"/>
    <w:rsid w:val="00C22BE8"/>
    <w:rsid w:val="00C276D3"/>
    <w:rsid w:val="00C3012B"/>
    <w:rsid w:val="00C31AC6"/>
    <w:rsid w:val="00C31AFB"/>
    <w:rsid w:val="00C322D9"/>
    <w:rsid w:val="00C32B2D"/>
    <w:rsid w:val="00C33562"/>
    <w:rsid w:val="00C36D9C"/>
    <w:rsid w:val="00C37C15"/>
    <w:rsid w:val="00C40B63"/>
    <w:rsid w:val="00C40E9E"/>
    <w:rsid w:val="00C4162A"/>
    <w:rsid w:val="00C4333B"/>
    <w:rsid w:val="00C44611"/>
    <w:rsid w:val="00C44CEF"/>
    <w:rsid w:val="00C45534"/>
    <w:rsid w:val="00C46AC3"/>
    <w:rsid w:val="00C4746E"/>
    <w:rsid w:val="00C508C5"/>
    <w:rsid w:val="00C53CC0"/>
    <w:rsid w:val="00C53E6E"/>
    <w:rsid w:val="00C62E22"/>
    <w:rsid w:val="00C6390A"/>
    <w:rsid w:val="00C64140"/>
    <w:rsid w:val="00C7165B"/>
    <w:rsid w:val="00C74AC8"/>
    <w:rsid w:val="00C75217"/>
    <w:rsid w:val="00C77652"/>
    <w:rsid w:val="00C80490"/>
    <w:rsid w:val="00C84E83"/>
    <w:rsid w:val="00C8621B"/>
    <w:rsid w:val="00C8657D"/>
    <w:rsid w:val="00C87269"/>
    <w:rsid w:val="00C9227D"/>
    <w:rsid w:val="00C92C25"/>
    <w:rsid w:val="00C942CC"/>
    <w:rsid w:val="00C967C9"/>
    <w:rsid w:val="00C97DE1"/>
    <w:rsid w:val="00CA0142"/>
    <w:rsid w:val="00CA150B"/>
    <w:rsid w:val="00CA3111"/>
    <w:rsid w:val="00CA5980"/>
    <w:rsid w:val="00CA75C8"/>
    <w:rsid w:val="00CA79BE"/>
    <w:rsid w:val="00CB005C"/>
    <w:rsid w:val="00CB1C81"/>
    <w:rsid w:val="00CB3525"/>
    <w:rsid w:val="00CB40A7"/>
    <w:rsid w:val="00CC04AF"/>
    <w:rsid w:val="00CC0F6D"/>
    <w:rsid w:val="00CC2129"/>
    <w:rsid w:val="00CC36B8"/>
    <w:rsid w:val="00CC56E0"/>
    <w:rsid w:val="00CC6774"/>
    <w:rsid w:val="00CD3222"/>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4E1"/>
    <w:rsid w:val="00D01D0D"/>
    <w:rsid w:val="00D033F1"/>
    <w:rsid w:val="00D047D7"/>
    <w:rsid w:val="00D05FA6"/>
    <w:rsid w:val="00D06D80"/>
    <w:rsid w:val="00D07F63"/>
    <w:rsid w:val="00D10902"/>
    <w:rsid w:val="00D12B30"/>
    <w:rsid w:val="00D146AD"/>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62F5A"/>
    <w:rsid w:val="00D712E1"/>
    <w:rsid w:val="00D7279D"/>
    <w:rsid w:val="00D735A2"/>
    <w:rsid w:val="00D74615"/>
    <w:rsid w:val="00D751B1"/>
    <w:rsid w:val="00D76473"/>
    <w:rsid w:val="00D80751"/>
    <w:rsid w:val="00D810D5"/>
    <w:rsid w:val="00D8171E"/>
    <w:rsid w:val="00D818D6"/>
    <w:rsid w:val="00D82789"/>
    <w:rsid w:val="00D87184"/>
    <w:rsid w:val="00D92D36"/>
    <w:rsid w:val="00D944B3"/>
    <w:rsid w:val="00D95033"/>
    <w:rsid w:val="00DA15CD"/>
    <w:rsid w:val="00DA4F23"/>
    <w:rsid w:val="00DA508F"/>
    <w:rsid w:val="00DA6AE8"/>
    <w:rsid w:val="00DB33D8"/>
    <w:rsid w:val="00DB3C49"/>
    <w:rsid w:val="00DB70B2"/>
    <w:rsid w:val="00DB75A1"/>
    <w:rsid w:val="00DC2208"/>
    <w:rsid w:val="00DC4869"/>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0A9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676DC"/>
    <w:rsid w:val="00E73DC4"/>
    <w:rsid w:val="00E746A8"/>
    <w:rsid w:val="00E75091"/>
    <w:rsid w:val="00E81478"/>
    <w:rsid w:val="00E83E45"/>
    <w:rsid w:val="00E8528D"/>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388"/>
    <w:rsid w:val="00EA7831"/>
    <w:rsid w:val="00EA7B4D"/>
    <w:rsid w:val="00EB182A"/>
    <w:rsid w:val="00EB1D8B"/>
    <w:rsid w:val="00EB643D"/>
    <w:rsid w:val="00EC0371"/>
    <w:rsid w:val="00EC0912"/>
    <w:rsid w:val="00EC4AAE"/>
    <w:rsid w:val="00EC4AD4"/>
    <w:rsid w:val="00EC4C48"/>
    <w:rsid w:val="00EC58B8"/>
    <w:rsid w:val="00EC70CA"/>
    <w:rsid w:val="00ED3A6F"/>
    <w:rsid w:val="00ED4F19"/>
    <w:rsid w:val="00ED56D9"/>
    <w:rsid w:val="00EE144E"/>
    <w:rsid w:val="00EE17C0"/>
    <w:rsid w:val="00EE18D0"/>
    <w:rsid w:val="00EE2525"/>
    <w:rsid w:val="00EE3A76"/>
    <w:rsid w:val="00EE4364"/>
    <w:rsid w:val="00EE501E"/>
    <w:rsid w:val="00EE56D6"/>
    <w:rsid w:val="00EE6D02"/>
    <w:rsid w:val="00EE7F22"/>
    <w:rsid w:val="00EF0344"/>
    <w:rsid w:val="00EF07B1"/>
    <w:rsid w:val="00EF0BBB"/>
    <w:rsid w:val="00EF6F3C"/>
    <w:rsid w:val="00EF7FB6"/>
    <w:rsid w:val="00F00791"/>
    <w:rsid w:val="00F026C5"/>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523C8"/>
    <w:rsid w:val="00F55D66"/>
    <w:rsid w:val="00F61B0D"/>
    <w:rsid w:val="00F634AC"/>
    <w:rsid w:val="00F63F0F"/>
    <w:rsid w:val="00F67320"/>
    <w:rsid w:val="00F70D0C"/>
    <w:rsid w:val="00F71BE9"/>
    <w:rsid w:val="00F73096"/>
    <w:rsid w:val="00F735E6"/>
    <w:rsid w:val="00F7556A"/>
    <w:rsid w:val="00F7768E"/>
    <w:rsid w:val="00F808C4"/>
    <w:rsid w:val="00F83CAC"/>
    <w:rsid w:val="00F84B47"/>
    <w:rsid w:val="00F87A52"/>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823A-8E61-4525-A3C1-5F0C5F95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70</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9078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22</cp:revision>
  <cp:lastPrinted>2018-04-20T21:11:00Z</cp:lastPrinted>
  <dcterms:created xsi:type="dcterms:W3CDTF">2019-01-17T20:22:00Z</dcterms:created>
  <dcterms:modified xsi:type="dcterms:W3CDTF">2019-01-21T04:51:00Z</dcterms:modified>
</cp:coreProperties>
</file>