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51D58" w14:textId="7F00B8BB" w:rsidR="001157BC" w:rsidRPr="007939B6" w:rsidRDefault="004515DA">
      <w:pPr>
        <w:jc w:val="center"/>
      </w:pPr>
      <w:r>
        <w:rPr>
          <w:bCs/>
          <w:noProof/>
          <w:color w:val="FF0000"/>
        </w:rPr>
        <mc:AlternateContent>
          <mc:Choice Requires="wps">
            <w:drawing>
              <wp:anchor distT="0" distB="0" distL="114300" distR="114300" simplePos="0" relativeHeight="251657728" behindDoc="0" locked="0" layoutInCell="1" allowOverlap="1" wp14:anchorId="0F88A2DC" wp14:editId="533F070D">
                <wp:simplePos x="0" y="0"/>
                <wp:positionH relativeFrom="column">
                  <wp:posOffset>-592455</wp:posOffset>
                </wp:positionH>
                <wp:positionV relativeFrom="paragraph">
                  <wp:posOffset>-201930</wp:posOffset>
                </wp:positionV>
                <wp:extent cx="2080260" cy="350520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350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B0205" w14:textId="77777777" w:rsidR="00C4746E" w:rsidRDefault="00C4746E" w:rsidP="00426890">
                            <w:pPr>
                              <w:jc w:val="center"/>
                              <w:rPr>
                                <w:b/>
                                <w:sz w:val="18"/>
                                <w:szCs w:val="18"/>
                              </w:rPr>
                            </w:pPr>
                          </w:p>
                          <w:p w14:paraId="1B6DF400" w14:textId="33FE56F7" w:rsidR="00426890" w:rsidRPr="00426890" w:rsidRDefault="00426890" w:rsidP="00426890">
                            <w:pPr>
                              <w:jc w:val="center"/>
                              <w:rPr>
                                <w:b/>
                                <w:sz w:val="18"/>
                                <w:szCs w:val="18"/>
                              </w:rPr>
                            </w:pPr>
                            <w:r w:rsidRPr="00426890">
                              <w:rPr>
                                <w:b/>
                                <w:sz w:val="18"/>
                                <w:szCs w:val="18"/>
                              </w:rPr>
                              <w:t>Officers</w:t>
                            </w:r>
                          </w:p>
                          <w:p w14:paraId="6436682F" w14:textId="77777777" w:rsidR="00426890" w:rsidRPr="00426890" w:rsidRDefault="00426890" w:rsidP="00426890">
                            <w:pPr>
                              <w:jc w:val="center"/>
                              <w:rPr>
                                <w:sz w:val="18"/>
                                <w:szCs w:val="18"/>
                              </w:rPr>
                            </w:pPr>
                            <w:r w:rsidRPr="00426890">
                              <w:rPr>
                                <w:sz w:val="18"/>
                                <w:szCs w:val="18"/>
                              </w:rPr>
                              <w:t>Leonard J. Shaffer President</w:t>
                            </w:r>
                          </w:p>
                          <w:p w14:paraId="1647B828" w14:textId="77777777" w:rsidR="00426890" w:rsidRPr="00426890" w:rsidRDefault="00426890" w:rsidP="00426890">
                            <w:pPr>
                              <w:jc w:val="center"/>
                              <w:rPr>
                                <w:sz w:val="18"/>
                                <w:szCs w:val="18"/>
                              </w:rPr>
                            </w:pPr>
                            <w:r w:rsidRPr="00426890">
                              <w:rPr>
                                <w:sz w:val="18"/>
                                <w:szCs w:val="18"/>
                              </w:rPr>
                              <w:t>Eran Heissler 1</w:t>
                            </w:r>
                            <w:r w:rsidRPr="00426890">
                              <w:rPr>
                                <w:sz w:val="18"/>
                                <w:szCs w:val="18"/>
                                <w:vertAlign w:val="superscript"/>
                              </w:rPr>
                              <w:t>st</w:t>
                            </w:r>
                            <w:r w:rsidRPr="00426890">
                              <w:rPr>
                                <w:sz w:val="18"/>
                                <w:szCs w:val="18"/>
                              </w:rPr>
                              <w:t xml:space="preserve"> VP</w:t>
                            </w:r>
                          </w:p>
                          <w:p w14:paraId="58708B48" w14:textId="650374AB" w:rsidR="00426890" w:rsidRPr="00426890" w:rsidRDefault="00C4746E" w:rsidP="00426890">
                            <w:pPr>
                              <w:jc w:val="center"/>
                              <w:rPr>
                                <w:sz w:val="18"/>
                                <w:szCs w:val="18"/>
                              </w:rPr>
                            </w:pPr>
                            <w:r>
                              <w:rPr>
                                <w:sz w:val="18"/>
                                <w:szCs w:val="18"/>
                              </w:rPr>
                              <w:t>Jeff Mausner</w:t>
                            </w:r>
                            <w:r w:rsidR="00426890" w:rsidRPr="00426890">
                              <w:rPr>
                                <w:sz w:val="18"/>
                                <w:szCs w:val="18"/>
                              </w:rPr>
                              <w:t xml:space="preserve"> 2</w:t>
                            </w:r>
                            <w:r w:rsidR="00426890" w:rsidRPr="00426890">
                              <w:rPr>
                                <w:sz w:val="18"/>
                                <w:szCs w:val="18"/>
                                <w:vertAlign w:val="superscript"/>
                              </w:rPr>
                              <w:t>nd</w:t>
                            </w:r>
                            <w:r w:rsidR="00426890" w:rsidRPr="00426890">
                              <w:rPr>
                                <w:sz w:val="18"/>
                                <w:szCs w:val="18"/>
                              </w:rPr>
                              <w:t xml:space="preserve"> VP</w:t>
                            </w:r>
                          </w:p>
                          <w:p w14:paraId="709C1E32" w14:textId="77777777" w:rsidR="00426890" w:rsidRPr="00426890" w:rsidRDefault="00426890" w:rsidP="00426890">
                            <w:pPr>
                              <w:jc w:val="center"/>
                              <w:rPr>
                                <w:sz w:val="18"/>
                                <w:szCs w:val="18"/>
                              </w:rPr>
                            </w:pPr>
                            <w:r w:rsidRPr="00426890">
                              <w:rPr>
                                <w:sz w:val="18"/>
                                <w:szCs w:val="18"/>
                              </w:rPr>
                              <w:t>Harvey Goldberg Treasurer</w:t>
                            </w:r>
                          </w:p>
                          <w:p w14:paraId="303F6A96" w14:textId="77777777" w:rsidR="00426890" w:rsidRPr="00426890" w:rsidRDefault="00426890" w:rsidP="00426890">
                            <w:pPr>
                              <w:jc w:val="center"/>
                              <w:rPr>
                                <w:sz w:val="18"/>
                                <w:szCs w:val="18"/>
                              </w:rPr>
                            </w:pPr>
                            <w:r w:rsidRPr="00426890">
                              <w:rPr>
                                <w:sz w:val="18"/>
                                <w:szCs w:val="18"/>
                              </w:rPr>
                              <w:t>Max Flehinger Exec. Secretary</w:t>
                            </w:r>
                          </w:p>
                          <w:p w14:paraId="0BE8D13D" w14:textId="77777777" w:rsidR="00426890" w:rsidRDefault="00426890" w:rsidP="00D033F1">
                            <w:pPr>
                              <w:jc w:val="center"/>
                              <w:rPr>
                                <w:b/>
                                <w:sz w:val="18"/>
                                <w:szCs w:val="18"/>
                              </w:rPr>
                            </w:pPr>
                          </w:p>
                          <w:p w14:paraId="7DAFD557" w14:textId="77777777" w:rsidR="007B048A" w:rsidRPr="00D033F1" w:rsidRDefault="007B048A" w:rsidP="00D033F1">
                            <w:pPr>
                              <w:jc w:val="center"/>
                              <w:rPr>
                                <w:b/>
                                <w:sz w:val="18"/>
                                <w:szCs w:val="18"/>
                              </w:rPr>
                            </w:pPr>
                            <w:r w:rsidRPr="00D033F1">
                              <w:rPr>
                                <w:b/>
                                <w:sz w:val="18"/>
                                <w:szCs w:val="18"/>
                              </w:rPr>
                              <w:t>Board Members</w:t>
                            </w:r>
                          </w:p>
                          <w:p w14:paraId="5D98760C" w14:textId="77777777" w:rsidR="007164CF" w:rsidRPr="006739B6" w:rsidRDefault="007164CF" w:rsidP="00D033F1">
                            <w:pPr>
                              <w:jc w:val="center"/>
                              <w:rPr>
                                <w:sz w:val="18"/>
                                <w:szCs w:val="18"/>
                              </w:rPr>
                            </w:pPr>
                            <w:r w:rsidRPr="006739B6">
                              <w:rPr>
                                <w:sz w:val="18"/>
                                <w:szCs w:val="18"/>
                              </w:rPr>
                              <w:t>David Garfinkle</w:t>
                            </w:r>
                          </w:p>
                          <w:p w14:paraId="3CF5858C" w14:textId="77777777" w:rsidR="007164CF" w:rsidRPr="006739B6" w:rsidRDefault="007164CF" w:rsidP="00D033F1">
                            <w:pPr>
                              <w:jc w:val="center"/>
                              <w:rPr>
                                <w:sz w:val="18"/>
                                <w:szCs w:val="18"/>
                              </w:rPr>
                            </w:pPr>
                            <w:r w:rsidRPr="006739B6">
                              <w:rPr>
                                <w:sz w:val="18"/>
                                <w:szCs w:val="18"/>
                              </w:rPr>
                              <w:t>Esther Wieder</w:t>
                            </w:r>
                          </w:p>
                          <w:p w14:paraId="321127DF" w14:textId="77777777" w:rsidR="007164CF" w:rsidRPr="006739B6" w:rsidRDefault="007164CF" w:rsidP="00D033F1">
                            <w:pPr>
                              <w:jc w:val="center"/>
                              <w:rPr>
                                <w:sz w:val="18"/>
                                <w:szCs w:val="18"/>
                              </w:rPr>
                            </w:pPr>
                            <w:r w:rsidRPr="006739B6">
                              <w:rPr>
                                <w:sz w:val="18"/>
                                <w:szCs w:val="18"/>
                              </w:rPr>
                              <w:t>Joyce Greene</w:t>
                            </w:r>
                          </w:p>
                          <w:p w14:paraId="573371F3" w14:textId="77777777" w:rsidR="007164CF" w:rsidRPr="006739B6" w:rsidRDefault="007164CF" w:rsidP="00D033F1">
                            <w:pPr>
                              <w:jc w:val="center"/>
                              <w:rPr>
                                <w:sz w:val="18"/>
                                <w:szCs w:val="18"/>
                              </w:rPr>
                            </w:pPr>
                            <w:r w:rsidRPr="006739B6">
                              <w:rPr>
                                <w:sz w:val="18"/>
                                <w:szCs w:val="18"/>
                              </w:rPr>
                              <w:t>Kenneth Schwartz</w:t>
                            </w:r>
                          </w:p>
                          <w:p w14:paraId="6BA74C3E" w14:textId="77777777" w:rsidR="00434BBE" w:rsidRPr="006739B6" w:rsidRDefault="00434BBE" w:rsidP="00434BBE">
                            <w:pPr>
                              <w:jc w:val="center"/>
                              <w:rPr>
                                <w:sz w:val="18"/>
                                <w:szCs w:val="18"/>
                              </w:rPr>
                            </w:pPr>
                            <w:r w:rsidRPr="006739B6">
                              <w:rPr>
                                <w:sz w:val="18"/>
                                <w:szCs w:val="18"/>
                              </w:rPr>
                              <w:t>Jennifer Varela</w:t>
                            </w:r>
                          </w:p>
                          <w:p w14:paraId="0C24E5FB" w14:textId="77777777" w:rsidR="00434BBE" w:rsidRPr="006739B6" w:rsidRDefault="00434BBE" w:rsidP="00434BBE">
                            <w:pPr>
                              <w:jc w:val="center"/>
                              <w:rPr>
                                <w:sz w:val="18"/>
                                <w:szCs w:val="18"/>
                              </w:rPr>
                            </w:pPr>
                            <w:r w:rsidRPr="006739B6">
                              <w:rPr>
                                <w:sz w:val="18"/>
                                <w:szCs w:val="18"/>
                              </w:rPr>
                              <w:t>Pam Blattner</w:t>
                            </w:r>
                          </w:p>
                          <w:p w14:paraId="7E97809B" w14:textId="77777777" w:rsidR="007164CF" w:rsidRPr="006739B6" w:rsidRDefault="00434BBE" w:rsidP="00D033F1">
                            <w:pPr>
                              <w:jc w:val="center"/>
                              <w:rPr>
                                <w:sz w:val="18"/>
                                <w:szCs w:val="18"/>
                              </w:rPr>
                            </w:pPr>
                            <w:r w:rsidRPr="006739B6">
                              <w:rPr>
                                <w:sz w:val="18"/>
                                <w:szCs w:val="18"/>
                              </w:rPr>
                              <w:t>Susan Lord</w:t>
                            </w:r>
                          </w:p>
                          <w:p w14:paraId="152DC3E1" w14:textId="77777777" w:rsidR="007164CF" w:rsidRPr="006739B6" w:rsidRDefault="007164CF" w:rsidP="00D033F1">
                            <w:pPr>
                              <w:jc w:val="center"/>
                              <w:rPr>
                                <w:sz w:val="18"/>
                                <w:szCs w:val="18"/>
                              </w:rPr>
                            </w:pPr>
                            <w:r w:rsidRPr="006739B6">
                              <w:rPr>
                                <w:sz w:val="18"/>
                                <w:szCs w:val="18"/>
                              </w:rPr>
                              <w:t>Richard Silverman</w:t>
                            </w:r>
                          </w:p>
                          <w:p w14:paraId="488D6910" w14:textId="77777777" w:rsidR="008A256E" w:rsidRPr="006739B6" w:rsidRDefault="008A256E" w:rsidP="008A256E">
                            <w:pPr>
                              <w:jc w:val="center"/>
                              <w:rPr>
                                <w:sz w:val="18"/>
                                <w:szCs w:val="18"/>
                              </w:rPr>
                            </w:pPr>
                            <w:r w:rsidRPr="006739B6">
                              <w:rPr>
                                <w:sz w:val="18"/>
                                <w:szCs w:val="18"/>
                              </w:rPr>
                              <w:t>Terry Saucier</w:t>
                            </w:r>
                          </w:p>
                          <w:p w14:paraId="74046180" w14:textId="77777777" w:rsidR="008A256E" w:rsidRPr="006739B6" w:rsidRDefault="008A256E" w:rsidP="008A256E">
                            <w:pPr>
                              <w:jc w:val="center"/>
                              <w:rPr>
                                <w:sz w:val="18"/>
                                <w:szCs w:val="18"/>
                              </w:rPr>
                            </w:pPr>
                            <w:r w:rsidRPr="006739B6">
                              <w:rPr>
                                <w:sz w:val="18"/>
                                <w:szCs w:val="18"/>
                              </w:rPr>
                              <w:t>Iris Polonsky</w:t>
                            </w:r>
                          </w:p>
                          <w:p w14:paraId="6FA27F96" w14:textId="732A2315" w:rsidR="007B048A" w:rsidRPr="006739B6" w:rsidRDefault="00AD51FA" w:rsidP="004D37CE">
                            <w:pPr>
                              <w:jc w:val="center"/>
                              <w:rPr>
                                <w:sz w:val="18"/>
                                <w:szCs w:val="18"/>
                              </w:rPr>
                            </w:pPr>
                            <w:r>
                              <w:rPr>
                                <w:sz w:val="18"/>
                                <w:szCs w:val="18"/>
                              </w:rPr>
                              <w:t xml:space="preserve">Michael </w:t>
                            </w:r>
                            <w:proofErr w:type="spellStart"/>
                            <w:r>
                              <w:rPr>
                                <w:sz w:val="18"/>
                                <w:szCs w:val="18"/>
                              </w:rPr>
                              <w:t>Povar</w:t>
                            </w:r>
                            <w:proofErr w:type="spellEnd"/>
                          </w:p>
                          <w:p w14:paraId="48058258" w14:textId="42B610F6" w:rsidR="007B048A" w:rsidRDefault="00F67320" w:rsidP="005409DC">
                            <w:pPr>
                              <w:jc w:val="center"/>
                              <w:rPr>
                                <w:sz w:val="18"/>
                                <w:szCs w:val="18"/>
                              </w:rPr>
                            </w:pPr>
                            <w:r w:rsidRPr="006739B6">
                              <w:rPr>
                                <w:sz w:val="18"/>
                                <w:szCs w:val="18"/>
                              </w:rPr>
                              <w:t>Barry Edelman</w:t>
                            </w:r>
                          </w:p>
                          <w:p w14:paraId="5DB57632" w14:textId="231CABFB" w:rsidR="006739B6" w:rsidRDefault="006739B6" w:rsidP="005409DC">
                            <w:pPr>
                              <w:jc w:val="center"/>
                              <w:rPr>
                                <w:sz w:val="18"/>
                                <w:szCs w:val="18"/>
                              </w:rPr>
                            </w:pPr>
                            <w:r>
                              <w:rPr>
                                <w:sz w:val="18"/>
                                <w:szCs w:val="18"/>
                              </w:rPr>
                              <w:t>Susan Rogen</w:t>
                            </w:r>
                          </w:p>
                          <w:p w14:paraId="4A270FC8" w14:textId="77777777" w:rsidR="00A33E08" w:rsidRPr="00A33E08" w:rsidRDefault="00A33E08" w:rsidP="00A33E08">
                            <w:pPr>
                              <w:jc w:val="center"/>
                              <w:rPr>
                                <w:sz w:val="18"/>
                                <w:szCs w:val="18"/>
                              </w:rPr>
                            </w:pPr>
                            <w:r w:rsidRPr="00A33E08">
                              <w:rPr>
                                <w:sz w:val="18"/>
                                <w:szCs w:val="18"/>
                              </w:rPr>
                              <w:t>Scott Diamond</w:t>
                            </w:r>
                          </w:p>
                          <w:p w14:paraId="43B1DCF7" w14:textId="77777777" w:rsidR="00A33E08" w:rsidRPr="00A33E08" w:rsidRDefault="00A33E08" w:rsidP="00A33E08">
                            <w:pPr>
                              <w:jc w:val="center"/>
                              <w:rPr>
                                <w:sz w:val="18"/>
                                <w:szCs w:val="18"/>
                              </w:rPr>
                            </w:pPr>
                            <w:r w:rsidRPr="00A33E08">
                              <w:rPr>
                                <w:sz w:val="18"/>
                                <w:szCs w:val="18"/>
                              </w:rPr>
                              <w:t xml:space="preserve">Bob Shmaeff </w:t>
                            </w:r>
                          </w:p>
                          <w:p w14:paraId="1DFE70DC" w14:textId="77777777" w:rsidR="00A33E08" w:rsidRPr="006739B6" w:rsidRDefault="00A33E08" w:rsidP="005409DC">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8A2DC" id="_x0000_t202" coordsize="21600,21600" o:spt="202" path="m,l,21600r21600,l21600,xe">
                <v:stroke joinstyle="miter"/>
                <v:path gradientshapeok="t" o:connecttype="rect"/>
              </v:shapetype>
              <v:shape id="Text Box 20" o:spid="_x0000_s1026" type="#_x0000_t202" style="position:absolute;left:0;text-align:left;margin-left:-46.65pt;margin-top:-15.9pt;width:163.8pt;height:2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DAJhAIAABE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" stroked="f">
                <v:textbox>
                  <w:txbxContent>
                    <w:p w14:paraId="3F5B0205" w14:textId="77777777" w:rsidR="00C4746E" w:rsidRDefault="00C4746E" w:rsidP="00426890">
                      <w:pPr>
                        <w:jc w:val="center"/>
                        <w:rPr>
                          <w:b/>
                          <w:sz w:val="18"/>
                          <w:szCs w:val="18"/>
                        </w:rPr>
                      </w:pPr>
                    </w:p>
                    <w:p w14:paraId="1B6DF400" w14:textId="33FE56F7" w:rsidR="00426890" w:rsidRPr="00426890" w:rsidRDefault="00426890" w:rsidP="00426890">
                      <w:pPr>
                        <w:jc w:val="center"/>
                        <w:rPr>
                          <w:b/>
                          <w:sz w:val="18"/>
                          <w:szCs w:val="18"/>
                        </w:rPr>
                      </w:pPr>
                      <w:r w:rsidRPr="00426890">
                        <w:rPr>
                          <w:b/>
                          <w:sz w:val="18"/>
                          <w:szCs w:val="18"/>
                        </w:rPr>
                        <w:t>Officers</w:t>
                      </w:r>
                    </w:p>
                    <w:p w14:paraId="6436682F" w14:textId="77777777" w:rsidR="00426890" w:rsidRPr="00426890" w:rsidRDefault="00426890" w:rsidP="00426890">
                      <w:pPr>
                        <w:jc w:val="center"/>
                        <w:rPr>
                          <w:sz w:val="18"/>
                          <w:szCs w:val="18"/>
                        </w:rPr>
                      </w:pPr>
                      <w:r w:rsidRPr="00426890">
                        <w:rPr>
                          <w:sz w:val="18"/>
                          <w:szCs w:val="18"/>
                        </w:rPr>
                        <w:t>Leonard J. Shaffer President</w:t>
                      </w:r>
                    </w:p>
                    <w:p w14:paraId="1647B828" w14:textId="77777777" w:rsidR="00426890" w:rsidRPr="00426890" w:rsidRDefault="00426890" w:rsidP="00426890">
                      <w:pPr>
                        <w:jc w:val="center"/>
                        <w:rPr>
                          <w:sz w:val="18"/>
                          <w:szCs w:val="18"/>
                        </w:rPr>
                      </w:pPr>
                      <w:r w:rsidRPr="00426890">
                        <w:rPr>
                          <w:sz w:val="18"/>
                          <w:szCs w:val="18"/>
                        </w:rPr>
                        <w:t>Eran Heissler 1</w:t>
                      </w:r>
                      <w:r w:rsidRPr="00426890">
                        <w:rPr>
                          <w:sz w:val="18"/>
                          <w:szCs w:val="18"/>
                          <w:vertAlign w:val="superscript"/>
                        </w:rPr>
                        <w:t>st</w:t>
                      </w:r>
                      <w:r w:rsidRPr="00426890">
                        <w:rPr>
                          <w:sz w:val="18"/>
                          <w:szCs w:val="18"/>
                        </w:rPr>
                        <w:t xml:space="preserve"> VP</w:t>
                      </w:r>
                    </w:p>
                    <w:p w14:paraId="58708B48" w14:textId="650374AB" w:rsidR="00426890" w:rsidRPr="00426890" w:rsidRDefault="00C4746E" w:rsidP="00426890">
                      <w:pPr>
                        <w:jc w:val="center"/>
                        <w:rPr>
                          <w:sz w:val="18"/>
                          <w:szCs w:val="18"/>
                        </w:rPr>
                      </w:pPr>
                      <w:r>
                        <w:rPr>
                          <w:sz w:val="18"/>
                          <w:szCs w:val="18"/>
                        </w:rPr>
                        <w:t>Jeff Mausner</w:t>
                      </w:r>
                      <w:r w:rsidR="00426890" w:rsidRPr="00426890">
                        <w:rPr>
                          <w:sz w:val="18"/>
                          <w:szCs w:val="18"/>
                        </w:rPr>
                        <w:t xml:space="preserve"> 2</w:t>
                      </w:r>
                      <w:r w:rsidR="00426890" w:rsidRPr="00426890">
                        <w:rPr>
                          <w:sz w:val="18"/>
                          <w:szCs w:val="18"/>
                          <w:vertAlign w:val="superscript"/>
                        </w:rPr>
                        <w:t>nd</w:t>
                      </w:r>
                      <w:r w:rsidR="00426890" w:rsidRPr="00426890">
                        <w:rPr>
                          <w:sz w:val="18"/>
                          <w:szCs w:val="18"/>
                        </w:rPr>
                        <w:t xml:space="preserve"> VP</w:t>
                      </w:r>
                    </w:p>
                    <w:p w14:paraId="709C1E32" w14:textId="77777777" w:rsidR="00426890" w:rsidRPr="00426890" w:rsidRDefault="00426890" w:rsidP="00426890">
                      <w:pPr>
                        <w:jc w:val="center"/>
                        <w:rPr>
                          <w:sz w:val="18"/>
                          <w:szCs w:val="18"/>
                        </w:rPr>
                      </w:pPr>
                      <w:r w:rsidRPr="00426890">
                        <w:rPr>
                          <w:sz w:val="18"/>
                          <w:szCs w:val="18"/>
                        </w:rPr>
                        <w:t>Harvey Goldberg Treasurer</w:t>
                      </w:r>
                    </w:p>
                    <w:p w14:paraId="303F6A96" w14:textId="77777777" w:rsidR="00426890" w:rsidRPr="00426890" w:rsidRDefault="00426890" w:rsidP="00426890">
                      <w:pPr>
                        <w:jc w:val="center"/>
                        <w:rPr>
                          <w:sz w:val="18"/>
                          <w:szCs w:val="18"/>
                        </w:rPr>
                      </w:pPr>
                      <w:r w:rsidRPr="00426890">
                        <w:rPr>
                          <w:sz w:val="18"/>
                          <w:szCs w:val="18"/>
                        </w:rPr>
                        <w:t>Max Flehinger Exec. Secretary</w:t>
                      </w:r>
                    </w:p>
                    <w:p w14:paraId="0BE8D13D" w14:textId="77777777" w:rsidR="00426890" w:rsidRDefault="00426890" w:rsidP="00D033F1">
                      <w:pPr>
                        <w:jc w:val="center"/>
                        <w:rPr>
                          <w:b/>
                          <w:sz w:val="18"/>
                          <w:szCs w:val="18"/>
                        </w:rPr>
                      </w:pPr>
                    </w:p>
                    <w:p w14:paraId="7DAFD557" w14:textId="77777777" w:rsidR="007B048A" w:rsidRPr="00D033F1" w:rsidRDefault="007B048A" w:rsidP="00D033F1">
                      <w:pPr>
                        <w:jc w:val="center"/>
                        <w:rPr>
                          <w:b/>
                          <w:sz w:val="18"/>
                          <w:szCs w:val="18"/>
                        </w:rPr>
                      </w:pPr>
                      <w:r w:rsidRPr="00D033F1">
                        <w:rPr>
                          <w:b/>
                          <w:sz w:val="18"/>
                          <w:szCs w:val="18"/>
                        </w:rPr>
                        <w:t>Board Members</w:t>
                      </w:r>
                    </w:p>
                    <w:p w14:paraId="5D98760C" w14:textId="77777777" w:rsidR="007164CF" w:rsidRPr="006739B6" w:rsidRDefault="007164CF" w:rsidP="00D033F1">
                      <w:pPr>
                        <w:jc w:val="center"/>
                        <w:rPr>
                          <w:sz w:val="18"/>
                          <w:szCs w:val="18"/>
                        </w:rPr>
                      </w:pPr>
                      <w:r w:rsidRPr="006739B6">
                        <w:rPr>
                          <w:sz w:val="18"/>
                          <w:szCs w:val="18"/>
                        </w:rPr>
                        <w:t>David Garfinkle</w:t>
                      </w:r>
                    </w:p>
                    <w:p w14:paraId="3CF5858C" w14:textId="77777777" w:rsidR="007164CF" w:rsidRPr="006739B6" w:rsidRDefault="007164CF" w:rsidP="00D033F1">
                      <w:pPr>
                        <w:jc w:val="center"/>
                        <w:rPr>
                          <w:sz w:val="18"/>
                          <w:szCs w:val="18"/>
                        </w:rPr>
                      </w:pPr>
                      <w:r w:rsidRPr="006739B6">
                        <w:rPr>
                          <w:sz w:val="18"/>
                          <w:szCs w:val="18"/>
                        </w:rPr>
                        <w:t>Esther Wieder</w:t>
                      </w:r>
                    </w:p>
                    <w:p w14:paraId="321127DF" w14:textId="77777777" w:rsidR="007164CF" w:rsidRPr="006739B6" w:rsidRDefault="007164CF" w:rsidP="00D033F1">
                      <w:pPr>
                        <w:jc w:val="center"/>
                        <w:rPr>
                          <w:sz w:val="18"/>
                          <w:szCs w:val="18"/>
                        </w:rPr>
                      </w:pPr>
                      <w:r w:rsidRPr="006739B6">
                        <w:rPr>
                          <w:sz w:val="18"/>
                          <w:szCs w:val="18"/>
                        </w:rPr>
                        <w:t>Joyce Greene</w:t>
                      </w:r>
                    </w:p>
                    <w:p w14:paraId="573371F3" w14:textId="77777777" w:rsidR="007164CF" w:rsidRPr="006739B6" w:rsidRDefault="007164CF" w:rsidP="00D033F1">
                      <w:pPr>
                        <w:jc w:val="center"/>
                        <w:rPr>
                          <w:sz w:val="18"/>
                          <w:szCs w:val="18"/>
                        </w:rPr>
                      </w:pPr>
                      <w:r w:rsidRPr="006739B6">
                        <w:rPr>
                          <w:sz w:val="18"/>
                          <w:szCs w:val="18"/>
                        </w:rPr>
                        <w:t>Kenneth Schwartz</w:t>
                      </w:r>
                    </w:p>
                    <w:p w14:paraId="6BA74C3E" w14:textId="77777777" w:rsidR="00434BBE" w:rsidRPr="006739B6" w:rsidRDefault="00434BBE" w:rsidP="00434BBE">
                      <w:pPr>
                        <w:jc w:val="center"/>
                        <w:rPr>
                          <w:sz w:val="18"/>
                          <w:szCs w:val="18"/>
                        </w:rPr>
                      </w:pPr>
                      <w:r w:rsidRPr="006739B6">
                        <w:rPr>
                          <w:sz w:val="18"/>
                          <w:szCs w:val="18"/>
                        </w:rPr>
                        <w:t>Jennifer Varela</w:t>
                      </w:r>
                    </w:p>
                    <w:p w14:paraId="0C24E5FB" w14:textId="77777777" w:rsidR="00434BBE" w:rsidRPr="006739B6" w:rsidRDefault="00434BBE" w:rsidP="00434BBE">
                      <w:pPr>
                        <w:jc w:val="center"/>
                        <w:rPr>
                          <w:sz w:val="18"/>
                          <w:szCs w:val="18"/>
                        </w:rPr>
                      </w:pPr>
                      <w:r w:rsidRPr="006739B6">
                        <w:rPr>
                          <w:sz w:val="18"/>
                          <w:szCs w:val="18"/>
                        </w:rPr>
                        <w:t>Pam Blattner</w:t>
                      </w:r>
                    </w:p>
                    <w:p w14:paraId="7E97809B" w14:textId="77777777" w:rsidR="007164CF" w:rsidRPr="006739B6" w:rsidRDefault="00434BBE" w:rsidP="00D033F1">
                      <w:pPr>
                        <w:jc w:val="center"/>
                        <w:rPr>
                          <w:sz w:val="18"/>
                          <w:szCs w:val="18"/>
                        </w:rPr>
                      </w:pPr>
                      <w:r w:rsidRPr="006739B6">
                        <w:rPr>
                          <w:sz w:val="18"/>
                          <w:szCs w:val="18"/>
                        </w:rPr>
                        <w:t>Susan Lord</w:t>
                      </w:r>
                    </w:p>
                    <w:p w14:paraId="152DC3E1" w14:textId="77777777" w:rsidR="007164CF" w:rsidRPr="006739B6" w:rsidRDefault="007164CF" w:rsidP="00D033F1">
                      <w:pPr>
                        <w:jc w:val="center"/>
                        <w:rPr>
                          <w:sz w:val="18"/>
                          <w:szCs w:val="18"/>
                        </w:rPr>
                      </w:pPr>
                      <w:r w:rsidRPr="006739B6">
                        <w:rPr>
                          <w:sz w:val="18"/>
                          <w:szCs w:val="18"/>
                        </w:rPr>
                        <w:t>Richard Silverman</w:t>
                      </w:r>
                    </w:p>
                    <w:p w14:paraId="488D6910" w14:textId="77777777" w:rsidR="008A256E" w:rsidRPr="006739B6" w:rsidRDefault="008A256E" w:rsidP="008A256E">
                      <w:pPr>
                        <w:jc w:val="center"/>
                        <w:rPr>
                          <w:sz w:val="18"/>
                          <w:szCs w:val="18"/>
                        </w:rPr>
                      </w:pPr>
                      <w:r w:rsidRPr="006739B6">
                        <w:rPr>
                          <w:sz w:val="18"/>
                          <w:szCs w:val="18"/>
                        </w:rPr>
                        <w:t>Terry Saucier</w:t>
                      </w:r>
                    </w:p>
                    <w:p w14:paraId="74046180" w14:textId="77777777" w:rsidR="008A256E" w:rsidRPr="006739B6" w:rsidRDefault="008A256E" w:rsidP="008A256E">
                      <w:pPr>
                        <w:jc w:val="center"/>
                        <w:rPr>
                          <w:sz w:val="18"/>
                          <w:szCs w:val="18"/>
                        </w:rPr>
                      </w:pPr>
                      <w:r w:rsidRPr="006739B6">
                        <w:rPr>
                          <w:sz w:val="18"/>
                          <w:szCs w:val="18"/>
                        </w:rPr>
                        <w:t>Iris Polonsky</w:t>
                      </w:r>
                    </w:p>
                    <w:p w14:paraId="6FA27F96" w14:textId="732A2315" w:rsidR="007B048A" w:rsidRPr="006739B6" w:rsidRDefault="00AD51FA" w:rsidP="004D37CE">
                      <w:pPr>
                        <w:jc w:val="center"/>
                        <w:rPr>
                          <w:sz w:val="18"/>
                          <w:szCs w:val="18"/>
                        </w:rPr>
                      </w:pPr>
                      <w:r>
                        <w:rPr>
                          <w:sz w:val="18"/>
                          <w:szCs w:val="18"/>
                        </w:rPr>
                        <w:t xml:space="preserve">Michael </w:t>
                      </w:r>
                      <w:proofErr w:type="spellStart"/>
                      <w:r>
                        <w:rPr>
                          <w:sz w:val="18"/>
                          <w:szCs w:val="18"/>
                        </w:rPr>
                        <w:t>Povar</w:t>
                      </w:r>
                      <w:proofErr w:type="spellEnd"/>
                    </w:p>
                    <w:p w14:paraId="48058258" w14:textId="42B610F6" w:rsidR="007B048A" w:rsidRDefault="00F67320" w:rsidP="005409DC">
                      <w:pPr>
                        <w:jc w:val="center"/>
                        <w:rPr>
                          <w:sz w:val="18"/>
                          <w:szCs w:val="18"/>
                        </w:rPr>
                      </w:pPr>
                      <w:r w:rsidRPr="006739B6">
                        <w:rPr>
                          <w:sz w:val="18"/>
                          <w:szCs w:val="18"/>
                        </w:rPr>
                        <w:t>Barry Edelman</w:t>
                      </w:r>
                    </w:p>
                    <w:p w14:paraId="5DB57632" w14:textId="231CABFB" w:rsidR="006739B6" w:rsidRDefault="006739B6" w:rsidP="005409DC">
                      <w:pPr>
                        <w:jc w:val="center"/>
                        <w:rPr>
                          <w:sz w:val="18"/>
                          <w:szCs w:val="18"/>
                        </w:rPr>
                      </w:pPr>
                      <w:r>
                        <w:rPr>
                          <w:sz w:val="18"/>
                          <w:szCs w:val="18"/>
                        </w:rPr>
                        <w:t>Susan Rogen</w:t>
                      </w:r>
                    </w:p>
                    <w:p w14:paraId="4A270FC8" w14:textId="77777777" w:rsidR="00A33E08" w:rsidRPr="00A33E08" w:rsidRDefault="00A33E08" w:rsidP="00A33E08">
                      <w:pPr>
                        <w:jc w:val="center"/>
                        <w:rPr>
                          <w:sz w:val="18"/>
                          <w:szCs w:val="18"/>
                        </w:rPr>
                      </w:pPr>
                      <w:r w:rsidRPr="00A33E08">
                        <w:rPr>
                          <w:sz w:val="18"/>
                          <w:szCs w:val="18"/>
                        </w:rPr>
                        <w:t>Scott Diamond</w:t>
                      </w:r>
                    </w:p>
                    <w:p w14:paraId="43B1DCF7" w14:textId="77777777" w:rsidR="00A33E08" w:rsidRPr="00A33E08" w:rsidRDefault="00A33E08" w:rsidP="00A33E08">
                      <w:pPr>
                        <w:jc w:val="center"/>
                        <w:rPr>
                          <w:sz w:val="18"/>
                          <w:szCs w:val="18"/>
                        </w:rPr>
                      </w:pPr>
                      <w:r w:rsidRPr="00A33E08">
                        <w:rPr>
                          <w:sz w:val="18"/>
                          <w:szCs w:val="18"/>
                        </w:rPr>
                        <w:t xml:space="preserve">Bob Shmaeff </w:t>
                      </w:r>
                    </w:p>
                    <w:p w14:paraId="1DFE70DC" w14:textId="77777777" w:rsidR="00A33E08" w:rsidRPr="006739B6" w:rsidRDefault="00A33E08" w:rsidP="005409DC">
                      <w:pPr>
                        <w:jc w:val="center"/>
                        <w:rPr>
                          <w:sz w:val="18"/>
                          <w:szCs w:val="18"/>
                        </w:rPr>
                      </w:pPr>
                    </w:p>
                  </w:txbxContent>
                </v:textbox>
              </v:shape>
            </w:pict>
          </mc:Fallback>
        </mc:AlternateContent>
      </w:r>
    </w:p>
    <w:tbl>
      <w:tblPr>
        <w:tblW w:w="11286" w:type="dxa"/>
        <w:jc w:val="center"/>
        <w:tblLayout w:type="fixed"/>
        <w:tblLook w:val="0000" w:firstRow="0" w:lastRow="0" w:firstColumn="0" w:lastColumn="0" w:noHBand="0" w:noVBand="0"/>
      </w:tblPr>
      <w:tblGrid>
        <w:gridCol w:w="2790"/>
        <w:gridCol w:w="5256"/>
        <w:gridCol w:w="3240"/>
      </w:tblGrid>
      <w:tr w:rsidR="001157BC" w:rsidRPr="007939B6" w14:paraId="66B431BD" w14:textId="77777777" w:rsidTr="00D033F1">
        <w:trPr>
          <w:gridBefore w:val="1"/>
          <w:gridAfter w:val="1"/>
          <w:wBefore w:w="2790" w:type="dxa"/>
          <w:wAfter w:w="3240" w:type="dxa"/>
          <w:trHeight w:val="360"/>
          <w:jc w:val="center"/>
        </w:trPr>
        <w:tc>
          <w:tcPr>
            <w:tcW w:w="5256" w:type="dxa"/>
          </w:tcPr>
          <w:p w14:paraId="32439B93" w14:textId="77777777" w:rsidR="001157BC" w:rsidRPr="007939B6" w:rsidRDefault="001157BC">
            <w:pPr>
              <w:pStyle w:val="Heading3"/>
              <w:rPr>
                <w:rFonts w:ascii="Arial" w:hAnsi="Arial"/>
                <w:sz w:val="24"/>
              </w:rPr>
            </w:pPr>
            <w:r w:rsidRPr="007939B6">
              <w:rPr>
                <w:rFonts w:ascii="Arial" w:hAnsi="Arial"/>
                <w:sz w:val="24"/>
              </w:rPr>
              <w:t>CITY OF LOS ANGELES</w:t>
            </w:r>
          </w:p>
        </w:tc>
      </w:tr>
      <w:tr w:rsidR="001157BC" w:rsidRPr="007939B6" w14:paraId="2419AF8F" w14:textId="77777777" w:rsidTr="00D033F1">
        <w:trPr>
          <w:cantSplit/>
          <w:trHeight w:val="288"/>
          <w:jc w:val="center"/>
        </w:trPr>
        <w:tc>
          <w:tcPr>
            <w:tcW w:w="2790" w:type="dxa"/>
            <w:vMerge w:val="restart"/>
          </w:tcPr>
          <w:p w14:paraId="29E5099C" w14:textId="77777777" w:rsidR="00C31AFB" w:rsidRPr="007939B6" w:rsidRDefault="00C31AFB" w:rsidP="00C31AFB">
            <w:pPr>
              <w:jc w:val="center"/>
              <w:rPr>
                <w:rFonts w:ascii="Arial" w:hAnsi="Arial" w:cs="Arial"/>
              </w:rPr>
            </w:pPr>
            <w:r w:rsidRPr="007939B6">
              <w:rPr>
                <w:rFonts w:ascii="Arial" w:hAnsi="Arial" w:cs="Arial"/>
              </w:rPr>
              <w:t xml:space="preserve"> </w:t>
            </w:r>
          </w:p>
          <w:p w14:paraId="52AE795E" w14:textId="77777777" w:rsidR="00C31AFB" w:rsidRPr="007939B6" w:rsidRDefault="00C31AFB" w:rsidP="00C31AFB">
            <w:pPr>
              <w:jc w:val="center"/>
            </w:pPr>
          </w:p>
          <w:p w14:paraId="0A72E0DF" w14:textId="77777777" w:rsidR="001157BC" w:rsidRPr="007939B6" w:rsidRDefault="001157BC">
            <w:pPr>
              <w:jc w:val="center"/>
              <w:rPr>
                <w:rFonts w:ascii="Arial" w:hAnsi="Arial"/>
              </w:rPr>
            </w:pPr>
          </w:p>
        </w:tc>
        <w:tc>
          <w:tcPr>
            <w:tcW w:w="5256" w:type="dxa"/>
          </w:tcPr>
          <w:p w14:paraId="742976B1" w14:textId="77777777" w:rsidR="00C31AFB" w:rsidRPr="007939B6" w:rsidRDefault="00C31AFB" w:rsidP="00C31AFB"/>
        </w:tc>
        <w:tc>
          <w:tcPr>
            <w:tcW w:w="3240" w:type="dxa"/>
            <w:vMerge w:val="restart"/>
          </w:tcPr>
          <w:p w14:paraId="75BB6087" w14:textId="77777777" w:rsidR="00D033F1" w:rsidRPr="007939B6" w:rsidRDefault="00D033F1" w:rsidP="00D033F1">
            <w:pPr>
              <w:jc w:val="center"/>
              <w:rPr>
                <w:rFonts w:ascii="Arial" w:hAnsi="Arial" w:cs="Arial"/>
              </w:rPr>
            </w:pPr>
            <w:r w:rsidRPr="007939B6">
              <w:rPr>
                <w:rFonts w:ascii="Arial" w:hAnsi="Arial" w:cs="Arial"/>
              </w:rPr>
              <w:t xml:space="preserve"> </w:t>
            </w:r>
          </w:p>
          <w:p w14:paraId="3073218A" w14:textId="77777777" w:rsidR="003137C3" w:rsidRPr="007939B6" w:rsidRDefault="003137C3" w:rsidP="003137C3">
            <w:pPr>
              <w:pStyle w:val="Heading1"/>
              <w:rPr>
                <w:sz w:val="24"/>
              </w:rPr>
            </w:pPr>
            <w:r w:rsidRPr="007939B6">
              <w:rPr>
                <w:sz w:val="24"/>
              </w:rPr>
              <w:t xml:space="preserve">TARZANA </w:t>
            </w:r>
          </w:p>
          <w:p w14:paraId="4BDA86C5" w14:textId="77777777" w:rsidR="003137C3" w:rsidRPr="007939B6" w:rsidRDefault="003137C3" w:rsidP="003137C3">
            <w:pPr>
              <w:pStyle w:val="Heading1"/>
              <w:rPr>
                <w:sz w:val="24"/>
              </w:rPr>
            </w:pPr>
            <w:r w:rsidRPr="007939B6">
              <w:rPr>
                <w:sz w:val="24"/>
              </w:rPr>
              <w:t xml:space="preserve"> NEIGHBORHOOD COUNCIL </w:t>
            </w:r>
          </w:p>
          <w:p w14:paraId="19711307" w14:textId="77777777" w:rsidR="003137C3" w:rsidRPr="007939B6" w:rsidRDefault="003137C3" w:rsidP="003137C3">
            <w:pPr>
              <w:jc w:val="center"/>
              <w:rPr>
                <w:rFonts w:ascii="Arial" w:hAnsi="Arial"/>
              </w:rPr>
            </w:pPr>
            <w:r w:rsidRPr="007939B6">
              <w:rPr>
                <w:rFonts w:ascii="Arial" w:hAnsi="Arial"/>
              </w:rPr>
              <w:t>P.O. Box 571016</w:t>
            </w:r>
          </w:p>
          <w:p w14:paraId="21F3B6C1" w14:textId="77777777" w:rsidR="003137C3" w:rsidRPr="007939B6" w:rsidRDefault="003137C3" w:rsidP="003137C3">
            <w:pPr>
              <w:jc w:val="center"/>
              <w:rPr>
                <w:rFonts w:ascii="Arial" w:hAnsi="Arial"/>
              </w:rPr>
            </w:pPr>
            <w:r w:rsidRPr="007939B6">
              <w:rPr>
                <w:rFonts w:ascii="Arial" w:hAnsi="Arial"/>
              </w:rPr>
              <w:t>Tarzana, CA 91357</w:t>
            </w:r>
          </w:p>
          <w:p w14:paraId="1DB6E155" w14:textId="77777777" w:rsidR="003137C3" w:rsidRPr="007939B6" w:rsidRDefault="003137C3" w:rsidP="003137C3">
            <w:pPr>
              <w:rPr>
                <w:rFonts w:ascii="Arial" w:hAnsi="Arial"/>
              </w:rPr>
            </w:pPr>
          </w:p>
          <w:p w14:paraId="0BEF3DD8" w14:textId="77777777" w:rsidR="003137C3" w:rsidRPr="007939B6" w:rsidRDefault="003137C3" w:rsidP="003137C3">
            <w:pPr>
              <w:rPr>
                <w:rFonts w:ascii="Arial" w:hAnsi="Arial"/>
              </w:rPr>
            </w:pPr>
          </w:p>
          <w:p w14:paraId="74243147" w14:textId="77777777" w:rsidR="003137C3" w:rsidRPr="007939B6" w:rsidRDefault="003137C3" w:rsidP="003137C3">
            <w:pPr>
              <w:jc w:val="center"/>
              <w:rPr>
                <w:rFonts w:ascii="Arial" w:hAnsi="Arial"/>
              </w:rPr>
            </w:pPr>
            <w:r w:rsidRPr="007939B6">
              <w:rPr>
                <w:rFonts w:ascii="Arial" w:hAnsi="Arial"/>
              </w:rPr>
              <w:t>TELEPHONE (818) 921-4992</w:t>
            </w:r>
          </w:p>
          <w:p w14:paraId="2B835845" w14:textId="77777777" w:rsidR="003137C3" w:rsidRPr="007939B6" w:rsidRDefault="00404E5F" w:rsidP="003137C3">
            <w:pPr>
              <w:jc w:val="center"/>
              <w:rPr>
                <w:rFonts w:ascii="Arial" w:hAnsi="Arial"/>
                <w:b/>
                <w:bCs/>
              </w:rPr>
            </w:pPr>
            <w:hyperlink r:id="rId8" w:history="1">
              <w:r w:rsidR="003137C3" w:rsidRPr="007939B6">
                <w:rPr>
                  <w:rStyle w:val="Hyperlink"/>
                  <w:rFonts w:ascii="Arial" w:hAnsi="Arial"/>
                  <w:b/>
                  <w:bCs/>
                </w:rPr>
                <w:t>tnc@tarzananc.org</w:t>
              </w:r>
            </w:hyperlink>
          </w:p>
          <w:p w14:paraId="68DE230F" w14:textId="77777777" w:rsidR="003137C3" w:rsidRPr="007939B6" w:rsidRDefault="00404E5F" w:rsidP="003137C3">
            <w:pPr>
              <w:jc w:val="center"/>
            </w:pPr>
            <w:hyperlink r:id="rId9" w:history="1">
              <w:r w:rsidR="003137C3" w:rsidRPr="007939B6">
                <w:rPr>
                  <w:rStyle w:val="Hyperlink"/>
                  <w:rFonts w:ascii="Arial" w:hAnsi="Arial" w:cs="Arial"/>
                </w:rPr>
                <w:t>www.tarzananc.org</w:t>
              </w:r>
            </w:hyperlink>
          </w:p>
          <w:p w14:paraId="2CF3E80B" w14:textId="77777777" w:rsidR="001157BC" w:rsidRPr="007939B6" w:rsidRDefault="003137C3" w:rsidP="009A5779">
            <w:pPr>
              <w:pStyle w:val="Title"/>
              <w:rPr>
                <w:rFonts w:ascii="Arial" w:hAnsi="Arial"/>
                <w:sz w:val="24"/>
              </w:rPr>
            </w:pPr>
            <w:r w:rsidRPr="007939B6">
              <w:rPr>
                <w:rFonts w:ascii="Arial" w:hAnsi="Arial"/>
                <w:sz w:val="24"/>
              </w:rPr>
              <w:t xml:space="preserve"> </w:t>
            </w:r>
          </w:p>
        </w:tc>
      </w:tr>
      <w:tr w:rsidR="001157BC" w:rsidRPr="007939B6" w14:paraId="0AF6FADC" w14:textId="77777777" w:rsidTr="00D033F1">
        <w:trPr>
          <w:cantSplit/>
          <w:trHeight w:val="1680"/>
          <w:jc w:val="center"/>
        </w:trPr>
        <w:tc>
          <w:tcPr>
            <w:tcW w:w="2790" w:type="dxa"/>
            <w:vMerge/>
          </w:tcPr>
          <w:p w14:paraId="0870D852" w14:textId="77777777" w:rsidR="001157BC" w:rsidRPr="007939B6" w:rsidRDefault="001157BC">
            <w:pPr>
              <w:jc w:val="center"/>
              <w:rPr>
                <w:rFonts w:ascii="Arial" w:hAnsi="Arial"/>
                <w:b/>
              </w:rPr>
            </w:pPr>
          </w:p>
        </w:tc>
        <w:tc>
          <w:tcPr>
            <w:tcW w:w="5256" w:type="dxa"/>
          </w:tcPr>
          <w:p w14:paraId="6C276D52" w14:textId="42AA839F" w:rsidR="001157BC" w:rsidRPr="007939B6" w:rsidRDefault="004515DA">
            <w:pPr>
              <w:pStyle w:val="Heading2"/>
              <w:rPr>
                <w:rFonts w:ascii="Lucida Sans" w:hAnsi="Lucida Sans"/>
                <w:b w:val="0"/>
                <w:sz w:val="24"/>
              </w:rPr>
            </w:pPr>
            <w:r>
              <w:rPr>
                <w:rFonts w:ascii="Lucida Sans" w:hAnsi="Lucida Sans"/>
                <w:b w:val="0"/>
                <w:noProof/>
                <w:sz w:val="24"/>
              </w:rPr>
              <w:drawing>
                <wp:inline distT="0" distB="0" distL="0" distR="0" wp14:anchorId="07DC8CF8" wp14:editId="0526F5A6">
                  <wp:extent cx="861060" cy="829310"/>
                  <wp:effectExtent l="0" t="0" r="0" b="0"/>
                  <wp:docPr id="2"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1060" cy="829310"/>
                          </a:xfrm>
                          <a:prstGeom prst="rect">
                            <a:avLst/>
                          </a:prstGeom>
                          <a:noFill/>
                          <a:ln>
                            <a:noFill/>
                          </a:ln>
                        </pic:spPr>
                      </pic:pic>
                    </a:graphicData>
                  </a:graphic>
                </wp:inline>
              </w:drawing>
            </w:r>
          </w:p>
        </w:tc>
        <w:tc>
          <w:tcPr>
            <w:tcW w:w="3240" w:type="dxa"/>
            <w:vMerge/>
          </w:tcPr>
          <w:p w14:paraId="3F99D115" w14:textId="77777777" w:rsidR="001157BC" w:rsidRPr="007939B6" w:rsidRDefault="001157BC">
            <w:pPr>
              <w:rPr>
                <w:rFonts w:ascii="Arial" w:hAnsi="Arial"/>
              </w:rPr>
            </w:pPr>
          </w:p>
        </w:tc>
      </w:tr>
    </w:tbl>
    <w:p w14:paraId="58A18726" w14:textId="0D6F8B57" w:rsidR="00B84F00" w:rsidRPr="00B84F00" w:rsidRDefault="00D261E3" w:rsidP="00B84F00">
      <w:pPr>
        <w:pStyle w:val="Title"/>
        <w:rPr>
          <w:rFonts w:ascii="Times New Roman" w:hAnsi="Times New Roman"/>
          <w:sz w:val="24"/>
        </w:rPr>
      </w:pPr>
      <w:r w:rsidRPr="007939B6">
        <w:rPr>
          <w:rFonts w:ascii="Times New Roman" w:hAnsi="Times New Roman"/>
          <w:sz w:val="24"/>
        </w:rPr>
        <w:t>TARZANA NEIGHBORHOOD COUNCIL</w:t>
      </w:r>
    </w:p>
    <w:p w14:paraId="5BC0F396" w14:textId="6C0DC75A" w:rsidR="00B84F00" w:rsidRPr="00B84F00" w:rsidRDefault="006E4B70" w:rsidP="00B84F00">
      <w:pPr>
        <w:pStyle w:val="Title"/>
        <w:rPr>
          <w:rFonts w:ascii="Times New Roman" w:hAnsi="Times New Roman"/>
          <w:sz w:val="24"/>
        </w:rPr>
      </w:pPr>
      <w:r w:rsidRPr="007939B6">
        <w:rPr>
          <w:rFonts w:ascii="Times New Roman" w:hAnsi="Times New Roman"/>
          <w:sz w:val="24"/>
        </w:rPr>
        <w:t>BOARD MEETING</w:t>
      </w:r>
      <w:r w:rsidR="00A95D79" w:rsidRPr="007939B6">
        <w:rPr>
          <w:rFonts w:ascii="Times New Roman" w:hAnsi="Times New Roman"/>
          <w:sz w:val="24"/>
        </w:rPr>
        <w:t xml:space="preserve"> </w:t>
      </w:r>
      <w:r w:rsidR="00A32282">
        <w:rPr>
          <w:rFonts w:ascii="Times New Roman" w:hAnsi="Times New Roman"/>
          <w:sz w:val="24"/>
        </w:rPr>
        <w:t xml:space="preserve">AMENDED </w:t>
      </w:r>
      <w:r w:rsidR="00D261E3" w:rsidRPr="007939B6">
        <w:rPr>
          <w:rFonts w:ascii="Times New Roman" w:hAnsi="Times New Roman"/>
          <w:sz w:val="24"/>
        </w:rPr>
        <w:t>AGENDA</w:t>
      </w:r>
    </w:p>
    <w:p w14:paraId="21705B13" w14:textId="60900861" w:rsidR="00B84F00" w:rsidRDefault="00D261E3" w:rsidP="000670BC">
      <w:pPr>
        <w:pStyle w:val="Date"/>
        <w:tabs>
          <w:tab w:val="left" w:pos="500"/>
          <w:tab w:val="center" w:pos="5256"/>
        </w:tabs>
      </w:pPr>
      <w:r w:rsidRPr="007939B6">
        <w:rPr>
          <w:bCs/>
          <w:color w:val="FF0000"/>
        </w:rPr>
        <w:tab/>
      </w:r>
      <w:r w:rsidRPr="007939B6">
        <w:tab/>
      </w:r>
      <w:r w:rsidR="001F1A2E" w:rsidRPr="007939B6">
        <w:t>Tuesday</w:t>
      </w:r>
      <w:r w:rsidR="001807BD" w:rsidRPr="007939B6">
        <w:t xml:space="preserve"> </w:t>
      </w:r>
      <w:r w:rsidR="00FC250D">
        <w:t>September 25</w:t>
      </w:r>
      <w:r w:rsidR="00942604">
        <w:t>, 2018</w:t>
      </w:r>
      <w:r w:rsidR="00A31BF5" w:rsidRPr="007939B6">
        <w:t xml:space="preserve"> 7:00</w:t>
      </w:r>
      <w:r w:rsidR="009F6B60" w:rsidRPr="007939B6">
        <w:t xml:space="preserve"> </w:t>
      </w:r>
      <w:r w:rsidRPr="007939B6">
        <w:t xml:space="preserve">PM </w:t>
      </w:r>
    </w:p>
    <w:p w14:paraId="21359640" w14:textId="36B96E4B" w:rsidR="009B0AE7" w:rsidRDefault="00507C78" w:rsidP="00292E88">
      <w:pPr>
        <w:tabs>
          <w:tab w:val="left" w:pos="1980"/>
          <w:tab w:val="left" w:pos="2880"/>
          <w:tab w:val="left" w:pos="4140"/>
          <w:tab w:val="left" w:pos="5940"/>
          <w:tab w:val="left" w:pos="6480"/>
        </w:tabs>
        <w:jc w:val="center"/>
        <w:rPr>
          <w:color w:val="000000"/>
        </w:rPr>
      </w:pPr>
      <w:r>
        <w:rPr>
          <w:color w:val="000000"/>
        </w:rPr>
        <w:t>Tarzana Elementary School Auditorium</w:t>
      </w:r>
    </w:p>
    <w:p w14:paraId="38E03252" w14:textId="0E5C3B6C" w:rsidR="00507C78" w:rsidRDefault="00507C78" w:rsidP="00507C78">
      <w:pPr>
        <w:tabs>
          <w:tab w:val="left" w:pos="1980"/>
          <w:tab w:val="left" w:pos="2880"/>
          <w:tab w:val="left" w:pos="4140"/>
          <w:tab w:val="left" w:pos="5940"/>
          <w:tab w:val="left" w:pos="6480"/>
        </w:tabs>
        <w:jc w:val="center"/>
        <w:rPr>
          <w:color w:val="000000"/>
        </w:rPr>
      </w:pPr>
      <w:r>
        <w:rPr>
          <w:color w:val="000000"/>
        </w:rPr>
        <w:t>5726 Topeka Dr</w:t>
      </w:r>
    </w:p>
    <w:p w14:paraId="016A1BEF" w14:textId="51EC4FEF" w:rsidR="00507C78" w:rsidRPr="007939B6" w:rsidRDefault="00507C78" w:rsidP="00507C78">
      <w:pPr>
        <w:tabs>
          <w:tab w:val="left" w:pos="1980"/>
          <w:tab w:val="left" w:pos="2880"/>
          <w:tab w:val="left" w:pos="4140"/>
          <w:tab w:val="left" w:pos="5940"/>
          <w:tab w:val="left" w:pos="6480"/>
        </w:tabs>
        <w:jc w:val="center"/>
        <w:rPr>
          <w:color w:val="000000"/>
        </w:rPr>
      </w:pPr>
      <w:r>
        <w:rPr>
          <w:color w:val="000000"/>
        </w:rPr>
        <w:t>Tarzana, CA 91356</w:t>
      </w:r>
    </w:p>
    <w:p w14:paraId="1FD1CF2C" w14:textId="77777777" w:rsidR="003137C3" w:rsidRPr="007939B6" w:rsidRDefault="003137C3">
      <w:pPr>
        <w:pStyle w:val="BodyText2"/>
        <w:rPr>
          <w:sz w:val="24"/>
        </w:rPr>
      </w:pPr>
      <w:r w:rsidRPr="007939B6">
        <w:rPr>
          <w:sz w:val="24"/>
        </w:rPr>
        <w:t xml:space="preserve"> </w:t>
      </w:r>
    </w:p>
    <w:p w14:paraId="4F058E1F" w14:textId="4351A52A" w:rsidR="006F42FF" w:rsidRPr="007939B6" w:rsidRDefault="001157BC" w:rsidP="0091685F">
      <w:pPr>
        <w:pStyle w:val="BodyText2"/>
        <w:rPr>
          <w:szCs w:val="20"/>
        </w:rPr>
      </w:pPr>
      <w:r w:rsidRPr="007939B6">
        <w:rPr>
          <w:szCs w:val="20"/>
        </w:rPr>
        <w:t>The public is requested to fill out a “</w:t>
      </w:r>
      <w:r w:rsidRPr="007939B6">
        <w:rPr>
          <w:b/>
          <w:szCs w:val="20"/>
        </w:rPr>
        <w:t>Speaker Card</w:t>
      </w:r>
      <w:r w:rsidRPr="007939B6">
        <w:rPr>
          <w:szCs w:val="20"/>
        </w:rPr>
        <w:t xml:space="preserve">” to address the Board on any item of the agenda prior to the Board </w:t>
      </w:r>
      <w:proofErr w:type="gramStart"/>
      <w:r w:rsidRPr="007939B6">
        <w:rPr>
          <w:szCs w:val="20"/>
        </w:rPr>
        <w:t>taking action</w:t>
      </w:r>
      <w:proofErr w:type="gramEnd"/>
      <w:r w:rsidRPr="007939B6">
        <w:rPr>
          <w:szCs w:val="20"/>
        </w:rPr>
        <w:t xml:space="preserve"> on an item.  Comments from the public on Agenda items will be heard only when the respective item is being considered</w:t>
      </w:r>
      <w:r w:rsidR="006F42FF" w:rsidRPr="007939B6">
        <w:rPr>
          <w:szCs w:val="20"/>
        </w:rPr>
        <w:t xml:space="preserve"> unless a board member requests that it be called out of order</w:t>
      </w:r>
      <w:r w:rsidRPr="007939B6">
        <w:rPr>
          <w:szCs w:val="20"/>
        </w:rPr>
        <w:t xml:space="preserve">. </w:t>
      </w:r>
      <w:r w:rsidR="0091685F" w:rsidRPr="007939B6">
        <w:rPr>
          <w:szCs w:val="20"/>
        </w:rPr>
        <w:t>Speakers shall limit their comments to matters relevant to the item on the agenda. The Chair may rule that the speaker is out of order if the comments are not germane to the item under consideration. If multiple speaker cards are submitted on one agenda item, preference will be granted to members of the public who have not spoken previously during th</w:t>
      </w:r>
      <w:r w:rsidR="00CB005C">
        <w:rPr>
          <w:szCs w:val="20"/>
        </w:rPr>
        <w:t>e meeting, either during</w:t>
      </w:r>
      <w:r w:rsidR="0091685F" w:rsidRPr="007939B6">
        <w:rPr>
          <w:szCs w:val="20"/>
        </w:rPr>
        <w:t xml:space="preserve"> public comment or on another agenda item.</w:t>
      </w:r>
    </w:p>
    <w:p w14:paraId="232A0B83" w14:textId="1E77CC3E" w:rsidR="00C62E22" w:rsidRPr="007939B6" w:rsidRDefault="001157BC">
      <w:pPr>
        <w:pStyle w:val="BodyText2"/>
        <w:rPr>
          <w:szCs w:val="20"/>
        </w:rPr>
      </w:pPr>
      <w:r w:rsidRPr="007939B6">
        <w:rPr>
          <w:szCs w:val="20"/>
        </w:rPr>
        <w:t>Comments from the pub</w:t>
      </w:r>
      <w:r w:rsidR="006F42FF" w:rsidRPr="007939B6">
        <w:rPr>
          <w:szCs w:val="20"/>
        </w:rPr>
        <w:t>lic on other</w:t>
      </w:r>
      <w:r w:rsidRPr="007939B6">
        <w:rPr>
          <w:szCs w:val="20"/>
        </w:rPr>
        <w:t xml:space="preserve"> matters not</w:t>
      </w:r>
      <w:r w:rsidR="006F42FF" w:rsidRPr="007939B6">
        <w:rPr>
          <w:szCs w:val="20"/>
        </w:rPr>
        <w:t xml:space="preserve"> appearing on the Agenda that are</w:t>
      </w:r>
      <w:r w:rsidRPr="007939B6">
        <w:rPr>
          <w:szCs w:val="20"/>
        </w:rPr>
        <w:t xml:space="preserve"> within the Board’s subject matter jurisdiction will be heard during the Public Comment period.</w:t>
      </w:r>
      <w:r w:rsidR="006F42FF" w:rsidRPr="007939B6">
        <w:rPr>
          <w:szCs w:val="20"/>
        </w:rPr>
        <w:t xml:space="preserve"> </w:t>
      </w:r>
      <w:r w:rsidRPr="007939B6">
        <w:rPr>
          <w:szCs w:val="20"/>
        </w:rPr>
        <w:t xml:space="preserve">Public comment is limited to 2 minutes per speaker, unless waived by the presiding officer of the Board.  </w:t>
      </w:r>
    </w:p>
    <w:p w14:paraId="1F0868AC" w14:textId="77777777" w:rsidR="00C4333B" w:rsidRPr="007939B6" w:rsidRDefault="00CF3D9F" w:rsidP="00CF3D9F">
      <w:pPr>
        <w:rPr>
          <w:sz w:val="20"/>
          <w:szCs w:val="20"/>
        </w:rPr>
      </w:pPr>
      <w:r w:rsidRPr="007939B6">
        <w:rPr>
          <w:sz w:val="20"/>
          <w:szCs w:val="20"/>
        </w:rPr>
        <w:t xml:space="preserve">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72 hours prior to the meeting you wish to attend by contacting </w:t>
      </w:r>
      <w:r w:rsidR="00C4333B" w:rsidRPr="007939B6">
        <w:rPr>
          <w:sz w:val="20"/>
          <w:szCs w:val="20"/>
        </w:rPr>
        <w:t xml:space="preserve">Leonard Shaffer at (818) 921-4992 or by email at </w:t>
      </w:r>
      <w:hyperlink r:id="rId11" w:history="1">
        <w:r w:rsidR="00C4333B" w:rsidRPr="007939B6">
          <w:rPr>
            <w:rStyle w:val="Hyperlink"/>
            <w:sz w:val="20"/>
            <w:szCs w:val="20"/>
          </w:rPr>
          <w:t>tnc@tarzananc.org</w:t>
        </w:r>
      </w:hyperlink>
      <w:r w:rsidR="00C4333B" w:rsidRPr="007939B6">
        <w:rPr>
          <w:sz w:val="20"/>
          <w:szCs w:val="20"/>
        </w:rPr>
        <w:t xml:space="preserve">. </w:t>
      </w:r>
    </w:p>
    <w:p w14:paraId="20A45E49" w14:textId="77777777" w:rsidR="00E66823" w:rsidRPr="007939B6" w:rsidRDefault="00E66823" w:rsidP="00AD558E">
      <w:pPr>
        <w:pStyle w:val="BodyText2"/>
        <w:rPr>
          <w:sz w:val="24"/>
        </w:rPr>
      </w:pPr>
    </w:p>
    <w:p w14:paraId="5CC1DB27" w14:textId="2580B410" w:rsidR="00CA0142" w:rsidRPr="000028B3" w:rsidRDefault="00CA0142" w:rsidP="00C4746E">
      <w:pPr>
        <w:numPr>
          <w:ilvl w:val="0"/>
          <w:numId w:val="1"/>
        </w:numPr>
        <w:tabs>
          <w:tab w:val="clear" w:pos="774"/>
          <w:tab w:val="left" w:pos="630"/>
        </w:tabs>
      </w:pPr>
      <w:r w:rsidRPr="000028B3">
        <w:t xml:space="preserve">Call to Order, Roll Call, Welcoming Remarks and Pledge </w:t>
      </w:r>
    </w:p>
    <w:p w14:paraId="14014FB2" w14:textId="0CEFAC74" w:rsidR="00CA0142" w:rsidRPr="000028B3" w:rsidRDefault="00C4746E" w:rsidP="00C4746E">
      <w:pPr>
        <w:numPr>
          <w:ilvl w:val="0"/>
          <w:numId w:val="1"/>
        </w:numPr>
        <w:tabs>
          <w:tab w:val="clear" w:pos="774"/>
          <w:tab w:val="left" w:pos="450"/>
          <w:tab w:val="left" w:pos="720"/>
          <w:tab w:val="left" w:pos="810"/>
        </w:tabs>
        <w:rPr>
          <w:b/>
          <w:bCs/>
        </w:rPr>
      </w:pPr>
      <w:r w:rsidRPr="000028B3">
        <w:t xml:space="preserve">    </w:t>
      </w:r>
      <w:r w:rsidR="00CA0142" w:rsidRPr="000028B3">
        <w:t xml:space="preserve">Remarks by representatives of public officials </w:t>
      </w:r>
    </w:p>
    <w:p w14:paraId="115B220E" w14:textId="27E43B5A" w:rsidR="00CA0142" w:rsidRPr="000028B3" w:rsidRDefault="00C4746E" w:rsidP="00981765">
      <w:pPr>
        <w:numPr>
          <w:ilvl w:val="0"/>
          <w:numId w:val="1"/>
        </w:numPr>
        <w:tabs>
          <w:tab w:val="left" w:pos="450"/>
          <w:tab w:val="left" w:pos="630"/>
          <w:tab w:val="left" w:pos="810"/>
        </w:tabs>
      </w:pPr>
      <w:r w:rsidRPr="000028B3">
        <w:t xml:space="preserve">    </w:t>
      </w:r>
      <w:r w:rsidR="00CA0142" w:rsidRPr="000028B3">
        <w:t>Public Comments – Comments from the public on non-agenda items within the Board’s subject matter jurisdiction.  Public comments are limited to two minutes per speaker.</w:t>
      </w:r>
    </w:p>
    <w:p w14:paraId="68107861" w14:textId="24321D14" w:rsidR="008931A6" w:rsidRPr="000028B3" w:rsidRDefault="00C4746E" w:rsidP="00981765">
      <w:pPr>
        <w:numPr>
          <w:ilvl w:val="0"/>
          <w:numId w:val="1"/>
        </w:numPr>
        <w:tabs>
          <w:tab w:val="left" w:pos="450"/>
          <w:tab w:val="left" w:pos="630"/>
          <w:tab w:val="left" w:pos="810"/>
        </w:tabs>
        <w:rPr>
          <w:b/>
          <w:bCs/>
        </w:rPr>
      </w:pPr>
      <w:r w:rsidRPr="000028B3">
        <w:t xml:space="preserve">   </w:t>
      </w:r>
      <w:r w:rsidR="00CA0142" w:rsidRPr="000028B3">
        <w:t>Budget Advocate Report</w:t>
      </w:r>
    </w:p>
    <w:p w14:paraId="02F2F50D" w14:textId="58E12A19" w:rsidR="00FE0EC6" w:rsidRPr="00DF1CAA" w:rsidRDefault="0098799A" w:rsidP="00A33E08">
      <w:pPr>
        <w:numPr>
          <w:ilvl w:val="0"/>
          <w:numId w:val="1"/>
        </w:numPr>
        <w:tabs>
          <w:tab w:val="left" w:pos="450"/>
          <w:tab w:val="left" w:pos="630"/>
          <w:tab w:val="left" w:pos="810"/>
        </w:tabs>
        <w:rPr>
          <w:b/>
          <w:bCs/>
        </w:rPr>
      </w:pPr>
      <w:r w:rsidRPr="000028B3">
        <w:rPr>
          <w:bCs/>
        </w:rPr>
        <w:t xml:space="preserve">   Presentation –</w:t>
      </w:r>
      <w:r w:rsidR="003A35CA">
        <w:rPr>
          <w:bCs/>
        </w:rPr>
        <w:t xml:space="preserve"> </w:t>
      </w:r>
      <w:r w:rsidR="00FC250D">
        <w:rPr>
          <w:bCs/>
        </w:rPr>
        <w:t xml:space="preserve">Community Plan </w:t>
      </w:r>
      <w:r w:rsidR="00DF1CAA">
        <w:rPr>
          <w:bCs/>
        </w:rPr>
        <w:t>–</w:t>
      </w:r>
      <w:r w:rsidR="00FC250D">
        <w:rPr>
          <w:bCs/>
        </w:rPr>
        <w:t xml:space="preserve"> </w:t>
      </w:r>
    </w:p>
    <w:p w14:paraId="5521AFBC" w14:textId="632C1AA7" w:rsidR="00DF1CAA" w:rsidRPr="00A33E08" w:rsidRDefault="00E649BF" w:rsidP="00E649BF">
      <w:pPr>
        <w:numPr>
          <w:ilvl w:val="0"/>
          <w:numId w:val="1"/>
        </w:numPr>
        <w:tabs>
          <w:tab w:val="left" w:pos="630"/>
          <w:tab w:val="left" w:pos="720"/>
          <w:tab w:val="left" w:pos="810"/>
        </w:tabs>
        <w:rPr>
          <w:b/>
          <w:bCs/>
        </w:rPr>
      </w:pPr>
      <w:r>
        <w:rPr>
          <w:bCs/>
        </w:rPr>
        <w:t>Executive Secretary’s Attendance Report</w:t>
      </w:r>
    </w:p>
    <w:p w14:paraId="534A5E5F" w14:textId="3C8257E3" w:rsidR="007C7AFC" w:rsidRPr="00AD1AF2" w:rsidRDefault="00C4746E" w:rsidP="00950F32">
      <w:pPr>
        <w:numPr>
          <w:ilvl w:val="0"/>
          <w:numId w:val="1"/>
        </w:numPr>
        <w:tabs>
          <w:tab w:val="left" w:pos="450"/>
          <w:tab w:val="left" w:pos="630"/>
          <w:tab w:val="left" w:pos="810"/>
        </w:tabs>
      </w:pPr>
      <w:r w:rsidRPr="000028B3">
        <w:rPr>
          <w:bCs/>
        </w:rPr>
        <w:t xml:space="preserve">   </w:t>
      </w:r>
      <w:r w:rsidR="00CA0142" w:rsidRPr="000028B3">
        <w:rPr>
          <w:bCs/>
        </w:rPr>
        <w:t>Discussion and motion - Approval of minutes of</w:t>
      </w:r>
      <w:r w:rsidR="003E28C2">
        <w:rPr>
          <w:bCs/>
        </w:rPr>
        <w:t xml:space="preserve"> </w:t>
      </w:r>
      <w:r w:rsidR="00FC250D">
        <w:rPr>
          <w:b/>
          <w:bCs/>
        </w:rPr>
        <w:t>July 24</w:t>
      </w:r>
      <w:r w:rsidR="00AD1AF2">
        <w:rPr>
          <w:b/>
          <w:bCs/>
        </w:rPr>
        <w:t>, 2018</w:t>
      </w:r>
      <w:r w:rsidR="00FC250D">
        <w:rPr>
          <w:b/>
          <w:bCs/>
        </w:rPr>
        <w:t xml:space="preserve"> </w:t>
      </w:r>
      <w:r w:rsidR="00CA0142" w:rsidRPr="000028B3">
        <w:rPr>
          <w:bCs/>
        </w:rPr>
        <w:t>meeting.</w:t>
      </w:r>
    </w:p>
    <w:p w14:paraId="1B62C7C2" w14:textId="28A2A0DC" w:rsidR="00AD1AF2" w:rsidRPr="000028B3" w:rsidRDefault="00AD1AF2" w:rsidP="00950F32">
      <w:pPr>
        <w:numPr>
          <w:ilvl w:val="0"/>
          <w:numId w:val="1"/>
        </w:numPr>
        <w:tabs>
          <w:tab w:val="left" w:pos="450"/>
          <w:tab w:val="left" w:pos="630"/>
          <w:tab w:val="left" w:pos="810"/>
        </w:tabs>
      </w:pPr>
      <w:r>
        <w:rPr>
          <w:bCs/>
        </w:rPr>
        <w:t xml:space="preserve">   </w:t>
      </w:r>
      <w:r w:rsidRPr="000028B3">
        <w:rPr>
          <w:bCs/>
        </w:rPr>
        <w:t>Discussion and motion - Approval of minutes</w:t>
      </w:r>
      <w:r>
        <w:rPr>
          <w:bCs/>
        </w:rPr>
        <w:t xml:space="preserve"> of </w:t>
      </w:r>
      <w:r>
        <w:rPr>
          <w:b/>
          <w:bCs/>
        </w:rPr>
        <w:t xml:space="preserve">August 28, 2018 </w:t>
      </w:r>
      <w:r>
        <w:rPr>
          <w:bCs/>
        </w:rPr>
        <w:t>meeting.</w:t>
      </w:r>
    </w:p>
    <w:p w14:paraId="6DE9D584" w14:textId="73AE5970" w:rsidR="00CA0142" w:rsidRPr="000028B3" w:rsidRDefault="00C4746E" w:rsidP="00981765">
      <w:pPr>
        <w:numPr>
          <w:ilvl w:val="0"/>
          <w:numId w:val="1"/>
        </w:numPr>
        <w:tabs>
          <w:tab w:val="left" w:pos="450"/>
          <w:tab w:val="left" w:pos="630"/>
          <w:tab w:val="left" w:pos="810"/>
        </w:tabs>
      </w:pPr>
      <w:r w:rsidRPr="000028B3">
        <w:t xml:space="preserve">   </w:t>
      </w:r>
      <w:r w:rsidR="00CA0142" w:rsidRPr="000028B3">
        <w:t>Dis</w:t>
      </w:r>
      <w:r w:rsidR="00D5147D" w:rsidRPr="000028B3">
        <w:t>cussion and motion: Approval of</w:t>
      </w:r>
      <w:r w:rsidR="001A596F">
        <w:t xml:space="preserve"> </w:t>
      </w:r>
      <w:r w:rsidR="00FC250D">
        <w:t>August</w:t>
      </w:r>
      <w:r w:rsidR="002D33B9">
        <w:rPr>
          <w:color w:val="000000"/>
        </w:rPr>
        <w:t xml:space="preserve"> 2018</w:t>
      </w:r>
      <w:r w:rsidR="00431EBA" w:rsidRPr="000028B3">
        <w:rPr>
          <w:color w:val="000000"/>
        </w:rPr>
        <w:t xml:space="preserve"> </w:t>
      </w:r>
      <w:r w:rsidR="00865718" w:rsidRPr="000028B3">
        <w:t xml:space="preserve">expenditures for submission to </w:t>
      </w:r>
      <w:r w:rsidR="00081080">
        <w:t>City C</w:t>
      </w:r>
      <w:r w:rsidR="00DD4B32">
        <w:t>l</w:t>
      </w:r>
      <w:r w:rsidR="00081080">
        <w:t>erk</w:t>
      </w:r>
      <w:r w:rsidR="00CA0142" w:rsidRPr="000028B3">
        <w:t xml:space="preserve"> (MER)</w:t>
      </w:r>
      <w:r w:rsidR="00865718" w:rsidRPr="000028B3">
        <w:t xml:space="preserve"> </w:t>
      </w:r>
    </w:p>
    <w:p w14:paraId="280E68F8" w14:textId="5EC7FF2A" w:rsidR="002C4220" w:rsidRPr="000028B3" w:rsidRDefault="0098799A" w:rsidP="00761B75">
      <w:pPr>
        <w:numPr>
          <w:ilvl w:val="0"/>
          <w:numId w:val="1"/>
        </w:numPr>
        <w:tabs>
          <w:tab w:val="clear" w:pos="774"/>
          <w:tab w:val="left" w:pos="450"/>
          <w:tab w:val="left" w:pos="630"/>
          <w:tab w:val="left" w:pos="810"/>
        </w:tabs>
      </w:pPr>
      <w:r w:rsidRPr="000028B3">
        <w:lastRenderedPageBreak/>
        <w:t xml:space="preserve">   </w:t>
      </w:r>
      <w:r w:rsidR="00CA0142" w:rsidRPr="000028B3">
        <w:t xml:space="preserve">Discussion and motion: Approval of Financial Statements as of </w:t>
      </w:r>
      <w:r w:rsidR="00FC250D">
        <w:t>August 31</w:t>
      </w:r>
      <w:r w:rsidR="002D33B9">
        <w:rPr>
          <w:color w:val="000000"/>
        </w:rPr>
        <w:t>, 2018.</w:t>
      </w:r>
    </w:p>
    <w:p w14:paraId="0AF9C3AD" w14:textId="5B352C04" w:rsidR="00247BEB" w:rsidRDefault="00A42454" w:rsidP="00AD1AF2">
      <w:pPr>
        <w:numPr>
          <w:ilvl w:val="0"/>
          <w:numId w:val="1"/>
        </w:numPr>
        <w:tabs>
          <w:tab w:val="clear" w:pos="774"/>
          <w:tab w:val="num" w:pos="684"/>
        </w:tabs>
        <w:ind w:left="684" w:hanging="594"/>
        <w:rPr>
          <w:color w:val="000000"/>
        </w:rPr>
      </w:pPr>
      <w:r w:rsidRPr="00104A08">
        <w:t xml:space="preserve">Discussion and motion: Resolved: </w:t>
      </w:r>
      <w:r w:rsidR="00865718" w:rsidRPr="00104A08">
        <w:rPr>
          <w:color w:val="000000"/>
        </w:rPr>
        <w:t xml:space="preserve">The TNC Board approves the Budget Committee’s recommendation regarding the </w:t>
      </w:r>
      <w:r w:rsidR="00247BEB" w:rsidRPr="00104A08">
        <w:rPr>
          <w:color w:val="000000"/>
        </w:rPr>
        <w:t xml:space="preserve">request from </w:t>
      </w:r>
      <w:r w:rsidR="00DF3BF1" w:rsidRPr="00104A08">
        <w:rPr>
          <w:color w:val="000000"/>
        </w:rPr>
        <w:t>the Events Committee for a budget for refreshments and miscellaneous items for the October 18, 2018 Town Hall meeting at Temple Judea, NTE $</w:t>
      </w:r>
      <w:r w:rsidR="00DD4B32">
        <w:rPr>
          <w:color w:val="000000"/>
        </w:rPr>
        <w:t>8</w:t>
      </w:r>
      <w:r w:rsidR="00DF3BF1" w:rsidRPr="00104A08">
        <w:rPr>
          <w:color w:val="000000"/>
        </w:rPr>
        <w:t>00.00</w:t>
      </w:r>
      <w:r w:rsidR="00DD4B32">
        <w:rPr>
          <w:color w:val="000000"/>
        </w:rPr>
        <w:t>, vendor TBD</w:t>
      </w:r>
      <w:r w:rsidR="00081080">
        <w:rPr>
          <w:color w:val="000000"/>
        </w:rPr>
        <w:t>.</w:t>
      </w:r>
      <w:r w:rsidR="00DD4B32">
        <w:rPr>
          <w:color w:val="000000"/>
        </w:rPr>
        <w:t xml:space="preserve"> To be classified as Outreach, Events, Town Hall and funds</w:t>
      </w:r>
      <w:r w:rsidR="00081080">
        <w:rPr>
          <w:color w:val="000000"/>
        </w:rPr>
        <w:t xml:space="preserve"> to come from Unallocated </w:t>
      </w:r>
    </w:p>
    <w:p w14:paraId="0FC2A3FA" w14:textId="3428C04A" w:rsidR="00081080" w:rsidRPr="00AD1AF2" w:rsidRDefault="00081080" w:rsidP="00081080">
      <w:pPr>
        <w:numPr>
          <w:ilvl w:val="0"/>
          <w:numId w:val="1"/>
        </w:numPr>
        <w:tabs>
          <w:tab w:val="clear" w:pos="774"/>
          <w:tab w:val="num" w:pos="684"/>
        </w:tabs>
        <w:ind w:left="684"/>
        <w:rPr>
          <w:color w:val="000000"/>
        </w:rPr>
      </w:pPr>
      <w:r w:rsidRPr="00081080">
        <w:rPr>
          <w:color w:val="000000"/>
          <w:sz w:val="22"/>
          <w:szCs w:val="22"/>
        </w:rPr>
        <w:t>Discussion and motion: Resolved</w:t>
      </w:r>
      <w:r>
        <w:rPr>
          <w:color w:val="000000"/>
        </w:rPr>
        <w:t xml:space="preserve">: The TNC Board approves the Budget Committee’s recommendation to establish a budget </w:t>
      </w:r>
      <w:bookmarkStart w:id="0" w:name="_GoBack"/>
      <w:bookmarkEnd w:id="0"/>
      <w:r>
        <w:rPr>
          <w:color w:val="000000"/>
        </w:rPr>
        <w:t xml:space="preserve">in the amount </w:t>
      </w:r>
      <w:r w:rsidR="00DD4B32">
        <w:rPr>
          <w:color w:val="000000"/>
        </w:rPr>
        <w:t>NTE</w:t>
      </w:r>
      <w:r>
        <w:rPr>
          <w:color w:val="000000"/>
        </w:rPr>
        <w:t xml:space="preserve"> $500 for Facebook advertising </w:t>
      </w:r>
      <w:r w:rsidR="00DD4B32">
        <w:rPr>
          <w:color w:val="000000"/>
        </w:rPr>
        <w:t xml:space="preserve">and promotions </w:t>
      </w:r>
      <w:r>
        <w:rPr>
          <w:color w:val="000000"/>
        </w:rPr>
        <w:t xml:space="preserve">for the 2018 – 19 FY. </w:t>
      </w:r>
      <w:r w:rsidR="00DD4B32">
        <w:rPr>
          <w:color w:val="000000"/>
        </w:rPr>
        <w:t>To be classified as Outreach, Advertising, Facebook and f</w:t>
      </w:r>
      <w:r>
        <w:rPr>
          <w:color w:val="000000"/>
        </w:rPr>
        <w:t>unds to come from Unallocated</w:t>
      </w:r>
      <w:r w:rsidR="0063402E">
        <w:rPr>
          <w:color w:val="000000"/>
        </w:rPr>
        <w:t>.</w:t>
      </w:r>
      <w:r>
        <w:rPr>
          <w:color w:val="000000"/>
        </w:rPr>
        <w:t xml:space="preserve">  </w:t>
      </w:r>
    </w:p>
    <w:p w14:paraId="46137E73" w14:textId="3ADFA96B" w:rsidR="00BF17AF" w:rsidRPr="00081080" w:rsidRDefault="00DF3BF1" w:rsidP="00081080">
      <w:pPr>
        <w:pStyle w:val="ListParagraph"/>
        <w:numPr>
          <w:ilvl w:val="0"/>
          <w:numId w:val="1"/>
        </w:numPr>
        <w:tabs>
          <w:tab w:val="left" w:pos="720"/>
          <w:tab w:val="left" w:pos="1080"/>
        </w:tabs>
        <w:ind w:hanging="774"/>
        <w:rPr>
          <w:b/>
          <w:bCs/>
        </w:rPr>
      </w:pPr>
      <w:r w:rsidRPr="00DF3BF1">
        <w:rPr>
          <w:color w:val="000000"/>
          <w:sz w:val="22"/>
          <w:szCs w:val="22"/>
        </w:rPr>
        <w:t xml:space="preserve">Discussion and motion: </w:t>
      </w:r>
      <w:r>
        <w:t>Resolved: Based on approval of the above agenda item</w:t>
      </w:r>
      <w:r w:rsidR="00081080">
        <w:t>s</w:t>
      </w:r>
      <w:r w:rsidR="00AD1AF2">
        <w:t xml:space="preserve"> 11</w:t>
      </w:r>
      <w:r w:rsidR="00081080">
        <w:t xml:space="preserve"> and 12</w:t>
      </w:r>
      <w:r>
        <w:t xml:space="preserve"> the</w:t>
      </w:r>
      <w:r w:rsidR="0063402E">
        <w:t xml:space="preserve"> </w:t>
      </w:r>
      <w:r>
        <w:t>TNC Board</w:t>
      </w:r>
      <w:r w:rsidRPr="00F55D66">
        <w:t xml:space="preserve"> approve</w:t>
      </w:r>
      <w:r>
        <w:t>s</w:t>
      </w:r>
      <w:r w:rsidRPr="00F55D66">
        <w:t xml:space="preserve"> a revised budget for the fiscal year July 1, 201</w:t>
      </w:r>
      <w:r w:rsidR="008048DF">
        <w:t>8</w:t>
      </w:r>
      <w:r w:rsidRPr="00F55D66">
        <w:t>-June 30, 201</w:t>
      </w:r>
      <w:r w:rsidR="008048DF">
        <w:t>9</w:t>
      </w:r>
      <w:r>
        <w:t xml:space="preserve"> to include each of those items.</w:t>
      </w:r>
      <w:bookmarkStart w:id="1" w:name="_Hlk524466894"/>
    </w:p>
    <w:bookmarkEnd w:id="1"/>
    <w:p w14:paraId="2D9C0D26" w14:textId="127554A4" w:rsidR="00CA0142" w:rsidRPr="000028B3" w:rsidRDefault="00571134" w:rsidP="00DF3BF1">
      <w:pPr>
        <w:pStyle w:val="ListParagraph"/>
        <w:numPr>
          <w:ilvl w:val="0"/>
          <w:numId w:val="1"/>
        </w:numPr>
        <w:tabs>
          <w:tab w:val="left" w:pos="1080"/>
        </w:tabs>
        <w:ind w:hanging="774"/>
      </w:pPr>
      <w:r>
        <w:rPr>
          <w:b/>
        </w:rPr>
        <w:t>C</w:t>
      </w:r>
      <w:r w:rsidR="00CA0142" w:rsidRPr="00CA5980">
        <w:rPr>
          <w:b/>
        </w:rPr>
        <w:t>ommittee and other Reports</w:t>
      </w:r>
      <w:r w:rsidR="00D30560" w:rsidRPr="00CA5980">
        <w:rPr>
          <w:b/>
        </w:rPr>
        <w:t xml:space="preserve"> </w:t>
      </w:r>
      <w:r w:rsidR="00D30560" w:rsidRPr="000028B3">
        <w:t>(General committee reports will be limited to 3 minutes)</w:t>
      </w:r>
    </w:p>
    <w:p w14:paraId="56B1300A" w14:textId="0689470A" w:rsidR="00CA0142" w:rsidRDefault="00CA0142" w:rsidP="007939B6">
      <w:pPr>
        <w:tabs>
          <w:tab w:val="left" w:pos="360"/>
        </w:tabs>
        <w:ind w:left="1440"/>
      </w:pPr>
      <w:r w:rsidRPr="000028B3">
        <w:t>Outreach</w:t>
      </w:r>
    </w:p>
    <w:p w14:paraId="5B76FC3C" w14:textId="25E372DC" w:rsidR="003A35CA" w:rsidRPr="000028B3" w:rsidRDefault="003A35CA" w:rsidP="007939B6">
      <w:pPr>
        <w:tabs>
          <w:tab w:val="left" w:pos="360"/>
        </w:tabs>
        <w:ind w:left="1440"/>
      </w:pPr>
      <w:r>
        <w:t>Events</w:t>
      </w:r>
    </w:p>
    <w:p w14:paraId="668CC32D" w14:textId="77777777" w:rsidR="00CA0142" w:rsidRPr="000028B3" w:rsidRDefault="00CA0142" w:rsidP="007939B6">
      <w:pPr>
        <w:tabs>
          <w:tab w:val="left" w:pos="360"/>
        </w:tabs>
        <w:ind w:left="1440"/>
      </w:pPr>
      <w:r w:rsidRPr="000028B3">
        <w:t xml:space="preserve">Land Use </w:t>
      </w:r>
    </w:p>
    <w:p w14:paraId="4128837E" w14:textId="77777777" w:rsidR="00CA0142" w:rsidRPr="000028B3" w:rsidRDefault="00CA0142" w:rsidP="007939B6">
      <w:pPr>
        <w:tabs>
          <w:tab w:val="left" w:pos="360"/>
        </w:tabs>
        <w:ind w:left="1440"/>
      </w:pPr>
      <w:r w:rsidRPr="000028B3">
        <w:t>Budget</w:t>
      </w:r>
    </w:p>
    <w:p w14:paraId="4A495310" w14:textId="77777777" w:rsidR="00CA0142" w:rsidRPr="000028B3" w:rsidRDefault="00CA0142" w:rsidP="007939B6">
      <w:pPr>
        <w:tabs>
          <w:tab w:val="left" w:pos="360"/>
        </w:tabs>
        <w:ind w:left="1440"/>
      </w:pPr>
      <w:r w:rsidRPr="000028B3">
        <w:t>Transportation</w:t>
      </w:r>
    </w:p>
    <w:p w14:paraId="7A0461EE" w14:textId="38AF340D" w:rsidR="00CA0142" w:rsidRPr="000028B3" w:rsidRDefault="00D30560" w:rsidP="007939B6">
      <w:pPr>
        <w:tabs>
          <w:tab w:val="left" w:pos="360"/>
        </w:tabs>
        <w:ind w:left="1440"/>
      </w:pPr>
      <w:r w:rsidRPr="000028B3">
        <w:t>Public Safety</w:t>
      </w:r>
    </w:p>
    <w:p w14:paraId="152DCE7E" w14:textId="77777777" w:rsidR="00CA0142" w:rsidRPr="000028B3" w:rsidRDefault="00CA0142" w:rsidP="007939B6">
      <w:pPr>
        <w:tabs>
          <w:tab w:val="left" w:pos="360"/>
        </w:tabs>
        <w:ind w:left="1440"/>
      </w:pPr>
      <w:r w:rsidRPr="000028B3">
        <w:t xml:space="preserve">Rules </w:t>
      </w:r>
    </w:p>
    <w:p w14:paraId="195761F6" w14:textId="77777777" w:rsidR="00CA0142" w:rsidRPr="000028B3" w:rsidRDefault="00CA0142" w:rsidP="007939B6">
      <w:pPr>
        <w:tabs>
          <w:tab w:val="left" w:pos="360"/>
        </w:tabs>
        <w:ind w:left="1440"/>
      </w:pPr>
      <w:r w:rsidRPr="000028B3">
        <w:t>Government Action</w:t>
      </w:r>
    </w:p>
    <w:p w14:paraId="4855D7F5" w14:textId="77777777" w:rsidR="00CA0142" w:rsidRPr="000028B3" w:rsidRDefault="00CA0142" w:rsidP="007939B6">
      <w:pPr>
        <w:tabs>
          <w:tab w:val="left" w:pos="360"/>
        </w:tabs>
        <w:ind w:left="1440"/>
      </w:pPr>
      <w:r w:rsidRPr="000028B3">
        <w:t xml:space="preserve">Animal Welfare </w:t>
      </w:r>
    </w:p>
    <w:p w14:paraId="204AB7AF" w14:textId="77777777" w:rsidR="00CA0142" w:rsidRPr="000028B3" w:rsidRDefault="00CA0142" w:rsidP="007939B6">
      <w:pPr>
        <w:tabs>
          <w:tab w:val="left" w:pos="360"/>
        </w:tabs>
        <w:ind w:left="1440"/>
      </w:pPr>
      <w:r w:rsidRPr="000028B3">
        <w:t xml:space="preserve">DWP MOU </w:t>
      </w:r>
    </w:p>
    <w:p w14:paraId="6D757AB4" w14:textId="77777777" w:rsidR="00CA0142" w:rsidRPr="000028B3" w:rsidRDefault="00CA0142" w:rsidP="007939B6">
      <w:pPr>
        <w:tabs>
          <w:tab w:val="left" w:pos="360"/>
        </w:tabs>
        <w:ind w:left="1440"/>
      </w:pPr>
      <w:r w:rsidRPr="000028B3">
        <w:t>Budget Representative Report</w:t>
      </w:r>
    </w:p>
    <w:p w14:paraId="4EF14C31" w14:textId="77777777" w:rsidR="00CA0142" w:rsidRPr="000028B3" w:rsidRDefault="00255CF8" w:rsidP="007939B6">
      <w:pPr>
        <w:tabs>
          <w:tab w:val="left" w:pos="360"/>
        </w:tabs>
        <w:ind w:left="1440"/>
      </w:pPr>
      <w:r w:rsidRPr="000028B3">
        <w:t>VANC</w:t>
      </w:r>
      <w:r w:rsidR="00CA0142" w:rsidRPr="000028B3">
        <w:t xml:space="preserve"> Report</w:t>
      </w:r>
    </w:p>
    <w:p w14:paraId="1A04D6EF" w14:textId="181C8510" w:rsidR="00CA0142" w:rsidRPr="000028B3" w:rsidRDefault="00CA0142" w:rsidP="007939B6">
      <w:pPr>
        <w:tabs>
          <w:tab w:val="left" w:pos="360"/>
        </w:tabs>
        <w:ind w:left="1440"/>
      </w:pPr>
      <w:r w:rsidRPr="000028B3">
        <w:t>Beautification</w:t>
      </w:r>
    </w:p>
    <w:p w14:paraId="46B64E37" w14:textId="0D7FADC2" w:rsidR="004D4F61" w:rsidRDefault="00D712E1" w:rsidP="007939B6">
      <w:pPr>
        <w:tabs>
          <w:tab w:val="left" w:pos="360"/>
        </w:tabs>
        <w:ind w:left="1440"/>
      </w:pPr>
      <w:r w:rsidRPr="000028B3">
        <w:t>Homeless Representative</w:t>
      </w:r>
    </w:p>
    <w:p w14:paraId="2D1A1344" w14:textId="4D0EC3B7" w:rsidR="00D76473" w:rsidRDefault="0073050F" w:rsidP="008A47DD">
      <w:pPr>
        <w:tabs>
          <w:tab w:val="left" w:pos="360"/>
        </w:tabs>
        <w:ind w:left="1440"/>
      </w:pPr>
      <w:r>
        <w:t>Executive Secretary Report on Attendance</w:t>
      </w:r>
    </w:p>
    <w:p w14:paraId="08EC10DF" w14:textId="7ED34C0F" w:rsidR="008A47DD" w:rsidRDefault="00CA0142" w:rsidP="00DF3BF1">
      <w:pPr>
        <w:pStyle w:val="ListParagraph"/>
        <w:numPr>
          <w:ilvl w:val="0"/>
          <w:numId w:val="1"/>
        </w:numPr>
        <w:tabs>
          <w:tab w:val="left" w:pos="360"/>
          <w:tab w:val="left" w:pos="1080"/>
        </w:tabs>
        <w:ind w:hanging="774"/>
      </w:pPr>
      <w:r w:rsidRPr="000028B3">
        <w:t>President’s Remarks</w:t>
      </w:r>
    </w:p>
    <w:p w14:paraId="34FA9D57" w14:textId="2003449A" w:rsidR="008A47DD" w:rsidRDefault="008A47DD" w:rsidP="00DF3BF1">
      <w:pPr>
        <w:pStyle w:val="ListParagraph"/>
        <w:numPr>
          <w:ilvl w:val="0"/>
          <w:numId w:val="1"/>
        </w:numPr>
        <w:tabs>
          <w:tab w:val="left" w:pos="360"/>
          <w:tab w:val="left" w:pos="1080"/>
        </w:tabs>
        <w:ind w:hanging="774"/>
      </w:pPr>
      <w:r w:rsidRPr="000028B3">
        <w:t>Board Member Comment - Comments from Board on subject matters within the Board’s jurisdictio</w:t>
      </w:r>
      <w:r>
        <w:t>n</w:t>
      </w:r>
    </w:p>
    <w:p w14:paraId="41A1706A" w14:textId="374AD65F" w:rsidR="00CA0142" w:rsidRPr="000028B3" w:rsidRDefault="008A47DD" w:rsidP="00DF3BF1">
      <w:pPr>
        <w:pStyle w:val="ListParagraph"/>
        <w:numPr>
          <w:ilvl w:val="0"/>
          <w:numId w:val="1"/>
        </w:numPr>
        <w:tabs>
          <w:tab w:val="left" w:pos="360"/>
          <w:tab w:val="left" w:pos="1080"/>
        </w:tabs>
        <w:ind w:hanging="774"/>
      </w:pPr>
      <w:r w:rsidRPr="000028B3">
        <w:t>Future Agenda Items and other Calendar Events.</w:t>
      </w:r>
    </w:p>
    <w:p w14:paraId="69626A66" w14:textId="77777777" w:rsidR="00FB416B" w:rsidRPr="000028B3" w:rsidRDefault="00FB416B" w:rsidP="00DF3BF1">
      <w:pPr>
        <w:numPr>
          <w:ilvl w:val="0"/>
          <w:numId w:val="1"/>
        </w:numPr>
        <w:tabs>
          <w:tab w:val="left" w:pos="360"/>
        </w:tabs>
        <w:ind w:hanging="774"/>
        <w:rPr>
          <w:b/>
        </w:rPr>
      </w:pPr>
      <w:r w:rsidRPr="000028B3">
        <w:t>Adjournment</w:t>
      </w:r>
    </w:p>
    <w:p w14:paraId="7F98A75D" w14:textId="77777777" w:rsidR="00C4333B" w:rsidRPr="007939B6" w:rsidRDefault="00C4333B" w:rsidP="00C4333B">
      <w:pPr>
        <w:tabs>
          <w:tab w:val="left" w:pos="1590"/>
        </w:tabs>
        <w:ind w:left="360"/>
      </w:pPr>
    </w:p>
    <w:p w14:paraId="6D59BC24" w14:textId="2BFBAD6A" w:rsidR="00B92D09" w:rsidRPr="007939B6" w:rsidRDefault="00353308" w:rsidP="00A618D1">
      <w:pPr>
        <w:tabs>
          <w:tab w:val="left" w:pos="1590"/>
        </w:tabs>
        <w:ind w:left="360"/>
        <w:rPr>
          <w:sz w:val="20"/>
          <w:szCs w:val="20"/>
        </w:rPr>
      </w:pPr>
      <w:r w:rsidRPr="007939B6">
        <w:rPr>
          <w:sz w:val="20"/>
          <w:szCs w:val="20"/>
        </w:rPr>
        <w:t>For more information about the Tarzana Neighborhood Council visit our web site at</w:t>
      </w:r>
      <w:r w:rsidR="006117E3" w:rsidRPr="007939B6">
        <w:rPr>
          <w:sz w:val="20"/>
          <w:szCs w:val="20"/>
        </w:rPr>
        <w:t xml:space="preserve"> </w:t>
      </w:r>
      <w:hyperlink r:id="rId12" w:history="1">
        <w:r w:rsidR="006117E3" w:rsidRPr="007939B6">
          <w:rPr>
            <w:rStyle w:val="Hyperlink"/>
            <w:sz w:val="20"/>
            <w:szCs w:val="20"/>
          </w:rPr>
          <w:t>www.tarzananc.org</w:t>
        </w:r>
      </w:hyperlink>
    </w:p>
    <w:p w14:paraId="269392A3" w14:textId="77777777" w:rsidR="00B22EAC" w:rsidRPr="00EF0344" w:rsidRDefault="00AC00C7" w:rsidP="00AC00C7">
      <w:pPr>
        <w:rPr>
          <w:sz w:val="18"/>
          <w:szCs w:val="18"/>
        </w:rPr>
      </w:pPr>
      <w:r w:rsidRPr="00EF0344">
        <w:rPr>
          <w:b/>
          <w:sz w:val="18"/>
          <w:szCs w:val="18"/>
        </w:rPr>
        <w:t>In compliance with Government Code section 54957.5, non-exempt writings that are distributed to a majority or all of the board in advance of a meeting, may be viewed at our website by clicking on the following link</w:t>
      </w:r>
      <w:r w:rsidRPr="00EF0344">
        <w:rPr>
          <w:sz w:val="18"/>
          <w:szCs w:val="18"/>
        </w:rPr>
        <w:t xml:space="preserve">: </w:t>
      </w:r>
      <w:hyperlink r:id="rId13" w:history="1">
        <w:r w:rsidRPr="00EF0344">
          <w:rPr>
            <w:rStyle w:val="Hyperlink"/>
            <w:sz w:val="18"/>
            <w:szCs w:val="18"/>
          </w:rPr>
          <w:t>http://www.tarzananc.org/board-meetings.php</w:t>
        </w:r>
      </w:hyperlink>
      <w:r w:rsidRPr="00EF0344">
        <w:rPr>
          <w:b/>
          <w:sz w:val="18"/>
          <w:szCs w:val="18"/>
        </w:rPr>
        <w:t>, or at the scheduled meeting. In addition, if you would like a copy of any record related to an item on the agenda, please contact us at</w:t>
      </w:r>
      <w:r w:rsidRPr="00EF0344">
        <w:rPr>
          <w:sz w:val="18"/>
          <w:szCs w:val="18"/>
        </w:rPr>
        <w:t xml:space="preserve"> </w:t>
      </w:r>
      <w:hyperlink r:id="rId14" w:history="1">
        <w:r w:rsidRPr="00EF0344">
          <w:rPr>
            <w:rStyle w:val="Hyperlink"/>
            <w:sz w:val="18"/>
            <w:szCs w:val="18"/>
          </w:rPr>
          <w:t>tnc@tarzananc.org</w:t>
        </w:r>
      </w:hyperlink>
      <w:r w:rsidRPr="00EF0344">
        <w:rPr>
          <w:sz w:val="18"/>
          <w:szCs w:val="18"/>
        </w:rPr>
        <w:t xml:space="preserve"> </w:t>
      </w:r>
      <w:r w:rsidRPr="00EF0344">
        <w:rPr>
          <w:b/>
          <w:sz w:val="18"/>
          <w:szCs w:val="18"/>
        </w:rPr>
        <w:t>or</w:t>
      </w:r>
      <w:r w:rsidRPr="00EF0344">
        <w:rPr>
          <w:sz w:val="18"/>
          <w:szCs w:val="18"/>
        </w:rPr>
        <w:t xml:space="preserve"> </w:t>
      </w:r>
      <w:r w:rsidRPr="00EF0344">
        <w:rPr>
          <w:b/>
          <w:sz w:val="18"/>
          <w:szCs w:val="18"/>
        </w:rPr>
        <w:t>818-921-4992.</w:t>
      </w:r>
    </w:p>
    <w:p w14:paraId="066D3DE0" w14:textId="77777777" w:rsidR="00A618D1" w:rsidRPr="00EF0344" w:rsidRDefault="00477427" w:rsidP="00A618D1">
      <w:pPr>
        <w:ind w:left="32"/>
        <w:rPr>
          <w:sz w:val="18"/>
          <w:szCs w:val="18"/>
        </w:rPr>
      </w:pPr>
      <w:r w:rsidRPr="00EF0344">
        <w:rPr>
          <w:b/>
          <w:sz w:val="18"/>
          <w:szCs w:val="18"/>
        </w:rPr>
        <w:t>Any materials that may be distributed to a majority of the Board less than 72 hours prior to the above scheduled meeting are available for review by the public at 19040 Vanowen Street, Reseda, CA 91335</w:t>
      </w:r>
      <w:r w:rsidR="00B22EAC" w:rsidRPr="00EF0344">
        <w:rPr>
          <w:b/>
          <w:sz w:val="18"/>
          <w:szCs w:val="18"/>
        </w:rPr>
        <w:t xml:space="preserve"> or on our website at </w:t>
      </w:r>
      <w:hyperlink r:id="rId15" w:history="1">
        <w:r w:rsidR="00B22EAC" w:rsidRPr="00EF0344">
          <w:rPr>
            <w:rStyle w:val="Hyperlink"/>
            <w:sz w:val="18"/>
            <w:szCs w:val="18"/>
          </w:rPr>
          <w:t>tnc@tarzananc.org</w:t>
        </w:r>
      </w:hyperlink>
      <w:r w:rsidR="00B22EAC" w:rsidRPr="00EF0344">
        <w:rPr>
          <w:sz w:val="18"/>
          <w:szCs w:val="18"/>
        </w:rPr>
        <w:t xml:space="preserve"> </w:t>
      </w:r>
      <w:r w:rsidRPr="00EF0344">
        <w:rPr>
          <w:b/>
          <w:sz w:val="18"/>
          <w:szCs w:val="18"/>
        </w:rPr>
        <w:t xml:space="preserve"> </w:t>
      </w:r>
      <w:r w:rsidR="001157BC" w:rsidRPr="00EF0344">
        <w:rPr>
          <w:sz w:val="18"/>
          <w:szCs w:val="18"/>
        </w:rPr>
        <w:t xml:space="preserve"> </w:t>
      </w:r>
    </w:p>
    <w:p w14:paraId="567118F6" w14:textId="3A5F7637" w:rsidR="002A6416" w:rsidRPr="0096500C" w:rsidRDefault="001157BC" w:rsidP="007939B6">
      <w:pPr>
        <w:rPr>
          <w:b/>
          <w:sz w:val="18"/>
          <w:szCs w:val="18"/>
        </w:rPr>
      </w:pPr>
      <w:r w:rsidRPr="00EF0344">
        <w:rPr>
          <w:b/>
          <w:bCs/>
          <w:sz w:val="18"/>
          <w:szCs w:val="18"/>
        </w:rPr>
        <w:t>Process for Reconsideration –</w:t>
      </w:r>
      <w:r w:rsidR="0078710E" w:rsidRPr="00EF0344">
        <w:rPr>
          <w:sz w:val="18"/>
          <w:szCs w:val="18"/>
        </w:rPr>
        <w:t xml:space="preserve"> </w:t>
      </w:r>
      <w:r w:rsidR="0078710E" w:rsidRPr="00475682">
        <w:rPr>
          <w:b/>
          <w:sz w:val="18"/>
          <w:szCs w:val="18"/>
        </w:rPr>
        <w:t>Reconsideration of Board actions shall be in accordance with the Tar</w:t>
      </w:r>
      <w:r w:rsidR="007939B6" w:rsidRPr="00475682">
        <w:rPr>
          <w:b/>
          <w:sz w:val="18"/>
          <w:szCs w:val="18"/>
        </w:rPr>
        <w:t xml:space="preserve">zana Neighborhood Council </w:t>
      </w:r>
      <w:r w:rsidR="006117E3" w:rsidRPr="00475682">
        <w:rPr>
          <w:b/>
          <w:sz w:val="18"/>
          <w:szCs w:val="18"/>
        </w:rPr>
        <w:t>bylaws.</w:t>
      </w:r>
    </w:p>
    <w:sectPr w:rsidR="002A6416" w:rsidRPr="0096500C" w:rsidSect="004D37CE">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440" w:right="1080" w:bottom="1440" w:left="108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10546" w14:textId="77777777" w:rsidR="00404E5F" w:rsidRDefault="00404E5F">
      <w:r>
        <w:separator/>
      </w:r>
    </w:p>
  </w:endnote>
  <w:endnote w:type="continuationSeparator" w:id="0">
    <w:p w14:paraId="27F721BD" w14:textId="77777777" w:rsidR="00404E5F" w:rsidRDefault="00404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BFFC3" w14:textId="77777777" w:rsidR="00ED3A6F" w:rsidRDefault="00ED3A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4E85E" w14:textId="77777777" w:rsidR="00404E5F" w:rsidRDefault="00404E5F">
      <w:r>
        <w:separator/>
      </w:r>
    </w:p>
  </w:footnote>
  <w:footnote w:type="continuationSeparator" w:id="0">
    <w:p w14:paraId="5571B060" w14:textId="77777777" w:rsidR="00404E5F" w:rsidRDefault="00404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5D6EC" w14:textId="119A9DB8" w:rsidR="00ED3A6F" w:rsidRDefault="00ED3A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7171E" w14:textId="73A15E01" w:rsidR="00ED3A6F" w:rsidRDefault="00ED3A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FE654" w14:textId="049CE219" w:rsidR="00ED3A6F" w:rsidRDefault="00ED3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2" w15:restartNumberingAfterBreak="0">
    <w:nsid w:val="7118066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28B3"/>
    <w:rsid w:val="0000611D"/>
    <w:rsid w:val="00010286"/>
    <w:rsid w:val="00010406"/>
    <w:rsid w:val="00013190"/>
    <w:rsid w:val="0001402C"/>
    <w:rsid w:val="00015BA8"/>
    <w:rsid w:val="00015FC8"/>
    <w:rsid w:val="00017E59"/>
    <w:rsid w:val="00024455"/>
    <w:rsid w:val="00024C73"/>
    <w:rsid w:val="00024E1E"/>
    <w:rsid w:val="0003068D"/>
    <w:rsid w:val="00030CC9"/>
    <w:rsid w:val="00030CFB"/>
    <w:rsid w:val="00032B64"/>
    <w:rsid w:val="000347F4"/>
    <w:rsid w:val="0003491F"/>
    <w:rsid w:val="00034CA3"/>
    <w:rsid w:val="00035E5B"/>
    <w:rsid w:val="00041643"/>
    <w:rsid w:val="00042D92"/>
    <w:rsid w:val="0004764F"/>
    <w:rsid w:val="0005002B"/>
    <w:rsid w:val="00052073"/>
    <w:rsid w:val="000522A6"/>
    <w:rsid w:val="00053201"/>
    <w:rsid w:val="00053AFA"/>
    <w:rsid w:val="000546D4"/>
    <w:rsid w:val="00055365"/>
    <w:rsid w:val="000622E2"/>
    <w:rsid w:val="00066E59"/>
    <w:rsid w:val="000670BC"/>
    <w:rsid w:val="00067622"/>
    <w:rsid w:val="000718DC"/>
    <w:rsid w:val="00071D1E"/>
    <w:rsid w:val="0007697A"/>
    <w:rsid w:val="00080A53"/>
    <w:rsid w:val="00081080"/>
    <w:rsid w:val="00081671"/>
    <w:rsid w:val="000840DF"/>
    <w:rsid w:val="00085F4A"/>
    <w:rsid w:val="00087BA6"/>
    <w:rsid w:val="00090351"/>
    <w:rsid w:val="00091A2F"/>
    <w:rsid w:val="00093AFA"/>
    <w:rsid w:val="00094614"/>
    <w:rsid w:val="000A1732"/>
    <w:rsid w:val="000A374A"/>
    <w:rsid w:val="000A5125"/>
    <w:rsid w:val="000A5368"/>
    <w:rsid w:val="000A7CAA"/>
    <w:rsid w:val="000B2DDB"/>
    <w:rsid w:val="000B522D"/>
    <w:rsid w:val="000B5CC5"/>
    <w:rsid w:val="000B7C7C"/>
    <w:rsid w:val="000C2EB0"/>
    <w:rsid w:val="000C47DD"/>
    <w:rsid w:val="000C770B"/>
    <w:rsid w:val="000D13E3"/>
    <w:rsid w:val="000D16E7"/>
    <w:rsid w:val="000D31F2"/>
    <w:rsid w:val="000D3F30"/>
    <w:rsid w:val="000D5E2D"/>
    <w:rsid w:val="000D5F6D"/>
    <w:rsid w:val="000D7546"/>
    <w:rsid w:val="000E1EF6"/>
    <w:rsid w:val="000E23F4"/>
    <w:rsid w:val="000E431B"/>
    <w:rsid w:val="000E6D02"/>
    <w:rsid w:val="000E72DB"/>
    <w:rsid w:val="000E7638"/>
    <w:rsid w:val="000F0343"/>
    <w:rsid w:val="000F0860"/>
    <w:rsid w:val="000F38EF"/>
    <w:rsid w:val="000F41CF"/>
    <w:rsid w:val="000F593B"/>
    <w:rsid w:val="000F5975"/>
    <w:rsid w:val="000F7970"/>
    <w:rsid w:val="001008C0"/>
    <w:rsid w:val="00100F9F"/>
    <w:rsid w:val="001029EE"/>
    <w:rsid w:val="001036F2"/>
    <w:rsid w:val="00104A08"/>
    <w:rsid w:val="00105467"/>
    <w:rsid w:val="001069E9"/>
    <w:rsid w:val="00107524"/>
    <w:rsid w:val="001104E7"/>
    <w:rsid w:val="00110D2F"/>
    <w:rsid w:val="00112B1A"/>
    <w:rsid w:val="00114604"/>
    <w:rsid w:val="00115162"/>
    <w:rsid w:val="001157BC"/>
    <w:rsid w:val="001202D2"/>
    <w:rsid w:val="001206C2"/>
    <w:rsid w:val="0012160C"/>
    <w:rsid w:val="00125AFB"/>
    <w:rsid w:val="00132579"/>
    <w:rsid w:val="00132694"/>
    <w:rsid w:val="00136828"/>
    <w:rsid w:val="00137B13"/>
    <w:rsid w:val="001404AB"/>
    <w:rsid w:val="001409F0"/>
    <w:rsid w:val="00140EC9"/>
    <w:rsid w:val="00141838"/>
    <w:rsid w:val="00141FAE"/>
    <w:rsid w:val="001432F1"/>
    <w:rsid w:val="00143F29"/>
    <w:rsid w:val="001455DE"/>
    <w:rsid w:val="00147F69"/>
    <w:rsid w:val="00150F28"/>
    <w:rsid w:val="00152D7D"/>
    <w:rsid w:val="00154DA0"/>
    <w:rsid w:val="00156131"/>
    <w:rsid w:val="00157E0C"/>
    <w:rsid w:val="00162446"/>
    <w:rsid w:val="00162455"/>
    <w:rsid w:val="00164185"/>
    <w:rsid w:val="00165068"/>
    <w:rsid w:val="001662B9"/>
    <w:rsid w:val="00171266"/>
    <w:rsid w:val="00173480"/>
    <w:rsid w:val="00174E33"/>
    <w:rsid w:val="0018041A"/>
    <w:rsid w:val="001807BD"/>
    <w:rsid w:val="00180E4E"/>
    <w:rsid w:val="001834F9"/>
    <w:rsid w:val="00184041"/>
    <w:rsid w:val="0018728D"/>
    <w:rsid w:val="00187B57"/>
    <w:rsid w:val="00187E2F"/>
    <w:rsid w:val="00190E9D"/>
    <w:rsid w:val="00191F78"/>
    <w:rsid w:val="00192EA8"/>
    <w:rsid w:val="001971AE"/>
    <w:rsid w:val="001A0D68"/>
    <w:rsid w:val="001A472E"/>
    <w:rsid w:val="001A4DB7"/>
    <w:rsid w:val="001A596F"/>
    <w:rsid w:val="001A6814"/>
    <w:rsid w:val="001B2940"/>
    <w:rsid w:val="001B2CD8"/>
    <w:rsid w:val="001B2EFB"/>
    <w:rsid w:val="001B30AE"/>
    <w:rsid w:val="001B4CFE"/>
    <w:rsid w:val="001B5DDD"/>
    <w:rsid w:val="001B7D3A"/>
    <w:rsid w:val="001C07E1"/>
    <w:rsid w:val="001C10C6"/>
    <w:rsid w:val="001C1EB0"/>
    <w:rsid w:val="001C228C"/>
    <w:rsid w:val="001C3003"/>
    <w:rsid w:val="001C37A8"/>
    <w:rsid w:val="001C4EB6"/>
    <w:rsid w:val="001C50FE"/>
    <w:rsid w:val="001C7F12"/>
    <w:rsid w:val="001D4501"/>
    <w:rsid w:val="001D4D71"/>
    <w:rsid w:val="001D5E25"/>
    <w:rsid w:val="001E28AC"/>
    <w:rsid w:val="001E5303"/>
    <w:rsid w:val="001E6792"/>
    <w:rsid w:val="001E6A4B"/>
    <w:rsid w:val="001F0F30"/>
    <w:rsid w:val="001F18A1"/>
    <w:rsid w:val="001F1A2E"/>
    <w:rsid w:val="001F2D2F"/>
    <w:rsid w:val="001F5B64"/>
    <w:rsid w:val="001F6799"/>
    <w:rsid w:val="00204B7E"/>
    <w:rsid w:val="002053FB"/>
    <w:rsid w:val="00205BEC"/>
    <w:rsid w:val="002066C5"/>
    <w:rsid w:val="00206AFA"/>
    <w:rsid w:val="002079C4"/>
    <w:rsid w:val="00210025"/>
    <w:rsid w:val="00210322"/>
    <w:rsid w:val="0021279E"/>
    <w:rsid w:val="0021374C"/>
    <w:rsid w:val="002151EE"/>
    <w:rsid w:val="002203D8"/>
    <w:rsid w:val="00220428"/>
    <w:rsid w:val="00221980"/>
    <w:rsid w:val="00223A73"/>
    <w:rsid w:val="0022537C"/>
    <w:rsid w:val="00231158"/>
    <w:rsid w:val="00234FF5"/>
    <w:rsid w:val="00240160"/>
    <w:rsid w:val="0024279B"/>
    <w:rsid w:val="00243F2C"/>
    <w:rsid w:val="00245F78"/>
    <w:rsid w:val="00246719"/>
    <w:rsid w:val="00247001"/>
    <w:rsid w:val="00247BEB"/>
    <w:rsid w:val="00254780"/>
    <w:rsid w:val="00255609"/>
    <w:rsid w:val="00255CF8"/>
    <w:rsid w:val="00255E2C"/>
    <w:rsid w:val="002568B2"/>
    <w:rsid w:val="0026081A"/>
    <w:rsid w:val="00262647"/>
    <w:rsid w:val="002635B7"/>
    <w:rsid w:val="00263C74"/>
    <w:rsid w:val="00264A41"/>
    <w:rsid w:val="002657A6"/>
    <w:rsid w:val="00265C9F"/>
    <w:rsid w:val="002708D7"/>
    <w:rsid w:val="00270D2E"/>
    <w:rsid w:val="00271F83"/>
    <w:rsid w:val="0027228B"/>
    <w:rsid w:val="00274D80"/>
    <w:rsid w:val="00275741"/>
    <w:rsid w:val="00276DF3"/>
    <w:rsid w:val="00277F1D"/>
    <w:rsid w:val="0028326D"/>
    <w:rsid w:val="002836F5"/>
    <w:rsid w:val="00286562"/>
    <w:rsid w:val="00292533"/>
    <w:rsid w:val="00292583"/>
    <w:rsid w:val="00292E88"/>
    <w:rsid w:val="002A0726"/>
    <w:rsid w:val="002A471C"/>
    <w:rsid w:val="002A576C"/>
    <w:rsid w:val="002A6416"/>
    <w:rsid w:val="002B1893"/>
    <w:rsid w:val="002B2B2F"/>
    <w:rsid w:val="002B3235"/>
    <w:rsid w:val="002B3689"/>
    <w:rsid w:val="002B3755"/>
    <w:rsid w:val="002B3B89"/>
    <w:rsid w:val="002B3E80"/>
    <w:rsid w:val="002B42C1"/>
    <w:rsid w:val="002B4D9E"/>
    <w:rsid w:val="002B543C"/>
    <w:rsid w:val="002B57B5"/>
    <w:rsid w:val="002B7A96"/>
    <w:rsid w:val="002C0657"/>
    <w:rsid w:val="002C2784"/>
    <w:rsid w:val="002C4220"/>
    <w:rsid w:val="002C61B6"/>
    <w:rsid w:val="002D0903"/>
    <w:rsid w:val="002D1B18"/>
    <w:rsid w:val="002D33B9"/>
    <w:rsid w:val="002D3C4B"/>
    <w:rsid w:val="002D4058"/>
    <w:rsid w:val="002D46F9"/>
    <w:rsid w:val="002D62E3"/>
    <w:rsid w:val="002E36B9"/>
    <w:rsid w:val="002E43EC"/>
    <w:rsid w:val="002E5643"/>
    <w:rsid w:val="002F3CC0"/>
    <w:rsid w:val="00303684"/>
    <w:rsid w:val="00305773"/>
    <w:rsid w:val="00310AD6"/>
    <w:rsid w:val="00310F11"/>
    <w:rsid w:val="003137C3"/>
    <w:rsid w:val="003142E4"/>
    <w:rsid w:val="00316DFF"/>
    <w:rsid w:val="0031758C"/>
    <w:rsid w:val="003228A6"/>
    <w:rsid w:val="0032493E"/>
    <w:rsid w:val="003261A7"/>
    <w:rsid w:val="00332D2E"/>
    <w:rsid w:val="00334246"/>
    <w:rsid w:val="003346E5"/>
    <w:rsid w:val="00335BD3"/>
    <w:rsid w:val="0033752E"/>
    <w:rsid w:val="00340166"/>
    <w:rsid w:val="00345FD5"/>
    <w:rsid w:val="00347965"/>
    <w:rsid w:val="00347B94"/>
    <w:rsid w:val="00350998"/>
    <w:rsid w:val="00351AEC"/>
    <w:rsid w:val="003525C9"/>
    <w:rsid w:val="00353308"/>
    <w:rsid w:val="0035632A"/>
    <w:rsid w:val="00370E16"/>
    <w:rsid w:val="003714B3"/>
    <w:rsid w:val="00371501"/>
    <w:rsid w:val="00372170"/>
    <w:rsid w:val="0037371C"/>
    <w:rsid w:val="003760FE"/>
    <w:rsid w:val="00377951"/>
    <w:rsid w:val="00380480"/>
    <w:rsid w:val="003809C5"/>
    <w:rsid w:val="00380BAD"/>
    <w:rsid w:val="003819E0"/>
    <w:rsid w:val="00382659"/>
    <w:rsid w:val="00384538"/>
    <w:rsid w:val="00386D3F"/>
    <w:rsid w:val="0039050E"/>
    <w:rsid w:val="003939A6"/>
    <w:rsid w:val="00395741"/>
    <w:rsid w:val="00395C0C"/>
    <w:rsid w:val="003A0FD1"/>
    <w:rsid w:val="003A1C24"/>
    <w:rsid w:val="003A35CA"/>
    <w:rsid w:val="003A7CDD"/>
    <w:rsid w:val="003B3F31"/>
    <w:rsid w:val="003B51AC"/>
    <w:rsid w:val="003B525A"/>
    <w:rsid w:val="003B6345"/>
    <w:rsid w:val="003C180D"/>
    <w:rsid w:val="003C6E69"/>
    <w:rsid w:val="003C6FEB"/>
    <w:rsid w:val="003D378E"/>
    <w:rsid w:val="003D65C2"/>
    <w:rsid w:val="003D6DF3"/>
    <w:rsid w:val="003E0EF5"/>
    <w:rsid w:val="003E28C2"/>
    <w:rsid w:val="003E53A6"/>
    <w:rsid w:val="003E552E"/>
    <w:rsid w:val="003E5F0A"/>
    <w:rsid w:val="003F1DA2"/>
    <w:rsid w:val="003F261F"/>
    <w:rsid w:val="003F2E90"/>
    <w:rsid w:val="003F3C73"/>
    <w:rsid w:val="004017E9"/>
    <w:rsid w:val="00404E5F"/>
    <w:rsid w:val="004055B6"/>
    <w:rsid w:val="00407FE0"/>
    <w:rsid w:val="00410DD8"/>
    <w:rsid w:val="004113C2"/>
    <w:rsid w:val="00411CE3"/>
    <w:rsid w:val="00414E06"/>
    <w:rsid w:val="00414F4E"/>
    <w:rsid w:val="0041726B"/>
    <w:rsid w:val="00417876"/>
    <w:rsid w:val="004200B4"/>
    <w:rsid w:val="00421A33"/>
    <w:rsid w:val="00422A99"/>
    <w:rsid w:val="00422B46"/>
    <w:rsid w:val="00422C11"/>
    <w:rsid w:val="004235D9"/>
    <w:rsid w:val="00423C88"/>
    <w:rsid w:val="00423F0F"/>
    <w:rsid w:val="0042571C"/>
    <w:rsid w:val="00426890"/>
    <w:rsid w:val="004279DB"/>
    <w:rsid w:val="004306EE"/>
    <w:rsid w:val="00431519"/>
    <w:rsid w:val="00431EBA"/>
    <w:rsid w:val="00434BBE"/>
    <w:rsid w:val="00437E5A"/>
    <w:rsid w:val="00440650"/>
    <w:rsid w:val="00442A8C"/>
    <w:rsid w:val="00443A0F"/>
    <w:rsid w:val="004446E0"/>
    <w:rsid w:val="00444E05"/>
    <w:rsid w:val="0044612F"/>
    <w:rsid w:val="0044616B"/>
    <w:rsid w:val="00446C59"/>
    <w:rsid w:val="0045070C"/>
    <w:rsid w:val="00450DB7"/>
    <w:rsid w:val="004515DA"/>
    <w:rsid w:val="00457CE4"/>
    <w:rsid w:val="00461281"/>
    <w:rsid w:val="004614CB"/>
    <w:rsid w:val="00462E2E"/>
    <w:rsid w:val="004635CE"/>
    <w:rsid w:val="004664EC"/>
    <w:rsid w:val="00467A8F"/>
    <w:rsid w:val="0047332D"/>
    <w:rsid w:val="00473577"/>
    <w:rsid w:val="00475682"/>
    <w:rsid w:val="00476336"/>
    <w:rsid w:val="0047688E"/>
    <w:rsid w:val="00476A91"/>
    <w:rsid w:val="00477427"/>
    <w:rsid w:val="004808FB"/>
    <w:rsid w:val="004814D6"/>
    <w:rsid w:val="0048476F"/>
    <w:rsid w:val="00485641"/>
    <w:rsid w:val="00486622"/>
    <w:rsid w:val="00486E7C"/>
    <w:rsid w:val="0048780D"/>
    <w:rsid w:val="00490635"/>
    <w:rsid w:val="00493D58"/>
    <w:rsid w:val="0049572B"/>
    <w:rsid w:val="004A2BA6"/>
    <w:rsid w:val="004A50CF"/>
    <w:rsid w:val="004A5424"/>
    <w:rsid w:val="004A5B0E"/>
    <w:rsid w:val="004A5C21"/>
    <w:rsid w:val="004A7DBA"/>
    <w:rsid w:val="004B7245"/>
    <w:rsid w:val="004C2CCA"/>
    <w:rsid w:val="004C52C0"/>
    <w:rsid w:val="004C5DC6"/>
    <w:rsid w:val="004C5F88"/>
    <w:rsid w:val="004C7466"/>
    <w:rsid w:val="004C74DE"/>
    <w:rsid w:val="004C784A"/>
    <w:rsid w:val="004D37CE"/>
    <w:rsid w:val="004D4F61"/>
    <w:rsid w:val="004D6692"/>
    <w:rsid w:val="004E0A88"/>
    <w:rsid w:val="004E0CF4"/>
    <w:rsid w:val="004E166E"/>
    <w:rsid w:val="004E5FEB"/>
    <w:rsid w:val="004E614E"/>
    <w:rsid w:val="004F14E8"/>
    <w:rsid w:val="004F1FC5"/>
    <w:rsid w:val="00500B0A"/>
    <w:rsid w:val="0050360F"/>
    <w:rsid w:val="005037AF"/>
    <w:rsid w:val="00504458"/>
    <w:rsid w:val="005051CD"/>
    <w:rsid w:val="0050626D"/>
    <w:rsid w:val="00507C78"/>
    <w:rsid w:val="00507D63"/>
    <w:rsid w:val="005131D6"/>
    <w:rsid w:val="00517D2D"/>
    <w:rsid w:val="005201C8"/>
    <w:rsid w:val="005202BB"/>
    <w:rsid w:val="005212D1"/>
    <w:rsid w:val="00522C1B"/>
    <w:rsid w:val="005233F5"/>
    <w:rsid w:val="00525EAB"/>
    <w:rsid w:val="00527F91"/>
    <w:rsid w:val="00530147"/>
    <w:rsid w:val="0053030F"/>
    <w:rsid w:val="00530CBA"/>
    <w:rsid w:val="00531B20"/>
    <w:rsid w:val="00533952"/>
    <w:rsid w:val="00535B50"/>
    <w:rsid w:val="00537D30"/>
    <w:rsid w:val="005409DC"/>
    <w:rsid w:val="00542923"/>
    <w:rsid w:val="00542A7D"/>
    <w:rsid w:val="0054543B"/>
    <w:rsid w:val="00547283"/>
    <w:rsid w:val="005519A5"/>
    <w:rsid w:val="00552FD8"/>
    <w:rsid w:val="00553CC4"/>
    <w:rsid w:val="00553E27"/>
    <w:rsid w:val="00555537"/>
    <w:rsid w:val="00555B6A"/>
    <w:rsid w:val="005560DF"/>
    <w:rsid w:val="00560024"/>
    <w:rsid w:val="00561308"/>
    <w:rsid w:val="0056312A"/>
    <w:rsid w:val="00563355"/>
    <w:rsid w:val="00563E8C"/>
    <w:rsid w:val="00564624"/>
    <w:rsid w:val="005647E2"/>
    <w:rsid w:val="00565FAB"/>
    <w:rsid w:val="00567B00"/>
    <w:rsid w:val="00567C01"/>
    <w:rsid w:val="0057004C"/>
    <w:rsid w:val="00571134"/>
    <w:rsid w:val="00574AD1"/>
    <w:rsid w:val="0057647D"/>
    <w:rsid w:val="00581568"/>
    <w:rsid w:val="00584A92"/>
    <w:rsid w:val="00586C96"/>
    <w:rsid w:val="00591900"/>
    <w:rsid w:val="005923DD"/>
    <w:rsid w:val="00594B5E"/>
    <w:rsid w:val="005A0C57"/>
    <w:rsid w:val="005A3C0A"/>
    <w:rsid w:val="005A4F74"/>
    <w:rsid w:val="005A6A21"/>
    <w:rsid w:val="005A70EE"/>
    <w:rsid w:val="005B1E92"/>
    <w:rsid w:val="005B2EB7"/>
    <w:rsid w:val="005B6504"/>
    <w:rsid w:val="005C08E1"/>
    <w:rsid w:val="005C1512"/>
    <w:rsid w:val="005C29F7"/>
    <w:rsid w:val="005C2F8B"/>
    <w:rsid w:val="005C309E"/>
    <w:rsid w:val="005C3E44"/>
    <w:rsid w:val="005C5BB9"/>
    <w:rsid w:val="005D24D3"/>
    <w:rsid w:val="005D311F"/>
    <w:rsid w:val="005D5DEB"/>
    <w:rsid w:val="005D6051"/>
    <w:rsid w:val="005D6948"/>
    <w:rsid w:val="005D7A05"/>
    <w:rsid w:val="005E0BFD"/>
    <w:rsid w:val="005E2CBF"/>
    <w:rsid w:val="005E4983"/>
    <w:rsid w:val="005E570E"/>
    <w:rsid w:val="005F09E0"/>
    <w:rsid w:val="005F1932"/>
    <w:rsid w:val="005F1D30"/>
    <w:rsid w:val="005F51AD"/>
    <w:rsid w:val="005F55FF"/>
    <w:rsid w:val="005F59BF"/>
    <w:rsid w:val="005F7843"/>
    <w:rsid w:val="006001D2"/>
    <w:rsid w:val="00600680"/>
    <w:rsid w:val="00600786"/>
    <w:rsid w:val="00602AD0"/>
    <w:rsid w:val="006032C5"/>
    <w:rsid w:val="00605F70"/>
    <w:rsid w:val="00610A4E"/>
    <w:rsid w:val="006117E3"/>
    <w:rsid w:val="006134F7"/>
    <w:rsid w:val="00616202"/>
    <w:rsid w:val="006205F3"/>
    <w:rsid w:val="006243FD"/>
    <w:rsid w:val="0062445B"/>
    <w:rsid w:val="00625DFC"/>
    <w:rsid w:val="00626666"/>
    <w:rsid w:val="0062771C"/>
    <w:rsid w:val="0063402E"/>
    <w:rsid w:val="006362BB"/>
    <w:rsid w:val="00636AEB"/>
    <w:rsid w:val="00637643"/>
    <w:rsid w:val="0063772D"/>
    <w:rsid w:val="00643072"/>
    <w:rsid w:val="006457C8"/>
    <w:rsid w:val="00651E79"/>
    <w:rsid w:val="00652DFB"/>
    <w:rsid w:val="006542FD"/>
    <w:rsid w:val="00654BC4"/>
    <w:rsid w:val="0065694B"/>
    <w:rsid w:val="00656C8A"/>
    <w:rsid w:val="006572FC"/>
    <w:rsid w:val="00657460"/>
    <w:rsid w:val="006578B0"/>
    <w:rsid w:val="00662062"/>
    <w:rsid w:val="0067080D"/>
    <w:rsid w:val="00671892"/>
    <w:rsid w:val="00671F22"/>
    <w:rsid w:val="00672A36"/>
    <w:rsid w:val="006737AB"/>
    <w:rsid w:val="006739B6"/>
    <w:rsid w:val="00674BEA"/>
    <w:rsid w:val="006755FC"/>
    <w:rsid w:val="0068072F"/>
    <w:rsid w:val="006808A2"/>
    <w:rsid w:val="0068254A"/>
    <w:rsid w:val="0069273B"/>
    <w:rsid w:val="00693C07"/>
    <w:rsid w:val="00697F23"/>
    <w:rsid w:val="006A2D1D"/>
    <w:rsid w:val="006A57BD"/>
    <w:rsid w:val="006A6594"/>
    <w:rsid w:val="006A71D4"/>
    <w:rsid w:val="006A759D"/>
    <w:rsid w:val="006B09F1"/>
    <w:rsid w:val="006B6508"/>
    <w:rsid w:val="006B74C0"/>
    <w:rsid w:val="006C13CA"/>
    <w:rsid w:val="006C22A6"/>
    <w:rsid w:val="006C5035"/>
    <w:rsid w:val="006C61EF"/>
    <w:rsid w:val="006D5344"/>
    <w:rsid w:val="006D6D41"/>
    <w:rsid w:val="006E0682"/>
    <w:rsid w:val="006E3F57"/>
    <w:rsid w:val="006E4B70"/>
    <w:rsid w:val="006E77D0"/>
    <w:rsid w:val="006F10E3"/>
    <w:rsid w:val="006F42FF"/>
    <w:rsid w:val="006F5FA0"/>
    <w:rsid w:val="006F6C15"/>
    <w:rsid w:val="006F7768"/>
    <w:rsid w:val="006F7AA9"/>
    <w:rsid w:val="00702F19"/>
    <w:rsid w:val="007065C2"/>
    <w:rsid w:val="00711D58"/>
    <w:rsid w:val="00712D2A"/>
    <w:rsid w:val="00712DE6"/>
    <w:rsid w:val="007164CF"/>
    <w:rsid w:val="007176E4"/>
    <w:rsid w:val="007178A4"/>
    <w:rsid w:val="007255B0"/>
    <w:rsid w:val="0073050F"/>
    <w:rsid w:val="00732EE7"/>
    <w:rsid w:val="00733843"/>
    <w:rsid w:val="007401CA"/>
    <w:rsid w:val="0074029C"/>
    <w:rsid w:val="00741742"/>
    <w:rsid w:val="00741CA3"/>
    <w:rsid w:val="00742077"/>
    <w:rsid w:val="0074311D"/>
    <w:rsid w:val="00743378"/>
    <w:rsid w:val="00746793"/>
    <w:rsid w:val="00746AF7"/>
    <w:rsid w:val="00746F61"/>
    <w:rsid w:val="0075018E"/>
    <w:rsid w:val="00750BF6"/>
    <w:rsid w:val="007525B5"/>
    <w:rsid w:val="00761B75"/>
    <w:rsid w:val="00763496"/>
    <w:rsid w:val="00763833"/>
    <w:rsid w:val="00764FBE"/>
    <w:rsid w:val="0076516F"/>
    <w:rsid w:val="00770AAE"/>
    <w:rsid w:val="0077264C"/>
    <w:rsid w:val="00772888"/>
    <w:rsid w:val="00773340"/>
    <w:rsid w:val="00774664"/>
    <w:rsid w:val="00775050"/>
    <w:rsid w:val="00776C93"/>
    <w:rsid w:val="00777BCA"/>
    <w:rsid w:val="00781705"/>
    <w:rsid w:val="00781DD8"/>
    <w:rsid w:val="0078275D"/>
    <w:rsid w:val="00782CE9"/>
    <w:rsid w:val="007836F4"/>
    <w:rsid w:val="00784CA1"/>
    <w:rsid w:val="0078710E"/>
    <w:rsid w:val="0078787B"/>
    <w:rsid w:val="007939B6"/>
    <w:rsid w:val="00793BE5"/>
    <w:rsid w:val="00795622"/>
    <w:rsid w:val="007A61EA"/>
    <w:rsid w:val="007B048A"/>
    <w:rsid w:val="007B106D"/>
    <w:rsid w:val="007B14D9"/>
    <w:rsid w:val="007B315C"/>
    <w:rsid w:val="007B3A15"/>
    <w:rsid w:val="007B5F29"/>
    <w:rsid w:val="007C0128"/>
    <w:rsid w:val="007C2B6E"/>
    <w:rsid w:val="007C3C0A"/>
    <w:rsid w:val="007C47B6"/>
    <w:rsid w:val="007C7AFC"/>
    <w:rsid w:val="007C7DCC"/>
    <w:rsid w:val="007D1F2E"/>
    <w:rsid w:val="007D439F"/>
    <w:rsid w:val="007D455F"/>
    <w:rsid w:val="007D461D"/>
    <w:rsid w:val="007D4671"/>
    <w:rsid w:val="007D4F17"/>
    <w:rsid w:val="007D6477"/>
    <w:rsid w:val="007D676E"/>
    <w:rsid w:val="007D7039"/>
    <w:rsid w:val="007D704E"/>
    <w:rsid w:val="007E44A6"/>
    <w:rsid w:val="007E4B6F"/>
    <w:rsid w:val="007E6949"/>
    <w:rsid w:val="007F2460"/>
    <w:rsid w:val="007F3BAD"/>
    <w:rsid w:val="007F74B9"/>
    <w:rsid w:val="008016A3"/>
    <w:rsid w:val="0080228E"/>
    <w:rsid w:val="0080434F"/>
    <w:rsid w:val="008048DF"/>
    <w:rsid w:val="0080584F"/>
    <w:rsid w:val="008064A9"/>
    <w:rsid w:val="00807080"/>
    <w:rsid w:val="00813F53"/>
    <w:rsid w:val="00814057"/>
    <w:rsid w:val="0081516A"/>
    <w:rsid w:val="00823B1E"/>
    <w:rsid w:val="008268F5"/>
    <w:rsid w:val="008301BB"/>
    <w:rsid w:val="00832C99"/>
    <w:rsid w:val="008333D6"/>
    <w:rsid w:val="00837422"/>
    <w:rsid w:val="008407AF"/>
    <w:rsid w:val="00842562"/>
    <w:rsid w:val="00843562"/>
    <w:rsid w:val="00843D29"/>
    <w:rsid w:val="00847055"/>
    <w:rsid w:val="00847B8A"/>
    <w:rsid w:val="00850854"/>
    <w:rsid w:val="00851217"/>
    <w:rsid w:val="008518B2"/>
    <w:rsid w:val="008533A2"/>
    <w:rsid w:val="0085456C"/>
    <w:rsid w:val="00860D12"/>
    <w:rsid w:val="00861B03"/>
    <w:rsid w:val="0086243C"/>
    <w:rsid w:val="008640AD"/>
    <w:rsid w:val="008641CD"/>
    <w:rsid w:val="00865718"/>
    <w:rsid w:val="00865F61"/>
    <w:rsid w:val="008662E0"/>
    <w:rsid w:val="00867CE5"/>
    <w:rsid w:val="00876EBD"/>
    <w:rsid w:val="00877D09"/>
    <w:rsid w:val="0088250D"/>
    <w:rsid w:val="00882B67"/>
    <w:rsid w:val="00890585"/>
    <w:rsid w:val="00892277"/>
    <w:rsid w:val="008931A6"/>
    <w:rsid w:val="00896128"/>
    <w:rsid w:val="00896D77"/>
    <w:rsid w:val="008975F0"/>
    <w:rsid w:val="008A03EF"/>
    <w:rsid w:val="008A0A51"/>
    <w:rsid w:val="008A233B"/>
    <w:rsid w:val="008A256E"/>
    <w:rsid w:val="008A47DD"/>
    <w:rsid w:val="008A48A2"/>
    <w:rsid w:val="008A5158"/>
    <w:rsid w:val="008A6F1F"/>
    <w:rsid w:val="008A709C"/>
    <w:rsid w:val="008B1193"/>
    <w:rsid w:val="008B5C96"/>
    <w:rsid w:val="008C03AC"/>
    <w:rsid w:val="008C143B"/>
    <w:rsid w:val="008C1EA3"/>
    <w:rsid w:val="008C59F9"/>
    <w:rsid w:val="008C5B83"/>
    <w:rsid w:val="008C613D"/>
    <w:rsid w:val="008C710C"/>
    <w:rsid w:val="008D16CE"/>
    <w:rsid w:val="008D1FC2"/>
    <w:rsid w:val="008D2D12"/>
    <w:rsid w:val="008E3528"/>
    <w:rsid w:val="008E6105"/>
    <w:rsid w:val="008E62CE"/>
    <w:rsid w:val="008E6CBA"/>
    <w:rsid w:val="008E7360"/>
    <w:rsid w:val="008E7C3D"/>
    <w:rsid w:val="008F1EEA"/>
    <w:rsid w:val="008F4BB9"/>
    <w:rsid w:val="008F4EAB"/>
    <w:rsid w:val="008F535A"/>
    <w:rsid w:val="008F53A7"/>
    <w:rsid w:val="008F5D69"/>
    <w:rsid w:val="008F7641"/>
    <w:rsid w:val="00903630"/>
    <w:rsid w:val="0090461A"/>
    <w:rsid w:val="00905053"/>
    <w:rsid w:val="009136BA"/>
    <w:rsid w:val="0091565E"/>
    <w:rsid w:val="009161B4"/>
    <w:rsid w:val="0091685F"/>
    <w:rsid w:val="00923500"/>
    <w:rsid w:val="0092370D"/>
    <w:rsid w:val="00931F9F"/>
    <w:rsid w:val="00932C6B"/>
    <w:rsid w:val="009340B0"/>
    <w:rsid w:val="00937753"/>
    <w:rsid w:val="00942604"/>
    <w:rsid w:val="0094415B"/>
    <w:rsid w:val="009452E4"/>
    <w:rsid w:val="00946E72"/>
    <w:rsid w:val="00950F32"/>
    <w:rsid w:val="00951F4F"/>
    <w:rsid w:val="009520AF"/>
    <w:rsid w:val="00954255"/>
    <w:rsid w:val="0096232E"/>
    <w:rsid w:val="00963BFA"/>
    <w:rsid w:val="0096493F"/>
    <w:rsid w:val="00964E05"/>
    <w:rsid w:val="0096500C"/>
    <w:rsid w:val="00965134"/>
    <w:rsid w:val="00966FBC"/>
    <w:rsid w:val="00967762"/>
    <w:rsid w:val="00967B4D"/>
    <w:rsid w:val="00971086"/>
    <w:rsid w:val="00971404"/>
    <w:rsid w:val="00971ECB"/>
    <w:rsid w:val="00973F7E"/>
    <w:rsid w:val="00974EB6"/>
    <w:rsid w:val="00976890"/>
    <w:rsid w:val="00977403"/>
    <w:rsid w:val="00977D7D"/>
    <w:rsid w:val="00981765"/>
    <w:rsid w:val="00981890"/>
    <w:rsid w:val="00983A51"/>
    <w:rsid w:val="00984254"/>
    <w:rsid w:val="009866EE"/>
    <w:rsid w:val="009872E9"/>
    <w:rsid w:val="0098799A"/>
    <w:rsid w:val="009907BA"/>
    <w:rsid w:val="0099110A"/>
    <w:rsid w:val="009A1BF1"/>
    <w:rsid w:val="009A3D91"/>
    <w:rsid w:val="009A4006"/>
    <w:rsid w:val="009A5779"/>
    <w:rsid w:val="009A628A"/>
    <w:rsid w:val="009B0AE7"/>
    <w:rsid w:val="009B0D91"/>
    <w:rsid w:val="009B1B31"/>
    <w:rsid w:val="009B27B3"/>
    <w:rsid w:val="009B2FB9"/>
    <w:rsid w:val="009B31B0"/>
    <w:rsid w:val="009B45A0"/>
    <w:rsid w:val="009B52F9"/>
    <w:rsid w:val="009B5CF7"/>
    <w:rsid w:val="009B7447"/>
    <w:rsid w:val="009B7642"/>
    <w:rsid w:val="009C0ECD"/>
    <w:rsid w:val="009C2333"/>
    <w:rsid w:val="009C4612"/>
    <w:rsid w:val="009C53EB"/>
    <w:rsid w:val="009C6A4F"/>
    <w:rsid w:val="009D05C3"/>
    <w:rsid w:val="009D104C"/>
    <w:rsid w:val="009D1728"/>
    <w:rsid w:val="009D3231"/>
    <w:rsid w:val="009D38D4"/>
    <w:rsid w:val="009D5F24"/>
    <w:rsid w:val="009D5F45"/>
    <w:rsid w:val="009D6E53"/>
    <w:rsid w:val="009D7DFB"/>
    <w:rsid w:val="009E3A02"/>
    <w:rsid w:val="009E7172"/>
    <w:rsid w:val="009E7AB1"/>
    <w:rsid w:val="009F23EC"/>
    <w:rsid w:val="009F34F1"/>
    <w:rsid w:val="009F371D"/>
    <w:rsid w:val="009F4F49"/>
    <w:rsid w:val="009F59E2"/>
    <w:rsid w:val="009F6B60"/>
    <w:rsid w:val="009F76D0"/>
    <w:rsid w:val="00A006F3"/>
    <w:rsid w:val="00A026CA"/>
    <w:rsid w:val="00A034A3"/>
    <w:rsid w:val="00A04691"/>
    <w:rsid w:val="00A05E1A"/>
    <w:rsid w:val="00A074C1"/>
    <w:rsid w:val="00A11192"/>
    <w:rsid w:val="00A1155B"/>
    <w:rsid w:val="00A139A4"/>
    <w:rsid w:val="00A1412E"/>
    <w:rsid w:val="00A14234"/>
    <w:rsid w:val="00A14B1A"/>
    <w:rsid w:val="00A16F03"/>
    <w:rsid w:val="00A17C27"/>
    <w:rsid w:val="00A2190A"/>
    <w:rsid w:val="00A21B91"/>
    <w:rsid w:val="00A23229"/>
    <w:rsid w:val="00A31BF5"/>
    <w:rsid w:val="00A32282"/>
    <w:rsid w:val="00A326F7"/>
    <w:rsid w:val="00A33E08"/>
    <w:rsid w:val="00A365EB"/>
    <w:rsid w:val="00A42454"/>
    <w:rsid w:val="00A44744"/>
    <w:rsid w:val="00A4625F"/>
    <w:rsid w:val="00A50DB5"/>
    <w:rsid w:val="00A55769"/>
    <w:rsid w:val="00A566AB"/>
    <w:rsid w:val="00A57906"/>
    <w:rsid w:val="00A6083A"/>
    <w:rsid w:val="00A6090F"/>
    <w:rsid w:val="00A6178A"/>
    <w:rsid w:val="00A618D1"/>
    <w:rsid w:val="00A61CD6"/>
    <w:rsid w:val="00A6651F"/>
    <w:rsid w:val="00A665F8"/>
    <w:rsid w:val="00A70BEF"/>
    <w:rsid w:val="00A70CB5"/>
    <w:rsid w:val="00A73BCE"/>
    <w:rsid w:val="00A76DD9"/>
    <w:rsid w:val="00A77A3C"/>
    <w:rsid w:val="00A84783"/>
    <w:rsid w:val="00A857A0"/>
    <w:rsid w:val="00A85972"/>
    <w:rsid w:val="00A9105E"/>
    <w:rsid w:val="00A9135F"/>
    <w:rsid w:val="00A9461A"/>
    <w:rsid w:val="00A9485A"/>
    <w:rsid w:val="00A9508F"/>
    <w:rsid w:val="00A95D79"/>
    <w:rsid w:val="00A9709C"/>
    <w:rsid w:val="00AA037B"/>
    <w:rsid w:val="00AA0FFC"/>
    <w:rsid w:val="00AA13CA"/>
    <w:rsid w:val="00AA24D1"/>
    <w:rsid w:val="00AA2792"/>
    <w:rsid w:val="00AA2BF2"/>
    <w:rsid w:val="00AA6463"/>
    <w:rsid w:val="00AB04C8"/>
    <w:rsid w:val="00AB0721"/>
    <w:rsid w:val="00AB08D2"/>
    <w:rsid w:val="00AB223F"/>
    <w:rsid w:val="00AB2BF3"/>
    <w:rsid w:val="00AB56E1"/>
    <w:rsid w:val="00AB61B0"/>
    <w:rsid w:val="00AC00C7"/>
    <w:rsid w:val="00AC51C2"/>
    <w:rsid w:val="00AC5511"/>
    <w:rsid w:val="00AD0B5F"/>
    <w:rsid w:val="00AD1AF2"/>
    <w:rsid w:val="00AD5012"/>
    <w:rsid w:val="00AD51FA"/>
    <w:rsid w:val="00AD558E"/>
    <w:rsid w:val="00AD5AD8"/>
    <w:rsid w:val="00AD60C3"/>
    <w:rsid w:val="00AD791A"/>
    <w:rsid w:val="00AD7D28"/>
    <w:rsid w:val="00AE2F45"/>
    <w:rsid w:val="00AE40B2"/>
    <w:rsid w:val="00AE42F2"/>
    <w:rsid w:val="00AE5717"/>
    <w:rsid w:val="00AF19B9"/>
    <w:rsid w:val="00AF1D70"/>
    <w:rsid w:val="00AF24AD"/>
    <w:rsid w:val="00AF26DF"/>
    <w:rsid w:val="00AF56F8"/>
    <w:rsid w:val="00B046C8"/>
    <w:rsid w:val="00B049E5"/>
    <w:rsid w:val="00B0689C"/>
    <w:rsid w:val="00B07477"/>
    <w:rsid w:val="00B10402"/>
    <w:rsid w:val="00B10674"/>
    <w:rsid w:val="00B106D2"/>
    <w:rsid w:val="00B11D70"/>
    <w:rsid w:val="00B1444E"/>
    <w:rsid w:val="00B16791"/>
    <w:rsid w:val="00B16CDC"/>
    <w:rsid w:val="00B20F05"/>
    <w:rsid w:val="00B210B5"/>
    <w:rsid w:val="00B22EAC"/>
    <w:rsid w:val="00B239CE"/>
    <w:rsid w:val="00B3033B"/>
    <w:rsid w:val="00B307D3"/>
    <w:rsid w:val="00B30AFA"/>
    <w:rsid w:val="00B33B7C"/>
    <w:rsid w:val="00B36646"/>
    <w:rsid w:val="00B41654"/>
    <w:rsid w:val="00B41F43"/>
    <w:rsid w:val="00B43A05"/>
    <w:rsid w:val="00B43CF3"/>
    <w:rsid w:val="00B44A6A"/>
    <w:rsid w:val="00B44F4B"/>
    <w:rsid w:val="00B51EB0"/>
    <w:rsid w:val="00B53D58"/>
    <w:rsid w:val="00B56514"/>
    <w:rsid w:val="00B608D2"/>
    <w:rsid w:val="00B60A47"/>
    <w:rsid w:val="00B616E9"/>
    <w:rsid w:val="00B62938"/>
    <w:rsid w:val="00B6320B"/>
    <w:rsid w:val="00B67636"/>
    <w:rsid w:val="00B67FFE"/>
    <w:rsid w:val="00B72046"/>
    <w:rsid w:val="00B80E05"/>
    <w:rsid w:val="00B81EB5"/>
    <w:rsid w:val="00B82903"/>
    <w:rsid w:val="00B84F00"/>
    <w:rsid w:val="00B853EB"/>
    <w:rsid w:val="00B8743C"/>
    <w:rsid w:val="00B87E90"/>
    <w:rsid w:val="00B91C02"/>
    <w:rsid w:val="00B91C0F"/>
    <w:rsid w:val="00B91E84"/>
    <w:rsid w:val="00B92D09"/>
    <w:rsid w:val="00B962E3"/>
    <w:rsid w:val="00BA514E"/>
    <w:rsid w:val="00BA6D4F"/>
    <w:rsid w:val="00BA7085"/>
    <w:rsid w:val="00BA7934"/>
    <w:rsid w:val="00BA7F30"/>
    <w:rsid w:val="00BB0261"/>
    <w:rsid w:val="00BB0E78"/>
    <w:rsid w:val="00BC110C"/>
    <w:rsid w:val="00BC2131"/>
    <w:rsid w:val="00BC357F"/>
    <w:rsid w:val="00BC440F"/>
    <w:rsid w:val="00BC4995"/>
    <w:rsid w:val="00BC4996"/>
    <w:rsid w:val="00BC73B8"/>
    <w:rsid w:val="00BD12C9"/>
    <w:rsid w:val="00BD5CFF"/>
    <w:rsid w:val="00BD6600"/>
    <w:rsid w:val="00BE2F9A"/>
    <w:rsid w:val="00BE30D3"/>
    <w:rsid w:val="00BE5BE7"/>
    <w:rsid w:val="00BE6037"/>
    <w:rsid w:val="00BF17AF"/>
    <w:rsid w:val="00BF2B7C"/>
    <w:rsid w:val="00C00C3A"/>
    <w:rsid w:val="00C0272C"/>
    <w:rsid w:val="00C02ABC"/>
    <w:rsid w:val="00C047B9"/>
    <w:rsid w:val="00C06ACE"/>
    <w:rsid w:val="00C07239"/>
    <w:rsid w:val="00C07564"/>
    <w:rsid w:val="00C07BBB"/>
    <w:rsid w:val="00C119F7"/>
    <w:rsid w:val="00C12D97"/>
    <w:rsid w:val="00C142E1"/>
    <w:rsid w:val="00C1582C"/>
    <w:rsid w:val="00C1744C"/>
    <w:rsid w:val="00C1797C"/>
    <w:rsid w:val="00C22488"/>
    <w:rsid w:val="00C22BE8"/>
    <w:rsid w:val="00C276D3"/>
    <w:rsid w:val="00C31AC6"/>
    <w:rsid w:val="00C31AFB"/>
    <w:rsid w:val="00C322D9"/>
    <w:rsid w:val="00C32B2D"/>
    <w:rsid w:val="00C33562"/>
    <w:rsid w:val="00C36D9C"/>
    <w:rsid w:val="00C37C15"/>
    <w:rsid w:val="00C40B63"/>
    <w:rsid w:val="00C40E9E"/>
    <w:rsid w:val="00C4162A"/>
    <w:rsid w:val="00C4333B"/>
    <w:rsid w:val="00C44611"/>
    <w:rsid w:val="00C44CEF"/>
    <w:rsid w:val="00C45534"/>
    <w:rsid w:val="00C46AC3"/>
    <w:rsid w:val="00C4746E"/>
    <w:rsid w:val="00C508C5"/>
    <w:rsid w:val="00C53CC0"/>
    <w:rsid w:val="00C53E6E"/>
    <w:rsid w:val="00C62E22"/>
    <w:rsid w:val="00C6390A"/>
    <w:rsid w:val="00C64140"/>
    <w:rsid w:val="00C7165B"/>
    <w:rsid w:val="00C74AC8"/>
    <w:rsid w:val="00C75217"/>
    <w:rsid w:val="00C77652"/>
    <w:rsid w:val="00C80490"/>
    <w:rsid w:val="00C84E83"/>
    <w:rsid w:val="00C8621B"/>
    <w:rsid w:val="00C8657D"/>
    <w:rsid w:val="00C87269"/>
    <w:rsid w:val="00C9227D"/>
    <w:rsid w:val="00C92C25"/>
    <w:rsid w:val="00C942CC"/>
    <w:rsid w:val="00C967C9"/>
    <w:rsid w:val="00C97DE1"/>
    <w:rsid w:val="00CA0142"/>
    <w:rsid w:val="00CA150B"/>
    <w:rsid w:val="00CA3111"/>
    <w:rsid w:val="00CA5980"/>
    <w:rsid w:val="00CA75C8"/>
    <w:rsid w:val="00CA79BE"/>
    <w:rsid w:val="00CB005C"/>
    <w:rsid w:val="00CB1C81"/>
    <w:rsid w:val="00CB3525"/>
    <w:rsid w:val="00CB40A7"/>
    <w:rsid w:val="00CC04AF"/>
    <w:rsid w:val="00CC0F6D"/>
    <w:rsid w:val="00CC2129"/>
    <w:rsid w:val="00CC36B8"/>
    <w:rsid w:val="00CC56E0"/>
    <w:rsid w:val="00CC6774"/>
    <w:rsid w:val="00CD3FD3"/>
    <w:rsid w:val="00CD5B72"/>
    <w:rsid w:val="00CD5BEF"/>
    <w:rsid w:val="00CD6ACC"/>
    <w:rsid w:val="00CD6F73"/>
    <w:rsid w:val="00CD7676"/>
    <w:rsid w:val="00CE65AA"/>
    <w:rsid w:val="00CE6D23"/>
    <w:rsid w:val="00CE6EDC"/>
    <w:rsid w:val="00CF0198"/>
    <w:rsid w:val="00CF1605"/>
    <w:rsid w:val="00CF3D9F"/>
    <w:rsid w:val="00CF412C"/>
    <w:rsid w:val="00CF6E5E"/>
    <w:rsid w:val="00CF7FC6"/>
    <w:rsid w:val="00D008C2"/>
    <w:rsid w:val="00D01D0D"/>
    <w:rsid w:val="00D033F1"/>
    <w:rsid w:val="00D047D7"/>
    <w:rsid w:val="00D05FA6"/>
    <w:rsid w:val="00D06D80"/>
    <w:rsid w:val="00D07F63"/>
    <w:rsid w:val="00D10902"/>
    <w:rsid w:val="00D12B30"/>
    <w:rsid w:val="00D22CB5"/>
    <w:rsid w:val="00D23F9F"/>
    <w:rsid w:val="00D2445C"/>
    <w:rsid w:val="00D261E3"/>
    <w:rsid w:val="00D30560"/>
    <w:rsid w:val="00D32CDE"/>
    <w:rsid w:val="00D337F8"/>
    <w:rsid w:val="00D36DA0"/>
    <w:rsid w:val="00D37094"/>
    <w:rsid w:val="00D37531"/>
    <w:rsid w:val="00D37B6A"/>
    <w:rsid w:val="00D37D5C"/>
    <w:rsid w:val="00D42B4F"/>
    <w:rsid w:val="00D43CE2"/>
    <w:rsid w:val="00D46CB0"/>
    <w:rsid w:val="00D47F4A"/>
    <w:rsid w:val="00D50933"/>
    <w:rsid w:val="00D509E6"/>
    <w:rsid w:val="00D5147D"/>
    <w:rsid w:val="00D62F5A"/>
    <w:rsid w:val="00D712E1"/>
    <w:rsid w:val="00D7279D"/>
    <w:rsid w:val="00D735A2"/>
    <w:rsid w:val="00D751B1"/>
    <w:rsid w:val="00D76473"/>
    <w:rsid w:val="00D810D5"/>
    <w:rsid w:val="00D8171E"/>
    <w:rsid w:val="00D818D6"/>
    <w:rsid w:val="00D87184"/>
    <w:rsid w:val="00D92D36"/>
    <w:rsid w:val="00D944B3"/>
    <w:rsid w:val="00D95033"/>
    <w:rsid w:val="00DA15CD"/>
    <w:rsid w:val="00DA4F23"/>
    <w:rsid w:val="00DA508F"/>
    <w:rsid w:val="00DA6AE8"/>
    <w:rsid w:val="00DB33D8"/>
    <w:rsid w:val="00DB3C49"/>
    <w:rsid w:val="00DB70B2"/>
    <w:rsid w:val="00DB75A1"/>
    <w:rsid w:val="00DC2208"/>
    <w:rsid w:val="00DC4869"/>
    <w:rsid w:val="00DD1663"/>
    <w:rsid w:val="00DD4B32"/>
    <w:rsid w:val="00DD65CF"/>
    <w:rsid w:val="00DD730C"/>
    <w:rsid w:val="00DD7E9B"/>
    <w:rsid w:val="00DE6EAE"/>
    <w:rsid w:val="00DF00CA"/>
    <w:rsid w:val="00DF1CAA"/>
    <w:rsid w:val="00DF3BF1"/>
    <w:rsid w:val="00E00006"/>
    <w:rsid w:val="00E00F34"/>
    <w:rsid w:val="00E020E2"/>
    <w:rsid w:val="00E0278C"/>
    <w:rsid w:val="00E02C5B"/>
    <w:rsid w:val="00E05CAD"/>
    <w:rsid w:val="00E0600A"/>
    <w:rsid w:val="00E06C64"/>
    <w:rsid w:val="00E1033D"/>
    <w:rsid w:val="00E115AB"/>
    <w:rsid w:val="00E14966"/>
    <w:rsid w:val="00E14BAC"/>
    <w:rsid w:val="00E17044"/>
    <w:rsid w:val="00E21D8E"/>
    <w:rsid w:val="00E23889"/>
    <w:rsid w:val="00E24A84"/>
    <w:rsid w:val="00E255CA"/>
    <w:rsid w:val="00E308C6"/>
    <w:rsid w:val="00E310F9"/>
    <w:rsid w:val="00E329D0"/>
    <w:rsid w:val="00E33157"/>
    <w:rsid w:val="00E34527"/>
    <w:rsid w:val="00E36AAE"/>
    <w:rsid w:val="00E44E8B"/>
    <w:rsid w:val="00E46A5A"/>
    <w:rsid w:val="00E50EF4"/>
    <w:rsid w:val="00E511E3"/>
    <w:rsid w:val="00E52A29"/>
    <w:rsid w:val="00E53736"/>
    <w:rsid w:val="00E53DA7"/>
    <w:rsid w:val="00E54679"/>
    <w:rsid w:val="00E572DF"/>
    <w:rsid w:val="00E576E3"/>
    <w:rsid w:val="00E63BA9"/>
    <w:rsid w:val="00E649BF"/>
    <w:rsid w:val="00E66823"/>
    <w:rsid w:val="00E673F1"/>
    <w:rsid w:val="00E746A8"/>
    <w:rsid w:val="00E75091"/>
    <w:rsid w:val="00E81478"/>
    <w:rsid w:val="00E83E45"/>
    <w:rsid w:val="00E8631A"/>
    <w:rsid w:val="00E8641A"/>
    <w:rsid w:val="00E87C5B"/>
    <w:rsid w:val="00E87CC6"/>
    <w:rsid w:val="00E907C6"/>
    <w:rsid w:val="00E9234C"/>
    <w:rsid w:val="00E9247D"/>
    <w:rsid w:val="00E9317A"/>
    <w:rsid w:val="00E93B08"/>
    <w:rsid w:val="00E94E4E"/>
    <w:rsid w:val="00E94FE2"/>
    <w:rsid w:val="00E96FF5"/>
    <w:rsid w:val="00E97C5E"/>
    <w:rsid w:val="00EA2D1F"/>
    <w:rsid w:val="00EA5FC9"/>
    <w:rsid w:val="00EA7831"/>
    <w:rsid w:val="00EA7B4D"/>
    <w:rsid w:val="00EB182A"/>
    <w:rsid w:val="00EB1D8B"/>
    <w:rsid w:val="00EC0371"/>
    <w:rsid w:val="00EC0912"/>
    <w:rsid w:val="00EC4AAE"/>
    <w:rsid w:val="00EC4AD4"/>
    <w:rsid w:val="00EC4C48"/>
    <w:rsid w:val="00EC58B8"/>
    <w:rsid w:val="00EC70CA"/>
    <w:rsid w:val="00ED3A6F"/>
    <w:rsid w:val="00ED4F19"/>
    <w:rsid w:val="00ED56D9"/>
    <w:rsid w:val="00EE144E"/>
    <w:rsid w:val="00EE17C0"/>
    <w:rsid w:val="00EE18D0"/>
    <w:rsid w:val="00EE2525"/>
    <w:rsid w:val="00EE3A76"/>
    <w:rsid w:val="00EE4364"/>
    <w:rsid w:val="00EE501E"/>
    <w:rsid w:val="00EE56D6"/>
    <w:rsid w:val="00EE6D02"/>
    <w:rsid w:val="00EE7F22"/>
    <w:rsid w:val="00EF0344"/>
    <w:rsid w:val="00EF07B1"/>
    <w:rsid w:val="00EF0BBB"/>
    <w:rsid w:val="00EF6F3C"/>
    <w:rsid w:val="00EF7FB6"/>
    <w:rsid w:val="00F00791"/>
    <w:rsid w:val="00F02E81"/>
    <w:rsid w:val="00F02F2C"/>
    <w:rsid w:val="00F03B13"/>
    <w:rsid w:val="00F040F0"/>
    <w:rsid w:val="00F072E2"/>
    <w:rsid w:val="00F10978"/>
    <w:rsid w:val="00F10FAE"/>
    <w:rsid w:val="00F11E12"/>
    <w:rsid w:val="00F13AA6"/>
    <w:rsid w:val="00F15AE8"/>
    <w:rsid w:val="00F16397"/>
    <w:rsid w:val="00F16A91"/>
    <w:rsid w:val="00F16F22"/>
    <w:rsid w:val="00F20022"/>
    <w:rsid w:val="00F2295D"/>
    <w:rsid w:val="00F24A4A"/>
    <w:rsid w:val="00F26423"/>
    <w:rsid w:val="00F30637"/>
    <w:rsid w:val="00F31729"/>
    <w:rsid w:val="00F32788"/>
    <w:rsid w:val="00F32BFE"/>
    <w:rsid w:val="00F34DF2"/>
    <w:rsid w:val="00F35E6F"/>
    <w:rsid w:val="00F523C8"/>
    <w:rsid w:val="00F55D66"/>
    <w:rsid w:val="00F61B0D"/>
    <w:rsid w:val="00F634AC"/>
    <w:rsid w:val="00F63F0F"/>
    <w:rsid w:val="00F67320"/>
    <w:rsid w:val="00F70D0C"/>
    <w:rsid w:val="00F71BE9"/>
    <w:rsid w:val="00F73096"/>
    <w:rsid w:val="00F735E6"/>
    <w:rsid w:val="00F7556A"/>
    <w:rsid w:val="00F7768E"/>
    <w:rsid w:val="00F808C4"/>
    <w:rsid w:val="00F83CAC"/>
    <w:rsid w:val="00F84B47"/>
    <w:rsid w:val="00F87A52"/>
    <w:rsid w:val="00F90703"/>
    <w:rsid w:val="00F92386"/>
    <w:rsid w:val="00F929C1"/>
    <w:rsid w:val="00F93E3B"/>
    <w:rsid w:val="00F9487F"/>
    <w:rsid w:val="00F94F18"/>
    <w:rsid w:val="00F95379"/>
    <w:rsid w:val="00F96E4A"/>
    <w:rsid w:val="00F97663"/>
    <w:rsid w:val="00FA04FA"/>
    <w:rsid w:val="00FA15F3"/>
    <w:rsid w:val="00FA1B74"/>
    <w:rsid w:val="00FA44C4"/>
    <w:rsid w:val="00FA4AF3"/>
    <w:rsid w:val="00FA6CEC"/>
    <w:rsid w:val="00FA7049"/>
    <w:rsid w:val="00FA775F"/>
    <w:rsid w:val="00FB01AC"/>
    <w:rsid w:val="00FB1101"/>
    <w:rsid w:val="00FB263E"/>
    <w:rsid w:val="00FB416B"/>
    <w:rsid w:val="00FB4D1E"/>
    <w:rsid w:val="00FB5BA8"/>
    <w:rsid w:val="00FB5D1F"/>
    <w:rsid w:val="00FB6259"/>
    <w:rsid w:val="00FB6ADF"/>
    <w:rsid w:val="00FC1B04"/>
    <w:rsid w:val="00FC21FE"/>
    <w:rsid w:val="00FC250D"/>
    <w:rsid w:val="00FC33A9"/>
    <w:rsid w:val="00FC397B"/>
    <w:rsid w:val="00FC3D96"/>
    <w:rsid w:val="00FD5328"/>
    <w:rsid w:val="00FD5511"/>
    <w:rsid w:val="00FD59E2"/>
    <w:rsid w:val="00FD69C6"/>
    <w:rsid w:val="00FE0069"/>
    <w:rsid w:val="00FE0EC6"/>
    <w:rsid w:val="00FF223F"/>
    <w:rsid w:val="00FF293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hyperlink" Target="http://www.tarzananc.org/board-meetings.ph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tarzananc.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nc@tarzananc.org" TargetMode="External"/><Relationship Id="rId5" Type="http://schemas.openxmlformats.org/officeDocument/2006/relationships/webSettings" Target="webSettings.xml"/><Relationship Id="rId15" Type="http://schemas.openxmlformats.org/officeDocument/2006/relationships/hyperlink" Target="mailto:tnc@tarzananc.or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arzananc.org" TargetMode="External"/><Relationship Id="rId14" Type="http://schemas.openxmlformats.org/officeDocument/2006/relationships/hyperlink" Target="mailto:tnc@tarzananc.org"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E50AD-B631-430F-B064-BD413F876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Template>
  <TotalTime>12</TotalTime>
  <Pages>2</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5220</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harveygoldberg@sbcglobal.net</cp:lastModifiedBy>
  <cp:revision>5</cp:revision>
  <cp:lastPrinted>2018-04-20T21:11:00Z</cp:lastPrinted>
  <dcterms:created xsi:type="dcterms:W3CDTF">2018-09-18T22:59:00Z</dcterms:created>
  <dcterms:modified xsi:type="dcterms:W3CDTF">2018-09-18T23:10:00Z</dcterms:modified>
</cp:coreProperties>
</file>