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18726" w14:textId="0D6F8B57" w:rsidR="00B84F00" w:rsidRPr="00B05179" w:rsidRDefault="00D261E3" w:rsidP="00B84F00">
      <w:pPr>
        <w:pStyle w:val="Title"/>
        <w:rPr>
          <w:rFonts w:ascii="Arial" w:hAnsi="Arial" w:cs="Arial"/>
          <w:b/>
          <w:sz w:val="24"/>
        </w:rPr>
      </w:pPr>
      <w:r w:rsidRPr="00B05179">
        <w:rPr>
          <w:rFonts w:ascii="Arial" w:hAnsi="Arial" w:cs="Arial"/>
          <w:b/>
          <w:sz w:val="24"/>
        </w:rPr>
        <w:t>TARZANA NEIGHBORHOOD COUNCIL</w:t>
      </w:r>
    </w:p>
    <w:p w14:paraId="5BC0F396" w14:textId="5A0EE2F7" w:rsidR="00B84F00" w:rsidRPr="00B05179" w:rsidRDefault="006E4B70" w:rsidP="00B84F00">
      <w:pPr>
        <w:pStyle w:val="Title"/>
        <w:rPr>
          <w:rFonts w:ascii="Arial" w:hAnsi="Arial" w:cs="Arial"/>
          <w:b/>
          <w:sz w:val="24"/>
        </w:rPr>
      </w:pPr>
      <w:r w:rsidRPr="00B05179">
        <w:rPr>
          <w:rFonts w:ascii="Arial" w:hAnsi="Arial" w:cs="Arial"/>
          <w:b/>
          <w:sz w:val="24"/>
        </w:rPr>
        <w:t>BOARD MEETING</w:t>
      </w:r>
      <w:r w:rsidR="00A95D79" w:rsidRPr="00B05179">
        <w:rPr>
          <w:rFonts w:ascii="Arial" w:hAnsi="Arial" w:cs="Arial"/>
          <w:b/>
          <w:sz w:val="24"/>
        </w:rPr>
        <w:t xml:space="preserve"> </w:t>
      </w:r>
      <w:r w:rsidR="00B05179" w:rsidRPr="00B05179">
        <w:rPr>
          <w:rFonts w:ascii="Arial" w:hAnsi="Arial" w:cs="Arial"/>
          <w:b/>
          <w:sz w:val="24"/>
        </w:rPr>
        <w:t xml:space="preserve"> </w:t>
      </w:r>
    </w:p>
    <w:p w14:paraId="292F73F6" w14:textId="68851E54" w:rsidR="00F45C82" w:rsidRPr="00B05179" w:rsidRDefault="00F45C82" w:rsidP="00B84F00">
      <w:pPr>
        <w:pStyle w:val="Title"/>
        <w:rPr>
          <w:rFonts w:ascii="Arial" w:hAnsi="Arial" w:cs="Arial"/>
          <w:b/>
          <w:color w:val="FF0000"/>
          <w:sz w:val="24"/>
        </w:rPr>
      </w:pPr>
      <w:r w:rsidRPr="00B05179">
        <w:rPr>
          <w:rFonts w:ascii="Arial" w:hAnsi="Arial" w:cs="Arial"/>
          <w:b/>
          <w:color w:val="FF0000"/>
          <w:sz w:val="24"/>
        </w:rPr>
        <w:t xml:space="preserve">SPECIAL MEETING </w:t>
      </w:r>
    </w:p>
    <w:p w14:paraId="2F625FEA" w14:textId="6A2C37A7" w:rsidR="008F7D20" w:rsidRPr="00B05179" w:rsidRDefault="00D261E3" w:rsidP="00F45C82">
      <w:pPr>
        <w:pStyle w:val="Date"/>
        <w:tabs>
          <w:tab w:val="left" w:pos="500"/>
          <w:tab w:val="center" w:pos="5256"/>
        </w:tabs>
        <w:rPr>
          <w:rFonts w:ascii="Arial" w:hAnsi="Arial" w:cs="Arial"/>
          <w:b/>
        </w:rPr>
      </w:pPr>
      <w:r w:rsidRPr="00B05179">
        <w:rPr>
          <w:rFonts w:ascii="Arial" w:hAnsi="Arial" w:cs="Arial"/>
          <w:b/>
          <w:bCs/>
          <w:color w:val="FF0000"/>
        </w:rPr>
        <w:tab/>
      </w:r>
      <w:r w:rsidRPr="00B05179">
        <w:rPr>
          <w:rFonts w:ascii="Arial" w:hAnsi="Arial" w:cs="Arial"/>
          <w:b/>
        </w:rPr>
        <w:tab/>
      </w:r>
      <w:r w:rsidR="009D079C" w:rsidRPr="00B05179">
        <w:rPr>
          <w:rFonts w:ascii="Arial" w:hAnsi="Arial" w:cs="Arial"/>
          <w:b/>
        </w:rPr>
        <w:t>Tuesday</w:t>
      </w:r>
      <w:r w:rsidR="00F45C82" w:rsidRPr="00B05179">
        <w:rPr>
          <w:rFonts w:ascii="Arial" w:hAnsi="Arial" w:cs="Arial"/>
          <w:b/>
        </w:rPr>
        <w:t xml:space="preserve"> May </w:t>
      </w:r>
      <w:r w:rsidR="002678F5" w:rsidRPr="00B05179">
        <w:rPr>
          <w:rFonts w:ascii="Arial" w:hAnsi="Arial" w:cs="Arial"/>
          <w:b/>
        </w:rPr>
        <w:t>29</w:t>
      </w:r>
      <w:r w:rsidR="00F45C82" w:rsidRPr="00B05179">
        <w:rPr>
          <w:rFonts w:ascii="Arial" w:hAnsi="Arial" w:cs="Arial"/>
          <w:b/>
        </w:rPr>
        <w:t xml:space="preserve">, 2018 </w:t>
      </w:r>
      <w:r w:rsidR="00B05179" w:rsidRPr="00B05179">
        <w:rPr>
          <w:rFonts w:ascii="Arial" w:hAnsi="Arial" w:cs="Arial"/>
          <w:b/>
        </w:rPr>
        <w:t xml:space="preserve"> </w:t>
      </w:r>
    </w:p>
    <w:p w14:paraId="6431B421" w14:textId="05096113" w:rsidR="00F45C82" w:rsidRPr="00B05179" w:rsidRDefault="008F7D20" w:rsidP="008F7D20">
      <w:pPr>
        <w:pStyle w:val="Date"/>
        <w:tabs>
          <w:tab w:val="left" w:pos="500"/>
          <w:tab w:val="center" w:pos="5256"/>
        </w:tabs>
        <w:jc w:val="center"/>
        <w:rPr>
          <w:rFonts w:ascii="Arial" w:hAnsi="Arial" w:cs="Arial"/>
          <w:b/>
        </w:rPr>
      </w:pPr>
      <w:r w:rsidRPr="00B05179">
        <w:rPr>
          <w:rFonts w:ascii="Arial" w:hAnsi="Arial" w:cs="Arial"/>
          <w:b/>
        </w:rPr>
        <w:t>Tarzana Child Care Center</w:t>
      </w:r>
    </w:p>
    <w:p w14:paraId="4B6094E8" w14:textId="23FE7EAC" w:rsidR="00F45C82" w:rsidRPr="00B05179" w:rsidRDefault="008F7D20" w:rsidP="00F45C82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rFonts w:ascii="Arial" w:hAnsi="Arial" w:cs="Arial"/>
          <w:b/>
          <w:color w:val="000000"/>
        </w:rPr>
      </w:pPr>
      <w:r w:rsidRPr="00B05179">
        <w:rPr>
          <w:rFonts w:ascii="Arial" w:hAnsi="Arial" w:cs="Arial"/>
          <w:b/>
          <w:color w:val="000000"/>
        </w:rPr>
        <w:t>5700 Beckford Ave</w:t>
      </w:r>
      <w:r w:rsidR="00B05179" w:rsidRPr="00B05179">
        <w:rPr>
          <w:rFonts w:ascii="Arial" w:hAnsi="Arial" w:cs="Arial"/>
          <w:b/>
          <w:color w:val="000000"/>
        </w:rPr>
        <w:t xml:space="preserve">., </w:t>
      </w:r>
      <w:r w:rsidR="00F45C82" w:rsidRPr="00B05179">
        <w:rPr>
          <w:rFonts w:ascii="Arial" w:hAnsi="Arial" w:cs="Arial"/>
          <w:b/>
          <w:color w:val="000000"/>
        </w:rPr>
        <w:t>Tarzana, CA 91356</w:t>
      </w:r>
    </w:p>
    <w:p w14:paraId="016A1BEF" w14:textId="7255E4A6" w:rsidR="00507C78" w:rsidRPr="007939B6" w:rsidRDefault="00507C78" w:rsidP="00F45C82">
      <w:pPr>
        <w:pStyle w:val="Date"/>
        <w:tabs>
          <w:tab w:val="left" w:pos="500"/>
          <w:tab w:val="center" w:pos="5256"/>
        </w:tabs>
      </w:pPr>
    </w:p>
    <w:p w14:paraId="1FD1CF2C" w14:textId="77777777" w:rsidR="003137C3" w:rsidRPr="003C3C19" w:rsidRDefault="003137C3">
      <w:pPr>
        <w:pStyle w:val="BodyText2"/>
        <w:rPr>
          <w:rFonts w:ascii="Arial" w:hAnsi="Arial" w:cs="Arial"/>
          <w:sz w:val="24"/>
        </w:rPr>
      </w:pPr>
      <w:r w:rsidRPr="003C3C19">
        <w:rPr>
          <w:rFonts w:ascii="Arial" w:hAnsi="Arial" w:cs="Arial"/>
          <w:sz w:val="24"/>
        </w:rPr>
        <w:t xml:space="preserve"> </w:t>
      </w:r>
    </w:p>
    <w:p w14:paraId="5AFECCDA" w14:textId="77777777" w:rsidR="00B05179" w:rsidRDefault="00B05179" w:rsidP="008F7D20">
      <w:pPr>
        <w:numPr>
          <w:ilvl w:val="0"/>
          <w:numId w:val="1"/>
        </w:numPr>
        <w:tabs>
          <w:tab w:val="clear" w:pos="774"/>
          <w:tab w:val="left" w:pos="63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A0142" w:rsidRPr="00B05179">
        <w:rPr>
          <w:rFonts w:ascii="Arial" w:hAnsi="Arial" w:cs="Arial"/>
          <w:b/>
        </w:rPr>
        <w:t>Call to Order</w:t>
      </w:r>
      <w:r w:rsidR="003C3C19">
        <w:rPr>
          <w:rFonts w:ascii="Arial" w:hAnsi="Arial" w:cs="Arial"/>
        </w:rPr>
        <w:t xml:space="preserve"> at 6:31 p.m. by Len Shaffer, president of TNC.</w:t>
      </w:r>
      <w:r w:rsidR="00CA0142" w:rsidRPr="003C3C19">
        <w:rPr>
          <w:rFonts w:ascii="Arial" w:hAnsi="Arial" w:cs="Arial"/>
        </w:rPr>
        <w:t xml:space="preserve"> </w:t>
      </w:r>
    </w:p>
    <w:p w14:paraId="14014FB2" w14:textId="337A8937" w:rsidR="00CA0142" w:rsidRDefault="00CA0142" w:rsidP="00B05179">
      <w:pPr>
        <w:tabs>
          <w:tab w:val="left" w:pos="630"/>
        </w:tabs>
        <w:ind w:left="774"/>
        <w:rPr>
          <w:rFonts w:ascii="Arial" w:hAnsi="Arial" w:cs="Arial"/>
        </w:rPr>
      </w:pPr>
      <w:r w:rsidRPr="00B05179">
        <w:rPr>
          <w:rFonts w:ascii="Arial" w:hAnsi="Arial" w:cs="Arial"/>
          <w:b/>
        </w:rPr>
        <w:t>Roll Call</w:t>
      </w:r>
      <w:r w:rsidR="003C3C19" w:rsidRPr="00B05179">
        <w:rPr>
          <w:rFonts w:ascii="Arial" w:hAnsi="Arial" w:cs="Arial"/>
          <w:b/>
        </w:rPr>
        <w:t>:</w:t>
      </w:r>
      <w:r w:rsidR="003C3C19">
        <w:rPr>
          <w:rFonts w:ascii="Arial" w:hAnsi="Arial" w:cs="Arial"/>
        </w:rPr>
        <w:t xml:space="preserve"> Max Flehinger, </w:t>
      </w:r>
      <w:r w:rsidR="00B05179">
        <w:rPr>
          <w:rFonts w:ascii="Arial" w:hAnsi="Arial" w:cs="Arial"/>
        </w:rPr>
        <w:t xml:space="preserve"> </w:t>
      </w:r>
      <w:r w:rsidR="003C3C19">
        <w:rPr>
          <w:rFonts w:ascii="Arial" w:hAnsi="Arial" w:cs="Arial"/>
        </w:rPr>
        <w:t xml:space="preserve">David Garfinkle, Harvey Goldberg, Eran Heissler, Jeff Mausner, Iris Polonsky, Susan Rogen, </w:t>
      </w:r>
      <w:r w:rsidR="00B05179">
        <w:rPr>
          <w:rFonts w:ascii="Arial" w:hAnsi="Arial" w:cs="Arial"/>
        </w:rPr>
        <w:t>Terry Saucier, Ken Schwartz, Len Shaffer, Richard Silverman, Jennifer Varela, Esther Wieder, Bob Schmaeff and Scott Diamond. Quorum reached</w:t>
      </w:r>
      <w:r w:rsidR="00C728B3">
        <w:rPr>
          <w:rFonts w:ascii="Arial" w:hAnsi="Arial" w:cs="Arial"/>
        </w:rPr>
        <w:t xml:space="preserve"> with 15 members</w:t>
      </w:r>
      <w:r w:rsidR="00B05179">
        <w:rPr>
          <w:rFonts w:ascii="Arial" w:hAnsi="Arial" w:cs="Arial"/>
        </w:rPr>
        <w:t xml:space="preserve">. Pam Blattner and Barry Edelman </w:t>
      </w:r>
      <w:r w:rsidR="00C728B3">
        <w:rPr>
          <w:rFonts w:ascii="Arial" w:hAnsi="Arial" w:cs="Arial"/>
        </w:rPr>
        <w:t>arrived after the meeting began bringing the quorum to 17.</w:t>
      </w:r>
    </w:p>
    <w:p w14:paraId="1017920A" w14:textId="77777777" w:rsidR="003C3C19" w:rsidRPr="003C3C19" w:rsidRDefault="003C3C19" w:rsidP="003C3C19">
      <w:pPr>
        <w:tabs>
          <w:tab w:val="left" w:pos="630"/>
        </w:tabs>
        <w:ind w:left="774"/>
        <w:rPr>
          <w:rFonts w:ascii="Arial" w:hAnsi="Arial" w:cs="Arial"/>
        </w:rPr>
      </w:pPr>
    </w:p>
    <w:p w14:paraId="115B220E" w14:textId="10509F5A" w:rsidR="00CA0142" w:rsidRDefault="00C4746E" w:rsidP="00981765">
      <w:pPr>
        <w:numPr>
          <w:ilvl w:val="0"/>
          <w:numId w:val="1"/>
        </w:numPr>
        <w:tabs>
          <w:tab w:val="left" w:pos="450"/>
          <w:tab w:val="left" w:pos="630"/>
          <w:tab w:val="left" w:pos="810"/>
        </w:tabs>
        <w:rPr>
          <w:rFonts w:ascii="Arial" w:hAnsi="Arial" w:cs="Arial"/>
        </w:rPr>
      </w:pPr>
      <w:r w:rsidRPr="003C3C19">
        <w:rPr>
          <w:rFonts w:ascii="Arial" w:hAnsi="Arial" w:cs="Arial"/>
        </w:rPr>
        <w:t xml:space="preserve">    </w:t>
      </w:r>
      <w:r w:rsidR="00CA0142" w:rsidRPr="00B05179">
        <w:rPr>
          <w:rFonts w:ascii="Arial" w:hAnsi="Arial" w:cs="Arial"/>
          <w:b/>
        </w:rPr>
        <w:t>Public Comments</w:t>
      </w:r>
      <w:r w:rsidR="00CA0142" w:rsidRPr="003C3C19">
        <w:rPr>
          <w:rFonts w:ascii="Arial" w:hAnsi="Arial" w:cs="Arial"/>
        </w:rPr>
        <w:t xml:space="preserve"> – </w:t>
      </w:r>
      <w:r w:rsidR="003C3C19">
        <w:rPr>
          <w:rFonts w:ascii="Arial" w:hAnsi="Arial" w:cs="Arial"/>
        </w:rPr>
        <w:t>No comments</w:t>
      </w:r>
      <w:r w:rsidR="00CA0142" w:rsidRPr="003C3C19">
        <w:rPr>
          <w:rFonts w:ascii="Arial" w:hAnsi="Arial" w:cs="Arial"/>
        </w:rPr>
        <w:t>.</w:t>
      </w:r>
    </w:p>
    <w:p w14:paraId="7740E82A" w14:textId="77777777" w:rsidR="003C3C19" w:rsidRPr="003C3C19" w:rsidRDefault="003C3C19" w:rsidP="003C3C19">
      <w:pPr>
        <w:tabs>
          <w:tab w:val="left" w:pos="450"/>
          <w:tab w:val="left" w:pos="630"/>
          <w:tab w:val="left" w:pos="810"/>
        </w:tabs>
        <w:ind w:left="774"/>
        <w:rPr>
          <w:rFonts w:ascii="Arial" w:hAnsi="Arial" w:cs="Arial"/>
        </w:rPr>
      </w:pPr>
    </w:p>
    <w:p w14:paraId="37E17143" w14:textId="0405969B" w:rsidR="003C3C19" w:rsidRPr="003C3C19" w:rsidRDefault="003C3C19" w:rsidP="008F7D20">
      <w:pPr>
        <w:numPr>
          <w:ilvl w:val="0"/>
          <w:numId w:val="1"/>
        </w:numPr>
        <w:tabs>
          <w:tab w:val="clear" w:pos="774"/>
          <w:tab w:val="num" w:pos="684"/>
        </w:tabs>
        <w:ind w:left="684"/>
        <w:rPr>
          <w:rFonts w:ascii="Arial" w:hAnsi="Arial" w:cs="Arial"/>
          <w:color w:val="000000"/>
        </w:rPr>
      </w:pPr>
      <w:r w:rsidRPr="003C3C19">
        <w:rPr>
          <w:rFonts w:ascii="Arial" w:hAnsi="Arial" w:cs="Arial"/>
          <w:b/>
        </w:rPr>
        <w:t>(Goldberg/Flehinger) moved, “</w:t>
      </w:r>
      <w:r w:rsidR="008F7D20" w:rsidRPr="003C3C19">
        <w:rPr>
          <w:rFonts w:ascii="Arial" w:hAnsi="Arial" w:cs="Arial"/>
          <w:b/>
          <w:color w:val="000000"/>
        </w:rPr>
        <w:t xml:space="preserve">Resolved: The TNC Board approves </w:t>
      </w:r>
      <w:r w:rsidR="002678F5" w:rsidRPr="003C3C19">
        <w:rPr>
          <w:rFonts w:ascii="Arial" w:hAnsi="Arial" w:cs="Arial"/>
          <w:b/>
          <w:color w:val="000000"/>
        </w:rPr>
        <w:t>a motion to reconsider item 17 on the May 22, 2018 meeting agenda.</w:t>
      </w:r>
      <w:r w:rsidRPr="003C3C19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color w:val="000000"/>
        </w:rPr>
        <w:t xml:space="preserve"> This refers to the funding being allocated to the Los Angeles Congress. </w:t>
      </w:r>
      <w:r w:rsidRPr="003C3C19">
        <w:rPr>
          <w:rFonts w:ascii="Arial" w:hAnsi="Arial" w:cs="Arial"/>
          <w:b/>
          <w:color w:val="000000"/>
        </w:rPr>
        <w:t>The motion carried.</w:t>
      </w:r>
    </w:p>
    <w:p w14:paraId="7BBDEFC3" w14:textId="77777777" w:rsidR="003C3C19" w:rsidRDefault="003C3C19" w:rsidP="003C3C19">
      <w:pPr>
        <w:ind w:left="684"/>
        <w:rPr>
          <w:rFonts w:ascii="Arial" w:hAnsi="Arial" w:cs="Arial"/>
          <w:b/>
        </w:rPr>
      </w:pPr>
    </w:p>
    <w:p w14:paraId="40A3FDCE" w14:textId="6E4CAC50" w:rsidR="003C3C19" w:rsidRDefault="003C3C19" w:rsidP="003C3C19">
      <w:pPr>
        <w:ind w:left="684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The board then adjusted the item # to #18, which was the actual number. The motion carried.</w:t>
      </w:r>
    </w:p>
    <w:p w14:paraId="7AD2CF68" w14:textId="5EC2EE68" w:rsidR="008F7D20" w:rsidRPr="003C3C19" w:rsidRDefault="002678F5" w:rsidP="003C3C19">
      <w:pPr>
        <w:ind w:left="684"/>
        <w:rPr>
          <w:rFonts w:ascii="Arial" w:hAnsi="Arial" w:cs="Arial"/>
          <w:color w:val="000000"/>
        </w:rPr>
      </w:pPr>
      <w:r w:rsidRPr="003C3C19">
        <w:rPr>
          <w:rFonts w:ascii="Arial" w:hAnsi="Arial" w:cs="Arial"/>
          <w:color w:val="000000"/>
        </w:rPr>
        <w:t xml:space="preserve"> </w:t>
      </w:r>
    </w:p>
    <w:p w14:paraId="267A0A56" w14:textId="5E9B5200" w:rsidR="002678F5" w:rsidRPr="003C3C19" w:rsidRDefault="003C3C19" w:rsidP="002678F5">
      <w:pPr>
        <w:numPr>
          <w:ilvl w:val="0"/>
          <w:numId w:val="1"/>
        </w:numPr>
        <w:tabs>
          <w:tab w:val="clear" w:pos="774"/>
          <w:tab w:val="num" w:pos="684"/>
        </w:tabs>
        <w:ind w:left="6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(Goldberg/Polonsky</w:t>
      </w:r>
      <w:r w:rsidRPr="003C3C19">
        <w:rPr>
          <w:rFonts w:ascii="Arial" w:hAnsi="Arial" w:cs="Arial"/>
          <w:b/>
        </w:rPr>
        <w:t>) moved, “</w:t>
      </w:r>
      <w:r w:rsidR="002678F5" w:rsidRPr="003C3C19">
        <w:rPr>
          <w:rFonts w:ascii="Arial" w:hAnsi="Arial" w:cs="Arial"/>
          <w:b/>
        </w:rPr>
        <w:t>Resolved: The TNC Board approves the Budget Committee</w:t>
      </w:r>
      <w:r w:rsidR="002678F5" w:rsidRPr="003C3C19">
        <w:rPr>
          <w:rFonts w:ascii="Arial" w:hAnsi="Arial" w:cs="Arial"/>
          <w:b/>
          <w:color w:val="000000"/>
        </w:rPr>
        <w:t>’s recommendation to allocate funds from the 2017-18 FY to the 2018 LA Congress of Neighborhoods, not to exceed (NTE) $10,000. To be classified as Outreach, Events, Congress of Neighborhoods and come from Unallocated.</w:t>
      </w:r>
      <w:r w:rsidRPr="003C3C19">
        <w:rPr>
          <w:rFonts w:ascii="Arial" w:hAnsi="Arial" w:cs="Arial"/>
          <w:b/>
          <w:color w:val="000000"/>
        </w:rPr>
        <w:t>”</w:t>
      </w:r>
    </w:p>
    <w:p w14:paraId="3A4FBEAE" w14:textId="77777777" w:rsidR="003C3C19" w:rsidRDefault="003C3C19" w:rsidP="003C3C19">
      <w:pPr>
        <w:ind w:left="684"/>
        <w:rPr>
          <w:rFonts w:ascii="Arial" w:hAnsi="Arial" w:cs="Arial"/>
        </w:rPr>
      </w:pPr>
    </w:p>
    <w:p w14:paraId="18EB1078" w14:textId="317D90A1" w:rsidR="003C3C19" w:rsidRPr="003C3C19" w:rsidRDefault="003C3C19" w:rsidP="003C3C19">
      <w:pPr>
        <w:ind w:left="684"/>
        <w:rPr>
          <w:rFonts w:ascii="Arial" w:hAnsi="Arial" w:cs="Arial"/>
          <w:b/>
        </w:rPr>
      </w:pPr>
      <w:r w:rsidRPr="003C3C19">
        <w:rPr>
          <w:rFonts w:ascii="Arial" w:hAnsi="Arial" w:cs="Arial"/>
          <w:b/>
        </w:rPr>
        <w:t>(Harvey/Heissler) amended the motion from the Budget Committee changing the amount from $10,000 to $3,500 and to revise the 2017-2017 FY budget accordingly.</w:t>
      </w:r>
      <w:r>
        <w:rPr>
          <w:rFonts w:ascii="Arial" w:hAnsi="Arial" w:cs="Arial"/>
          <w:b/>
        </w:rPr>
        <w:t xml:space="preserve"> The motion carried unanimously.</w:t>
      </w:r>
    </w:p>
    <w:p w14:paraId="2052E185" w14:textId="0CE38AE9" w:rsidR="003C3C19" w:rsidRPr="003C3C19" w:rsidRDefault="003C3C19" w:rsidP="003C3C19">
      <w:pPr>
        <w:ind w:left="684"/>
        <w:rPr>
          <w:rFonts w:ascii="Arial" w:hAnsi="Arial" w:cs="Arial"/>
          <w:b/>
          <w:color w:val="000000"/>
        </w:rPr>
      </w:pPr>
      <w:r w:rsidRPr="003C3C19">
        <w:rPr>
          <w:rFonts w:ascii="Arial" w:hAnsi="Arial" w:cs="Arial"/>
          <w:b/>
        </w:rPr>
        <w:t xml:space="preserve"> </w:t>
      </w:r>
    </w:p>
    <w:p w14:paraId="5F6C45A2" w14:textId="746A8019" w:rsidR="002678F5" w:rsidRPr="003C3C19" w:rsidRDefault="003C3C19" w:rsidP="002678F5">
      <w:pPr>
        <w:numPr>
          <w:ilvl w:val="0"/>
          <w:numId w:val="1"/>
        </w:numPr>
        <w:tabs>
          <w:tab w:val="clear" w:pos="774"/>
          <w:tab w:val="num" w:pos="684"/>
          <w:tab w:val="left" w:pos="810"/>
          <w:tab w:val="left" w:pos="900"/>
          <w:tab w:val="left" w:pos="990"/>
        </w:tabs>
        <w:ind w:left="684"/>
        <w:rPr>
          <w:rFonts w:ascii="Arial" w:hAnsi="Arial" w:cs="Arial"/>
          <w:b/>
          <w:color w:val="000000"/>
        </w:rPr>
      </w:pPr>
      <w:r w:rsidRPr="003C3C19">
        <w:rPr>
          <w:rFonts w:ascii="Arial" w:hAnsi="Arial" w:cs="Arial"/>
          <w:b/>
        </w:rPr>
        <w:t>(Shaffer/Goldberg) moved, “</w:t>
      </w:r>
      <w:r w:rsidR="002678F5" w:rsidRPr="003C3C19">
        <w:rPr>
          <w:rFonts w:ascii="Arial" w:hAnsi="Arial" w:cs="Arial"/>
          <w:b/>
        </w:rPr>
        <w:t xml:space="preserve">Resolved: The TNC Board approves the Webcorner as its web master </w:t>
      </w:r>
      <w:r w:rsidR="002678F5" w:rsidRPr="003C3C19">
        <w:rPr>
          <w:rFonts w:ascii="Arial" w:hAnsi="Arial" w:cs="Arial"/>
          <w:b/>
          <w:color w:val="000000"/>
        </w:rPr>
        <w:t>and approves submitting their bid letter to the City Clerks’ office for the formalization of a contract.</w:t>
      </w:r>
      <w:r w:rsidRPr="003C3C19">
        <w:rPr>
          <w:rFonts w:ascii="Arial" w:hAnsi="Arial" w:cs="Arial"/>
          <w:b/>
          <w:color w:val="000000"/>
        </w:rPr>
        <w:t>”</w:t>
      </w:r>
      <w:r>
        <w:rPr>
          <w:rFonts w:ascii="Arial" w:hAnsi="Arial" w:cs="Arial"/>
          <w:b/>
          <w:color w:val="000000"/>
        </w:rPr>
        <w:t xml:space="preserve"> The motion carried.</w:t>
      </w:r>
    </w:p>
    <w:p w14:paraId="14992BBD" w14:textId="77777777" w:rsidR="003C3C19" w:rsidRPr="003C3C19" w:rsidRDefault="003C3C19" w:rsidP="003C3C19">
      <w:pPr>
        <w:tabs>
          <w:tab w:val="left" w:pos="810"/>
          <w:tab w:val="left" w:pos="900"/>
          <w:tab w:val="left" w:pos="990"/>
        </w:tabs>
        <w:ind w:left="684"/>
        <w:rPr>
          <w:rFonts w:ascii="Arial" w:hAnsi="Arial" w:cs="Arial"/>
          <w:color w:val="000000"/>
        </w:rPr>
      </w:pPr>
    </w:p>
    <w:p w14:paraId="69626A66" w14:textId="1A03B099" w:rsidR="00FB416B" w:rsidRPr="003C3C19" w:rsidRDefault="002678F5" w:rsidP="002678F5">
      <w:pPr>
        <w:numPr>
          <w:ilvl w:val="0"/>
          <w:numId w:val="1"/>
        </w:numPr>
        <w:tabs>
          <w:tab w:val="clear" w:pos="774"/>
          <w:tab w:val="left" w:pos="360"/>
          <w:tab w:val="left" w:pos="450"/>
          <w:tab w:val="left" w:pos="720"/>
          <w:tab w:val="left" w:pos="1080"/>
        </w:tabs>
        <w:ind w:hanging="774"/>
        <w:rPr>
          <w:rFonts w:ascii="Arial" w:hAnsi="Arial" w:cs="Arial"/>
          <w:b/>
        </w:rPr>
      </w:pPr>
      <w:r w:rsidRPr="00B94E82">
        <w:rPr>
          <w:rFonts w:ascii="Arial" w:hAnsi="Arial" w:cs="Arial"/>
          <w:b/>
        </w:rPr>
        <w:t xml:space="preserve">    </w:t>
      </w:r>
      <w:r w:rsidR="00FB416B" w:rsidRPr="00B94E82">
        <w:rPr>
          <w:rFonts w:ascii="Arial" w:hAnsi="Arial" w:cs="Arial"/>
          <w:b/>
        </w:rPr>
        <w:t>Adjournment</w:t>
      </w:r>
      <w:r w:rsidR="00B94E82">
        <w:rPr>
          <w:rFonts w:ascii="Arial" w:hAnsi="Arial" w:cs="Arial"/>
        </w:rPr>
        <w:t xml:space="preserve"> at 6:48 p.m.</w:t>
      </w:r>
    </w:p>
    <w:p w14:paraId="4D47ED96" w14:textId="77777777" w:rsidR="00F35352" w:rsidRDefault="00F35352" w:rsidP="00F35352">
      <w:pPr>
        <w:tabs>
          <w:tab w:val="left" w:pos="360"/>
          <w:tab w:val="left" w:pos="450"/>
          <w:tab w:val="left" w:pos="720"/>
          <w:tab w:val="left" w:pos="1080"/>
        </w:tabs>
        <w:ind w:left="774"/>
        <w:rPr>
          <w:rFonts w:ascii="Arial" w:hAnsi="Arial" w:cs="Arial"/>
          <w:b/>
        </w:rPr>
      </w:pPr>
    </w:p>
    <w:p w14:paraId="1A9A981B" w14:textId="77777777" w:rsidR="00B94E82" w:rsidRDefault="00B94E82" w:rsidP="00F35352">
      <w:pPr>
        <w:tabs>
          <w:tab w:val="left" w:pos="360"/>
          <w:tab w:val="left" w:pos="450"/>
          <w:tab w:val="left" w:pos="720"/>
          <w:tab w:val="left" w:pos="1080"/>
        </w:tabs>
        <w:ind w:left="774"/>
        <w:rPr>
          <w:rFonts w:ascii="Arial" w:hAnsi="Arial" w:cs="Arial"/>
          <w:b/>
        </w:rPr>
      </w:pPr>
    </w:p>
    <w:p w14:paraId="37C9F1F7" w14:textId="5954665F" w:rsidR="00B94E82" w:rsidRPr="00B94E82" w:rsidRDefault="00B94E82" w:rsidP="00B94E82">
      <w:pPr>
        <w:tabs>
          <w:tab w:val="left" w:pos="360"/>
          <w:tab w:val="left" w:pos="450"/>
          <w:tab w:val="left" w:pos="720"/>
          <w:tab w:val="left" w:pos="1080"/>
        </w:tabs>
        <w:ind w:left="774"/>
        <w:jc w:val="center"/>
        <w:rPr>
          <w:rFonts w:ascii="Arial" w:hAnsi="Arial" w:cs="Arial"/>
        </w:rPr>
      </w:pPr>
      <w:r w:rsidRPr="00B94E82">
        <w:rPr>
          <w:rFonts w:ascii="Arial" w:hAnsi="Arial" w:cs="Arial"/>
        </w:rPr>
        <w:t>Minutes by Pat Kramer, Apple One.</w:t>
      </w:r>
    </w:p>
    <w:p w14:paraId="567118F6" w14:textId="791D4239" w:rsidR="002A6416" w:rsidRPr="0096500C" w:rsidRDefault="003C3C19" w:rsidP="007939B6">
      <w:pPr>
        <w:rPr>
          <w:b/>
          <w:sz w:val="18"/>
          <w:szCs w:val="18"/>
        </w:rPr>
      </w:pPr>
      <w:r>
        <w:rPr>
          <w:sz w:val="22"/>
          <w:szCs w:val="22"/>
        </w:rPr>
        <w:t xml:space="preserve"> </w:t>
      </w:r>
      <w:bookmarkStart w:id="0" w:name="_GoBack"/>
      <w:bookmarkEnd w:id="0"/>
    </w:p>
    <w:sectPr w:rsidR="002A6416" w:rsidRPr="0096500C" w:rsidSect="004D3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EE6D7" w14:textId="77777777" w:rsidR="00A244FA" w:rsidRDefault="00A244FA">
      <w:r>
        <w:separator/>
      </w:r>
    </w:p>
  </w:endnote>
  <w:endnote w:type="continuationSeparator" w:id="0">
    <w:p w14:paraId="56579B6E" w14:textId="77777777" w:rsidR="00A244FA" w:rsidRDefault="00A2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wiss921 B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BFFC3" w14:textId="77777777" w:rsidR="00ED3A6F" w:rsidRDefault="00ED3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88F94" w14:textId="77777777" w:rsidR="00A244FA" w:rsidRDefault="00A244FA">
      <w:r>
        <w:separator/>
      </w:r>
    </w:p>
  </w:footnote>
  <w:footnote w:type="continuationSeparator" w:id="0">
    <w:p w14:paraId="1DEF2AB7" w14:textId="77777777" w:rsidR="00A244FA" w:rsidRDefault="00A2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D6EC" w14:textId="119A9DB8" w:rsidR="00ED3A6F" w:rsidRDefault="00ED3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7171E" w14:textId="73A15E01" w:rsidR="00ED3A6F" w:rsidRDefault="00ED3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FE654" w14:textId="049CE219" w:rsidR="00ED3A6F" w:rsidRDefault="00ED3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066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A6"/>
    <w:rsid w:val="000028B3"/>
    <w:rsid w:val="0000611D"/>
    <w:rsid w:val="00010286"/>
    <w:rsid w:val="00010406"/>
    <w:rsid w:val="00013190"/>
    <w:rsid w:val="0001402C"/>
    <w:rsid w:val="00015BA8"/>
    <w:rsid w:val="00015FC8"/>
    <w:rsid w:val="00017E59"/>
    <w:rsid w:val="00024455"/>
    <w:rsid w:val="00024C73"/>
    <w:rsid w:val="00024E1E"/>
    <w:rsid w:val="00030570"/>
    <w:rsid w:val="0003068D"/>
    <w:rsid w:val="00030CC9"/>
    <w:rsid w:val="00030CFB"/>
    <w:rsid w:val="00032B64"/>
    <w:rsid w:val="000347F4"/>
    <w:rsid w:val="0003491F"/>
    <w:rsid w:val="00034CA3"/>
    <w:rsid w:val="00035E5B"/>
    <w:rsid w:val="00041643"/>
    <w:rsid w:val="00042D92"/>
    <w:rsid w:val="0004764F"/>
    <w:rsid w:val="0005002B"/>
    <w:rsid w:val="00052073"/>
    <w:rsid w:val="000522A6"/>
    <w:rsid w:val="00053201"/>
    <w:rsid w:val="00053AFA"/>
    <w:rsid w:val="000546D4"/>
    <w:rsid w:val="00055365"/>
    <w:rsid w:val="000622E2"/>
    <w:rsid w:val="00066E59"/>
    <w:rsid w:val="000670BC"/>
    <w:rsid w:val="00067622"/>
    <w:rsid w:val="000718DC"/>
    <w:rsid w:val="00071D1E"/>
    <w:rsid w:val="0007697A"/>
    <w:rsid w:val="00080A53"/>
    <w:rsid w:val="00081671"/>
    <w:rsid w:val="000840DF"/>
    <w:rsid w:val="00085F4A"/>
    <w:rsid w:val="000861F9"/>
    <w:rsid w:val="00087BA6"/>
    <w:rsid w:val="00090351"/>
    <w:rsid w:val="00091A2F"/>
    <w:rsid w:val="00093400"/>
    <w:rsid w:val="00093AFA"/>
    <w:rsid w:val="00094614"/>
    <w:rsid w:val="000A1732"/>
    <w:rsid w:val="000A374A"/>
    <w:rsid w:val="000A5125"/>
    <w:rsid w:val="000A5368"/>
    <w:rsid w:val="000A7CAA"/>
    <w:rsid w:val="000B2DDB"/>
    <w:rsid w:val="000B522D"/>
    <w:rsid w:val="000B5CC5"/>
    <w:rsid w:val="000B7C7C"/>
    <w:rsid w:val="000C2EB0"/>
    <w:rsid w:val="000C47DD"/>
    <w:rsid w:val="000C770B"/>
    <w:rsid w:val="000D13E3"/>
    <w:rsid w:val="000D16E7"/>
    <w:rsid w:val="000D31F2"/>
    <w:rsid w:val="000D3F30"/>
    <w:rsid w:val="000D5E2D"/>
    <w:rsid w:val="000D5F6D"/>
    <w:rsid w:val="000D7546"/>
    <w:rsid w:val="000E1EF6"/>
    <w:rsid w:val="000E23F4"/>
    <w:rsid w:val="000E431B"/>
    <w:rsid w:val="000E6D02"/>
    <w:rsid w:val="000E72DB"/>
    <w:rsid w:val="000E7638"/>
    <w:rsid w:val="000F0343"/>
    <w:rsid w:val="000F0860"/>
    <w:rsid w:val="000F38EF"/>
    <w:rsid w:val="000F41CF"/>
    <w:rsid w:val="000F593B"/>
    <w:rsid w:val="000F5975"/>
    <w:rsid w:val="000F7970"/>
    <w:rsid w:val="000F7DBD"/>
    <w:rsid w:val="001008C0"/>
    <w:rsid w:val="00100F9F"/>
    <w:rsid w:val="001029EE"/>
    <w:rsid w:val="00105467"/>
    <w:rsid w:val="001069E9"/>
    <w:rsid w:val="00107524"/>
    <w:rsid w:val="001104E7"/>
    <w:rsid w:val="00110D2F"/>
    <w:rsid w:val="00112B1A"/>
    <w:rsid w:val="00114604"/>
    <w:rsid w:val="00115162"/>
    <w:rsid w:val="001157BC"/>
    <w:rsid w:val="001202D2"/>
    <w:rsid w:val="001206C2"/>
    <w:rsid w:val="0012160C"/>
    <w:rsid w:val="00125AFB"/>
    <w:rsid w:val="00132579"/>
    <w:rsid w:val="00132694"/>
    <w:rsid w:val="00136828"/>
    <w:rsid w:val="00137B13"/>
    <w:rsid w:val="001404AB"/>
    <w:rsid w:val="001409F0"/>
    <w:rsid w:val="00140EC9"/>
    <w:rsid w:val="00141FAE"/>
    <w:rsid w:val="001432F1"/>
    <w:rsid w:val="00143F29"/>
    <w:rsid w:val="001455DE"/>
    <w:rsid w:val="00147F69"/>
    <w:rsid w:val="00150F28"/>
    <w:rsid w:val="00152D7D"/>
    <w:rsid w:val="00154DA0"/>
    <w:rsid w:val="00156131"/>
    <w:rsid w:val="00157E0C"/>
    <w:rsid w:val="00162446"/>
    <w:rsid w:val="00162455"/>
    <w:rsid w:val="00164185"/>
    <w:rsid w:val="00165068"/>
    <w:rsid w:val="001662B9"/>
    <w:rsid w:val="00171266"/>
    <w:rsid w:val="00173480"/>
    <w:rsid w:val="00174E33"/>
    <w:rsid w:val="0018041A"/>
    <w:rsid w:val="001807BD"/>
    <w:rsid w:val="00180E4E"/>
    <w:rsid w:val="001834F9"/>
    <w:rsid w:val="00184041"/>
    <w:rsid w:val="0018728D"/>
    <w:rsid w:val="00187B57"/>
    <w:rsid w:val="00187E2F"/>
    <w:rsid w:val="00190E9D"/>
    <w:rsid w:val="00191F78"/>
    <w:rsid w:val="00192EA8"/>
    <w:rsid w:val="001971AE"/>
    <w:rsid w:val="001A0D68"/>
    <w:rsid w:val="001A472E"/>
    <w:rsid w:val="001A4DB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EB0"/>
    <w:rsid w:val="001C228C"/>
    <w:rsid w:val="001C3003"/>
    <w:rsid w:val="001C37A8"/>
    <w:rsid w:val="001C4EB6"/>
    <w:rsid w:val="001C50FE"/>
    <w:rsid w:val="001C7F12"/>
    <w:rsid w:val="001D4501"/>
    <w:rsid w:val="001D4D71"/>
    <w:rsid w:val="001D5E25"/>
    <w:rsid w:val="001E28AC"/>
    <w:rsid w:val="001E5303"/>
    <w:rsid w:val="001E6792"/>
    <w:rsid w:val="001E6A4B"/>
    <w:rsid w:val="001F0F30"/>
    <w:rsid w:val="001F18A1"/>
    <w:rsid w:val="001F1A2E"/>
    <w:rsid w:val="001F2D2F"/>
    <w:rsid w:val="001F5B64"/>
    <w:rsid w:val="001F6799"/>
    <w:rsid w:val="00204B7E"/>
    <w:rsid w:val="002053FB"/>
    <w:rsid w:val="002066C5"/>
    <w:rsid w:val="00206AFA"/>
    <w:rsid w:val="002079C4"/>
    <w:rsid w:val="00210025"/>
    <w:rsid w:val="00210322"/>
    <w:rsid w:val="0021279E"/>
    <w:rsid w:val="0021374C"/>
    <w:rsid w:val="002151EE"/>
    <w:rsid w:val="002203D8"/>
    <w:rsid w:val="00220428"/>
    <w:rsid w:val="00221980"/>
    <w:rsid w:val="00223A73"/>
    <w:rsid w:val="0022537C"/>
    <w:rsid w:val="00231158"/>
    <w:rsid w:val="00234FF5"/>
    <w:rsid w:val="00240160"/>
    <w:rsid w:val="0024279B"/>
    <w:rsid w:val="00243F2C"/>
    <w:rsid w:val="00245F78"/>
    <w:rsid w:val="00246719"/>
    <w:rsid w:val="00247001"/>
    <w:rsid w:val="00247BEB"/>
    <w:rsid w:val="00254780"/>
    <w:rsid w:val="00255609"/>
    <w:rsid w:val="00255CF8"/>
    <w:rsid w:val="00255E2C"/>
    <w:rsid w:val="002568B2"/>
    <w:rsid w:val="0026081A"/>
    <w:rsid w:val="00262647"/>
    <w:rsid w:val="002635B7"/>
    <w:rsid w:val="00263C74"/>
    <w:rsid w:val="002657A6"/>
    <w:rsid w:val="00265C9F"/>
    <w:rsid w:val="002678F5"/>
    <w:rsid w:val="002708D7"/>
    <w:rsid w:val="00270D2E"/>
    <w:rsid w:val="00271F83"/>
    <w:rsid w:val="0027228B"/>
    <w:rsid w:val="00274D80"/>
    <w:rsid w:val="00275741"/>
    <w:rsid w:val="00276DF3"/>
    <w:rsid w:val="00277F1D"/>
    <w:rsid w:val="0028326D"/>
    <w:rsid w:val="002836F5"/>
    <w:rsid w:val="00286562"/>
    <w:rsid w:val="00292533"/>
    <w:rsid w:val="00292583"/>
    <w:rsid w:val="00292E88"/>
    <w:rsid w:val="002A0726"/>
    <w:rsid w:val="002A471C"/>
    <w:rsid w:val="002A576C"/>
    <w:rsid w:val="002A6416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7A96"/>
    <w:rsid w:val="002C0657"/>
    <w:rsid w:val="002C2784"/>
    <w:rsid w:val="002C4220"/>
    <w:rsid w:val="002C61B6"/>
    <w:rsid w:val="002D0903"/>
    <w:rsid w:val="002D1B18"/>
    <w:rsid w:val="002D33B9"/>
    <w:rsid w:val="002D3C4B"/>
    <w:rsid w:val="002D4058"/>
    <w:rsid w:val="002D46F9"/>
    <w:rsid w:val="002D62E3"/>
    <w:rsid w:val="002E36B9"/>
    <w:rsid w:val="002E43EC"/>
    <w:rsid w:val="002E5643"/>
    <w:rsid w:val="002F3CC0"/>
    <w:rsid w:val="00303684"/>
    <w:rsid w:val="00305773"/>
    <w:rsid w:val="00310AD6"/>
    <w:rsid w:val="00310F11"/>
    <w:rsid w:val="0031288C"/>
    <w:rsid w:val="003137C3"/>
    <w:rsid w:val="003142E4"/>
    <w:rsid w:val="00316DFF"/>
    <w:rsid w:val="0031758C"/>
    <w:rsid w:val="003228A6"/>
    <w:rsid w:val="0032493E"/>
    <w:rsid w:val="003261A7"/>
    <w:rsid w:val="00332D2E"/>
    <w:rsid w:val="00334246"/>
    <w:rsid w:val="003346E5"/>
    <w:rsid w:val="00335BD3"/>
    <w:rsid w:val="0033752E"/>
    <w:rsid w:val="00340166"/>
    <w:rsid w:val="00345FD5"/>
    <w:rsid w:val="00347965"/>
    <w:rsid w:val="00347B94"/>
    <w:rsid w:val="00350998"/>
    <w:rsid w:val="00351AEC"/>
    <w:rsid w:val="003525C9"/>
    <w:rsid w:val="00353308"/>
    <w:rsid w:val="0035632A"/>
    <w:rsid w:val="00370E16"/>
    <w:rsid w:val="003714B3"/>
    <w:rsid w:val="00371501"/>
    <w:rsid w:val="00372170"/>
    <w:rsid w:val="0037371C"/>
    <w:rsid w:val="003760FE"/>
    <w:rsid w:val="00377951"/>
    <w:rsid w:val="00380480"/>
    <w:rsid w:val="003809C5"/>
    <w:rsid w:val="00380BAD"/>
    <w:rsid w:val="003819E0"/>
    <w:rsid w:val="00382659"/>
    <w:rsid w:val="00384538"/>
    <w:rsid w:val="00386D3F"/>
    <w:rsid w:val="0039050E"/>
    <w:rsid w:val="003939A6"/>
    <w:rsid w:val="00395741"/>
    <w:rsid w:val="00395C0C"/>
    <w:rsid w:val="003A0FD1"/>
    <w:rsid w:val="003A1C24"/>
    <w:rsid w:val="003A35CA"/>
    <w:rsid w:val="003A7CDD"/>
    <w:rsid w:val="003B3F31"/>
    <w:rsid w:val="003B51AC"/>
    <w:rsid w:val="003B525A"/>
    <w:rsid w:val="003B6345"/>
    <w:rsid w:val="003C180D"/>
    <w:rsid w:val="003C3C19"/>
    <w:rsid w:val="003C6E69"/>
    <w:rsid w:val="003C6FEB"/>
    <w:rsid w:val="003D378E"/>
    <w:rsid w:val="003D3D8B"/>
    <w:rsid w:val="003D65C2"/>
    <w:rsid w:val="003D6DF3"/>
    <w:rsid w:val="003E0EF5"/>
    <w:rsid w:val="003E28C2"/>
    <w:rsid w:val="003E53A6"/>
    <w:rsid w:val="003E552E"/>
    <w:rsid w:val="003E5F0A"/>
    <w:rsid w:val="003F1DA2"/>
    <w:rsid w:val="003F261F"/>
    <w:rsid w:val="003F2E90"/>
    <w:rsid w:val="003F3C73"/>
    <w:rsid w:val="004017E9"/>
    <w:rsid w:val="004055B6"/>
    <w:rsid w:val="00407FE0"/>
    <w:rsid w:val="00410DD8"/>
    <w:rsid w:val="004113C2"/>
    <w:rsid w:val="00411CE3"/>
    <w:rsid w:val="00414E06"/>
    <w:rsid w:val="00414F4E"/>
    <w:rsid w:val="0041726B"/>
    <w:rsid w:val="00417876"/>
    <w:rsid w:val="004200B4"/>
    <w:rsid w:val="00421A33"/>
    <w:rsid w:val="00422A99"/>
    <w:rsid w:val="00422B46"/>
    <w:rsid w:val="00422C11"/>
    <w:rsid w:val="004235D9"/>
    <w:rsid w:val="00423C88"/>
    <w:rsid w:val="00423F0F"/>
    <w:rsid w:val="0042571C"/>
    <w:rsid w:val="00426890"/>
    <w:rsid w:val="004279DB"/>
    <w:rsid w:val="004306EE"/>
    <w:rsid w:val="00431519"/>
    <w:rsid w:val="00431EBA"/>
    <w:rsid w:val="00434BBE"/>
    <w:rsid w:val="00437E5A"/>
    <w:rsid w:val="00440650"/>
    <w:rsid w:val="00442A8C"/>
    <w:rsid w:val="00443A0F"/>
    <w:rsid w:val="004446E0"/>
    <w:rsid w:val="00444E05"/>
    <w:rsid w:val="0044612F"/>
    <w:rsid w:val="0044616B"/>
    <w:rsid w:val="00446C59"/>
    <w:rsid w:val="0045070C"/>
    <w:rsid w:val="00450DB7"/>
    <w:rsid w:val="004515DA"/>
    <w:rsid w:val="00457CE4"/>
    <w:rsid w:val="00461281"/>
    <w:rsid w:val="004614CB"/>
    <w:rsid w:val="00462E2E"/>
    <w:rsid w:val="004664EC"/>
    <w:rsid w:val="00467A8F"/>
    <w:rsid w:val="0047332D"/>
    <w:rsid w:val="00473577"/>
    <w:rsid w:val="00475682"/>
    <w:rsid w:val="00476336"/>
    <w:rsid w:val="0047688E"/>
    <w:rsid w:val="00477427"/>
    <w:rsid w:val="004808FB"/>
    <w:rsid w:val="004814D6"/>
    <w:rsid w:val="0048476F"/>
    <w:rsid w:val="00485641"/>
    <w:rsid w:val="00486622"/>
    <w:rsid w:val="00486E7C"/>
    <w:rsid w:val="0048780D"/>
    <w:rsid w:val="00490635"/>
    <w:rsid w:val="00493D58"/>
    <w:rsid w:val="0049572B"/>
    <w:rsid w:val="004A2BA6"/>
    <w:rsid w:val="004A50CF"/>
    <w:rsid w:val="004A5424"/>
    <w:rsid w:val="004A5B0E"/>
    <w:rsid w:val="004A5C21"/>
    <w:rsid w:val="004A7DBA"/>
    <w:rsid w:val="004B7245"/>
    <w:rsid w:val="004C2CCA"/>
    <w:rsid w:val="004C52C0"/>
    <w:rsid w:val="004C5DC6"/>
    <w:rsid w:val="004C5F88"/>
    <w:rsid w:val="004C7466"/>
    <w:rsid w:val="004C74DE"/>
    <w:rsid w:val="004C784A"/>
    <w:rsid w:val="004D37CE"/>
    <w:rsid w:val="004D4F61"/>
    <w:rsid w:val="004D6692"/>
    <w:rsid w:val="004E0A88"/>
    <w:rsid w:val="004E0CF4"/>
    <w:rsid w:val="004E166E"/>
    <w:rsid w:val="004E5FEB"/>
    <w:rsid w:val="004E614E"/>
    <w:rsid w:val="004F14E8"/>
    <w:rsid w:val="004F1FC5"/>
    <w:rsid w:val="00500B0A"/>
    <w:rsid w:val="0050360F"/>
    <w:rsid w:val="005037AF"/>
    <w:rsid w:val="00504458"/>
    <w:rsid w:val="005051CD"/>
    <w:rsid w:val="0050626D"/>
    <w:rsid w:val="00507C78"/>
    <w:rsid w:val="00507D63"/>
    <w:rsid w:val="005131D6"/>
    <w:rsid w:val="00517D2D"/>
    <w:rsid w:val="005201C8"/>
    <w:rsid w:val="005202BB"/>
    <w:rsid w:val="005212D1"/>
    <w:rsid w:val="00522C1B"/>
    <w:rsid w:val="005233F5"/>
    <w:rsid w:val="00525EAB"/>
    <w:rsid w:val="00527F91"/>
    <w:rsid w:val="00530147"/>
    <w:rsid w:val="0053030F"/>
    <w:rsid w:val="00530CBA"/>
    <w:rsid w:val="00531B20"/>
    <w:rsid w:val="00533952"/>
    <w:rsid w:val="00535B50"/>
    <w:rsid w:val="00537D30"/>
    <w:rsid w:val="005409DC"/>
    <w:rsid w:val="00542923"/>
    <w:rsid w:val="00542A7D"/>
    <w:rsid w:val="0054543B"/>
    <w:rsid w:val="00547283"/>
    <w:rsid w:val="005519A5"/>
    <w:rsid w:val="00552FD8"/>
    <w:rsid w:val="00553CC4"/>
    <w:rsid w:val="00553E27"/>
    <w:rsid w:val="00555537"/>
    <w:rsid w:val="00555B6A"/>
    <w:rsid w:val="005560DF"/>
    <w:rsid w:val="00560024"/>
    <w:rsid w:val="00561308"/>
    <w:rsid w:val="0056312A"/>
    <w:rsid w:val="00563355"/>
    <w:rsid w:val="00563E8C"/>
    <w:rsid w:val="00564624"/>
    <w:rsid w:val="005647E2"/>
    <w:rsid w:val="00565FAB"/>
    <w:rsid w:val="00567B00"/>
    <w:rsid w:val="00567C01"/>
    <w:rsid w:val="0057004C"/>
    <w:rsid w:val="00574AD1"/>
    <w:rsid w:val="0057647D"/>
    <w:rsid w:val="00581568"/>
    <w:rsid w:val="00584A92"/>
    <w:rsid w:val="00586C96"/>
    <w:rsid w:val="00591900"/>
    <w:rsid w:val="005923DD"/>
    <w:rsid w:val="00594B5E"/>
    <w:rsid w:val="005A0C57"/>
    <w:rsid w:val="005A3C0A"/>
    <w:rsid w:val="005A4F74"/>
    <w:rsid w:val="005A6A21"/>
    <w:rsid w:val="005A70EE"/>
    <w:rsid w:val="005B1E92"/>
    <w:rsid w:val="005B6504"/>
    <w:rsid w:val="005C08E1"/>
    <w:rsid w:val="005C1512"/>
    <w:rsid w:val="005C29F7"/>
    <w:rsid w:val="005C2F8B"/>
    <w:rsid w:val="005C309E"/>
    <w:rsid w:val="005C3E44"/>
    <w:rsid w:val="005C5BB9"/>
    <w:rsid w:val="005D24D3"/>
    <w:rsid w:val="005D311F"/>
    <w:rsid w:val="005D5DEB"/>
    <w:rsid w:val="005D6051"/>
    <w:rsid w:val="005D6948"/>
    <w:rsid w:val="005D7A05"/>
    <w:rsid w:val="005E0BFD"/>
    <w:rsid w:val="005E2CBF"/>
    <w:rsid w:val="005E4983"/>
    <w:rsid w:val="005E570E"/>
    <w:rsid w:val="005F09E0"/>
    <w:rsid w:val="005F1932"/>
    <w:rsid w:val="005F1D30"/>
    <w:rsid w:val="005F51AD"/>
    <w:rsid w:val="005F55FF"/>
    <w:rsid w:val="005F59BF"/>
    <w:rsid w:val="005F7843"/>
    <w:rsid w:val="006001D2"/>
    <w:rsid w:val="00600680"/>
    <w:rsid w:val="00600786"/>
    <w:rsid w:val="00602AD0"/>
    <w:rsid w:val="006032C5"/>
    <w:rsid w:val="00605F70"/>
    <w:rsid w:val="00610A4E"/>
    <w:rsid w:val="006117E3"/>
    <w:rsid w:val="006134F7"/>
    <w:rsid w:val="00616202"/>
    <w:rsid w:val="006243FD"/>
    <w:rsid w:val="0062445B"/>
    <w:rsid w:val="00625DFC"/>
    <w:rsid w:val="00626666"/>
    <w:rsid w:val="0062771C"/>
    <w:rsid w:val="006362BB"/>
    <w:rsid w:val="00636AEB"/>
    <w:rsid w:val="00637643"/>
    <w:rsid w:val="0063772D"/>
    <w:rsid w:val="00643072"/>
    <w:rsid w:val="006457C8"/>
    <w:rsid w:val="00651E79"/>
    <w:rsid w:val="00652DFB"/>
    <w:rsid w:val="006542FD"/>
    <w:rsid w:val="00654BC4"/>
    <w:rsid w:val="0065694B"/>
    <w:rsid w:val="00656C8A"/>
    <w:rsid w:val="006572FC"/>
    <w:rsid w:val="00657460"/>
    <w:rsid w:val="006578B0"/>
    <w:rsid w:val="00662062"/>
    <w:rsid w:val="0067080D"/>
    <w:rsid w:val="00671892"/>
    <w:rsid w:val="00671F22"/>
    <w:rsid w:val="00672A36"/>
    <w:rsid w:val="006737AB"/>
    <w:rsid w:val="006739B6"/>
    <w:rsid w:val="00674BEA"/>
    <w:rsid w:val="006755FC"/>
    <w:rsid w:val="0068072F"/>
    <w:rsid w:val="006808A2"/>
    <w:rsid w:val="0068254A"/>
    <w:rsid w:val="0069273B"/>
    <w:rsid w:val="00693C07"/>
    <w:rsid w:val="00697F23"/>
    <w:rsid w:val="006A2D1D"/>
    <w:rsid w:val="006A57BD"/>
    <w:rsid w:val="006A6594"/>
    <w:rsid w:val="006A71D4"/>
    <w:rsid w:val="006A759D"/>
    <w:rsid w:val="006B09F1"/>
    <w:rsid w:val="006B6508"/>
    <w:rsid w:val="006B74C0"/>
    <w:rsid w:val="006C13CA"/>
    <w:rsid w:val="006C22A6"/>
    <w:rsid w:val="006C5035"/>
    <w:rsid w:val="006C61EF"/>
    <w:rsid w:val="006D5344"/>
    <w:rsid w:val="006D6D41"/>
    <w:rsid w:val="006E0682"/>
    <w:rsid w:val="006E3F57"/>
    <w:rsid w:val="006E4B70"/>
    <w:rsid w:val="006E77D0"/>
    <w:rsid w:val="006F10E3"/>
    <w:rsid w:val="006F42FF"/>
    <w:rsid w:val="006F5FA0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76E4"/>
    <w:rsid w:val="007178A4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311D"/>
    <w:rsid w:val="00743378"/>
    <w:rsid w:val="00746793"/>
    <w:rsid w:val="00746AF7"/>
    <w:rsid w:val="00746F61"/>
    <w:rsid w:val="0075018E"/>
    <w:rsid w:val="00750BF6"/>
    <w:rsid w:val="007525B5"/>
    <w:rsid w:val="00761B75"/>
    <w:rsid w:val="00763496"/>
    <w:rsid w:val="00763833"/>
    <w:rsid w:val="00764FBE"/>
    <w:rsid w:val="0076516F"/>
    <w:rsid w:val="00770AAE"/>
    <w:rsid w:val="0077264C"/>
    <w:rsid w:val="00772888"/>
    <w:rsid w:val="00773340"/>
    <w:rsid w:val="00774664"/>
    <w:rsid w:val="00775050"/>
    <w:rsid w:val="00776C93"/>
    <w:rsid w:val="00777BCA"/>
    <w:rsid w:val="00781705"/>
    <w:rsid w:val="00781DD8"/>
    <w:rsid w:val="0078275D"/>
    <w:rsid w:val="00782CE9"/>
    <w:rsid w:val="007836F4"/>
    <w:rsid w:val="00784CA1"/>
    <w:rsid w:val="0078710E"/>
    <w:rsid w:val="0078787B"/>
    <w:rsid w:val="007939B6"/>
    <w:rsid w:val="00793BE5"/>
    <w:rsid w:val="00795622"/>
    <w:rsid w:val="007A61EA"/>
    <w:rsid w:val="007B048A"/>
    <w:rsid w:val="007B106D"/>
    <w:rsid w:val="007B14D9"/>
    <w:rsid w:val="007B315C"/>
    <w:rsid w:val="007B3A15"/>
    <w:rsid w:val="007B5F29"/>
    <w:rsid w:val="007C0128"/>
    <w:rsid w:val="007C2B6E"/>
    <w:rsid w:val="007C3C0A"/>
    <w:rsid w:val="007C47B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76E"/>
    <w:rsid w:val="007D7039"/>
    <w:rsid w:val="007D704E"/>
    <w:rsid w:val="007E44A6"/>
    <w:rsid w:val="007E4B6F"/>
    <w:rsid w:val="007E5DE2"/>
    <w:rsid w:val="007E6949"/>
    <w:rsid w:val="007F2460"/>
    <w:rsid w:val="007F3BAD"/>
    <w:rsid w:val="007F74B9"/>
    <w:rsid w:val="008016A3"/>
    <w:rsid w:val="0080228E"/>
    <w:rsid w:val="0080434F"/>
    <w:rsid w:val="0080584F"/>
    <w:rsid w:val="008064A9"/>
    <w:rsid w:val="00807080"/>
    <w:rsid w:val="00813F53"/>
    <w:rsid w:val="00814057"/>
    <w:rsid w:val="0081516A"/>
    <w:rsid w:val="00823B1E"/>
    <w:rsid w:val="008268F5"/>
    <w:rsid w:val="008301BB"/>
    <w:rsid w:val="00832C99"/>
    <w:rsid w:val="008333D6"/>
    <w:rsid w:val="00837422"/>
    <w:rsid w:val="008407AF"/>
    <w:rsid w:val="00842562"/>
    <w:rsid w:val="00843562"/>
    <w:rsid w:val="00843D29"/>
    <w:rsid w:val="00847055"/>
    <w:rsid w:val="00847B8A"/>
    <w:rsid w:val="00850854"/>
    <w:rsid w:val="00851217"/>
    <w:rsid w:val="008518B2"/>
    <w:rsid w:val="008533A2"/>
    <w:rsid w:val="0085456C"/>
    <w:rsid w:val="00860D12"/>
    <w:rsid w:val="00861B03"/>
    <w:rsid w:val="0086243C"/>
    <w:rsid w:val="008640AD"/>
    <w:rsid w:val="008641CD"/>
    <w:rsid w:val="00865718"/>
    <w:rsid w:val="00865F61"/>
    <w:rsid w:val="008662E0"/>
    <w:rsid w:val="00867CE5"/>
    <w:rsid w:val="00876EBD"/>
    <w:rsid w:val="00877D09"/>
    <w:rsid w:val="0088250D"/>
    <w:rsid w:val="00882B67"/>
    <w:rsid w:val="00890585"/>
    <w:rsid w:val="00892277"/>
    <w:rsid w:val="008931A6"/>
    <w:rsid w:val="00896128"/>
    <w:rsid w:val="00896D77"/>
    <w:rsid w:val="008975F0"/>
    <w:rsid w:val="008A03EF"/>
    <w:rsid w:val="008A0A51"/>
    <w:rsid w:val="008A233B"/>
    <w:rsid w:val="008A256E"/>
    <w:rsid w:val="008A47DD"/>
    <w:rsid w:val="008A48A2"/>
    <w:rsid w:val="008A5158"/>
    <w:rsid w:val="008A6F1F"/>
    <w:rsid w:val="008A709C"/>
    <w:rsid w:val="008B1193"/>
    <w:rsid w:val="008B5C96"/>
    <w:rsid w:val="008C03AC"/>
    <w:rsid w:val="008C143B"/>
    <w:rsid w:val="008C1EA3"/>
    <w:rsid w:val="008C5633"/>
    <w:rsid w:val="008C59F9"/>
    <w:rsid w:val="008C5B83"/>
    <w:rsid w:val="008C613D"/>
    <w:rsid w:val="008C710C"/>
    <w:rsid w:val="008D16CE"/>
    <w:rsid w:val="008D1FC2"/>
    <w:rsid w:val="008D2D12"/>
    <w:rsid w:val="008E3528"/>
    <w:rsid w:val="008E6105"/>
    <w:rsid w:val="008E62CE"/>
    <w:rsid w:val="008E6CBA"/>
    <w:rsid w:val="008E7360"/>
    <w:rsid w:val="008E7C3D"/>
    <w:rsid w:val="008F1EEA"/>
    <w:rsid w:val="008F4EAB"/>
    <w:rsid w:val="008F535A"/>
    <w:rsid w:val="008F53A7"/>
    <w:rsid w:val="008F5D69"/>
    <w:rsid w:val="008F7641"/>
    <w:rsid w:val="008F7D20"/>
    <w:rsid w:val="00903630"/>
    <w:rsid w:val="0090461A"/>
    <w:rsid w:val="00905053"/>
    <w:rsid w:val="009136BA"/>
    <w:rsid w:val="0091565E"/>
    <w:rsid w:val="009161B4"/>
    <w:rsid w:val="0091685F"/>
    <w:rsid w:val="00923500"/>
    <w:rsid w:val="0092370D"/>
    <w:rsid w:val="00932C6B"/>
    <w:rsid w:val="009340B0"/>
    <w:rsid w:val="00937753"/>
    <w:rsid w:val="00942604"/>
    <w:rsid w:val="0094415B"/>
    <w:rsid w:val="009452E4"/>
    <w:rsid w:val="00946E72"/>
    <w:rsid w:val="00950F32"/>
    <w:rsid w:val="00951F4F"/>
    <w:rsid w:val="009520AF"/>
    <w:rsid w:val="00954255"/>
    <w:rsid w:val="0096232E"/>
    <w:rsid w:val="00963BFA"/>
    <w:rsid w:val="0096493F"/>
    <w:rsid w:val="00964E05"/>
    <w:rsid w:val="0096500C"/>
    <w:rsid w:val="00965134"/>
    <w:rsid w:val="00966FBC"/>
    <w:rsid w:val="00967762"/>
    <w:rsid w:val="00967B4D"/>
    <w:rsid w:val="00971086"/>
    <w:rsid w:val="00971404"/>
    <w:rsid w:val="00971ECB"/>
    <w:rsid w:val="00973F7E"/>
    <w:rsid w:val="00974EB6"/>
    <w:rsid w:val="00976890"/>
    <w:rsid w:val="00977403"/>
    <w:rsid w:val="00977D7D"/>
    <w:rsid w:val="00981765"/>
    <w:rsid w:val="00981890"/>
    <w:rsid w:val="00983A51"/>
    <w:rsid w:val="00984254"/>
    <w:rsid w:val="009866EE"/>
    <w:rsid w:val="009872E9"/>
    <w:rsid w:val="0098799A"/>
    <w:rsid w:val="009907BA"/>
    <w:rsid w:val="0099110A"/>
    <w:rsid w:val="009A1BF1"/>
    <w:rsid w:val="009A3D91"/>
    <w:rsid w:val="009A4006"/>
    <w:rsid w:val="009A5779"/>
    <w:rsid w:val="009A628A"/>
    <w:rsid w:val="009B0AE7"/>
    <w:rsid w:val="009B0D91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C0ECD"/>
    <w:rsid w:val="009C2333"/>
    <w:rsid w:val="009C4612"/>
    <w:rsid w:val="009C53EB"/>
    <w:rsid w:val="009C6A4F"/>
    <w:rsid w:val="009D05C3"/>
    <w:rsid w:val="009D079C"/>
    <w:rsid w:val="009D104C"/>
    <w:rsid w:val="009D1728"/>
    <w:rsid w:val="009D3231"/>
    <w:rsid w:val="009D38D4"/>
    <w:rsid w:val="009D5F24"/>
    <w:rsid w:val="009D5F45"/>
    <w:rsid w:val="009D6E53"/>
    <w:rsid w:val="009D703D"/>
    <w:rsid w:val="009D7DFB"/>
    <w:rsid w:val="009E3A02"/>
    <w:rsid w:val="009E7172"/>
    <w:rsid w:val="009E7AB1"/>
    <w:rsid w:val="009F23EC"/>
    <w:rsid w:val="009F34F1"/>
    <w:rsid w:val="009F371D"/>
    <w:rsid w:val="009F4F49"/>
    <w:rsid w:val="009F59E2"/>
    <w:rsid w:val="009F6B60"/>
    <w:rsid w:val="009F76D0"/>
    <w:rsid w:val="00A006F3"/>
    <w:rsid w:val="00A026CA"/>
    <w:rsid w:val="00A034A3"/>
    <w:rsid w:val="00A04691"/>
    <w:rsid w:val="00A05E1A"/>
    <w:rsid w:val="00A074C1"/>
    <w:rsid w:val="00A11192"/>
    <w:rsid w:val="00A1155B"/>
    <w:rsid w:val="00A139A4"/>
    <w:rsid w:val="00A1412E"/>
    <w:rsid w:val="00A14234"/>
    <w:rsid w:val="00A14B1A"/>
    <w:rsid w:val="00A16F03"/>
    <w:rsid w:val="00A17C27"/>
    <w:rsid w:val="00A2190A"/>
    <w:rsid w:val="00A21B91"/>
    <w:rsid w:val="00A23229"/>
    <w:rsid w:val="00A244FA"/>
    <w:rsid w:val="00A31BF5"/>
    <w:rsid w:val="00A326F7"/>
    <w:rsid w:val="00A33E08"/>
    <w:rsid w:val="00A365EB"/>
    <w:rsid w:val="00A42454"/>
    <w:rsid w:val="00A44744"/>
    <w:rsid w:val="00A4625F"/>
    <w:rsid w:val="00A50DB5"/>
    <w:rsid w:val="00A55769"/>
    <w:rsid w:val="00A566AB"/>
    <w:rsid w:val="00A57906"/>
    <w:rsid w:val="00A6083A"/>
    <w:rsid w:val="00A6090F"/>
    <w:rsid w:val="00A6178A"/>
    <w:rsid w:val="00A618D1"/>
    <w:rsid w:val="00A61CD6"/>
    <w:rsid w:val="00A6651F"/>
    <w:rsid w:val="00A665F8"/>
    <w:rsid w:val="00A70BEF"/>
    <w:rsid w:val="00A70CB5"/>
    <w:rsid w:val="00A72A51"/>
    <w:rsid w:val="00A73BCE"/>
    <w:rsid w:val="00A76DD9"/>
    <w:rsid w:val="00A77A3C"/>
    <w:rsid w:val="00A84783"/>
    <w:rsid w:val="00A857A0"/>
    <w:rsid w:val="00A85972"/>
    <w:rsid w:val="00A9105E"/>
    <w:rsid w:val="00A9135F"/>
    <w:rsid w:val="00A9461A"/>
    <w:rsid w:val="00A9485A"/>
    <w:rsid w:val="00A9508F"/>
    <w:rsid w:val="00A95D79"/>
    <w:rsid w:val="00A9709C"/>
    <w:rsid w:val="00AA037B"/>
    <w:rsid w:val="00AA0FFC"/>
    <w:rsid w:val="00AA13CA"/>
    <w:rsid w:val="00AA24D1"/>
    <w:rsid w:val="00AA2792"/>
    <w:rsid w:val="00AA2BF2"/>
    <w:rsid w:val="00AA6463"/>
    <w:rsid w:val="00AB04C8"/>
    <w:rsid w:val="00AB0721"/>
    <w:rsid w:val="00AB08D2"/>
    <w:rsid w:val="00AB223F"/>
    <w:rsid w:val="00AB2BF3"/>
    <w:rsid w:val="00AB61B0"/>
    <w:rsid w:val="00AC00C7"/>
    <w:rsid w:val="00AC51C2"/>
    <w:rsid w:val="00AC5511"/>
    <w:rsid w:val="00AD0B5F"/>
    <w:rsid w:val="00AD5012"/>
    <w:rsid w:val="00AD558E"/>
    <w:rsid w:val="00AD5AD8"/>
    <w:rsid w:val="00AD60C3"/>
    <w:rsid w:val="00AD791A"/>
    <w:rsid w:val="00AD7D28"/>
    <w:rsid w:val="00AE2F45"/>
    <w:rsid w:val="00AE40B2"/>
    <w:rsid w:val="00AE42F2"/>
    <w:rsid w:val="00AE5717"/>
    <w:rsid w:val="00AF19B9"/>
    <w:rsid w:val="00AF1D70"/>
    <w:rsid w:val="00AF24AD"/>
    <w:rsid w:val="00AF26DF"/>
    <w:rsid w:val="00AF56F8"/>
    <w:rsid w:val="00B046C8"/>
    <w:rsid w:val="00B049E5"/>
    <w:rsid w:val="00B05179"/>
    <w:rsid w:val="00B0689C"/>
    <w:rsid w:val="00B07477"/>
    <w:rsid w:val="00B10402"/>
    <w:rsid w:val="00B10674"/>
    <w:rsid w:val="00B106D2"/>
    <w:rsid w:val="00B11D70"/>
    <w:rsid w:val="00B16791"/>
    <w:rsid w:val="00B16CDC"/>
    <w:rsid w:val="00B20F05"/>
    <w:rsid w:val="00B210B5"/>
    <w:rsid w:val="00B22EAC"/>
    <w:rsid w:val="00B239CE"/>
    <w:rsid w:val="00B3033B"/>
    <w:rsid w:val="00B307D3"/>
    <w:rsid w:val="00B30AFA"/>
    <w:rsid w:val="00B33B7C"/>
    <w:rsid w:val="00B36646"/>
    <w:rsid w:val="00B41654"/>
    <w:rsid w:val="00B41F43"/>
    <w:rsid w:val="00B43A05"/>
    <w:rsid w:val="00B43CF3"/>
    <w:rsid w:val="00B44A6A"/>
    <w:rsid w:val="00B51EB0"/>
    <w:rsid w:val="00B53D58"/>
    <w:rsid w:val="00B56514"/>
    <w:rsid w:val="00B608D2"/>
    <w:rsid w:val="00B60A47"/>
    <w:rsid w:val="00B616E9"/>
    <w:rsid w:val="00B62938"/>
    <w:rsid w:val="00B6320B"/>
    <w:rsid w:val="00B67636"/>
    <w:rsid w:val="00B67FFE"/>
    <w:rsid w:val="00B72046"/>
    <w:rsid w:val="00B80E05"/>
    <w:rsid w:val="00B81EB5"/>
    <w:rsid w:val="00B82903"/>
    <w:rsid w:val="00B84F00"/>
    <w:rsid w:val="00B853EB"/>
    <w:rsid w:val="00B8743C"/>
    <w:rsid w:val="00B87E90"/>
    <w:rsid w:val="00B91C02"/>
    <w:rsid w:val="00B91C0F"/>
    <w:rsid w:val="00B91E84"/>
    <w:rsid w:val="00B92D09"/>
    <w:rsid w:val="00B94E82"/>
    <w:rsid w:val="00B962E3"/>
    <w:rsid w:val="00BA514E"/>
    <w:rsid w:val="00BA6D4F"/>
    <w:rsid w:val="00BA7085"/>
    <w:rsid w:val="00BA7934"/>
    <w:rsid w:val="00BA7F30"/>
    <w:rsid w:val="00BB0261"/>
    <w:rsid w:val="00BB0E78"/>
    <w:rsid w:val="00BC110C"/>
    <w:rsid w:val="00BC2131"/>
    <w:rsid w:val="00BC357F"/>
    <w:rsid w:val="00BC440F"/>
    <w:rsid w:val="00BC4995"/>
    <w:rsid w:val="00BC4996"/>
    <w:rsid w:val="00BC73B8"/>
    <w:rsid w:val="00BD12C9"/>
    <w:rsid w:val="00BD6600"/>
    <w:rsid w:val="00BE2F9A"/>
    <w:rsid w:val="00BE30D3"/>
    <w:rsid w:val="00BE5BE7"/>
    <w:rsid w:val="00BE6037"/>
    <w:rsid w:val="00BF2B7C"/>
    <w:rsid w:val="00C00C3A"/>
    <w:rsid w:val="00C0272C"/>
    <w:rsid w:val="00C02ABC"/>
    <w:rsid w:val="00C047B9"/>
    <w:rsid w:val="00C06ACE"/>
    <w:rsid w:val="00C07239"/>
    <w:rsid w:val="00C07564"/>
    <w:rsid w:val="00C07BBB"/>
    <w:rsid w:val="00C119F7"/>
    <w:rsid w:val="00C142E1"/>
    <w:rsid w:val="00C1582C"/>
    <w:rsid w:val="00C1744C"/>
    <w:rsid w:val="00C1797C"/>
    <w:rsid w:val="00C22488"/>
    <w:rsid w:val="00C22BE8"/>
    <w:rsid w:val="00C276D3"/>
    <w:rsid w:val="00C31AC6"/>
    <w:rsid w:val="00C31AFB"/>
    <w:rsid w:val="00C322D9"/>
    <w:rsid w:val="00C32B2D"/>
    <w:rsid w:val="00C33562"/>
    <w:rsid w:val="00C36D9C"/>
    <w:rsid w:val="00C37C15"/>
    <w:rsid w:val="00C40B63"/>
    <w:rsid w:val="00C40E9E"/>
    <w:rsid w:val="00C4162A"/>
    <w:rsid w:val="00C4333B"/>
    <w:rsid w:val="00C44611"/>
    <w:rsid w:val="00C44CEF"/>
    <w:rsid w:val="00C45534"/>
    <w:rsid w:val="00C46AC3"/>
    <w:rsid w:val="00C4746E"/>
    <w:rsid w:val="00C508C5"/>
    <w:rsid w:val="00C53CC0"/>
    <w:rsid w:val="00C53E6E"/>
    <w:rsid w:val="00C62E22"/>
    <w:rsid w:val="00C6390A"/>
    <w:rsid w:val="00C64140"/>
    <w:rsid w:val="00C7165B"/>
    <w:rsid w:val="00C728B3"/>
    <w:rsid w:val="00C74AC8"/>
    <w:rsid w:val="00C75217"/>
    <w:rsid w:val="00C77652"/>
    <w:rsid w:val="00C80490"/>
    <w:rsid w:val="00C84E83"/>
    <w:rsid w:val="00C8621B"/>
    <w:rsid w:val="00C8657D"/>
    <w:rsid w:val="00C87269"/>
    <w:rsid w:val="00C9227D"/>
    <w:rsid w:val="00C92C25"/>
    <w:rsid w:val="00C942CC"/>
    <w:rsid w:val="00C967C9"/>
    <w:rsid w:val="00C97DE1"/>
    <w:rsid w:val="00CA0142"/>
    <w:rsid w:val="00CA150B"/>
    <w:rsid w:val="00CA3111"/>
    <w:rsid w:val="00CA5980"/>
    <w:rsid w:val="00CA75C8"/>
    <w:rsid w:val="00CA79BE"/>
    <w:rsid w:val="00CB005C"/>
    <w:rsid w:val="00CB1C81"/>
    <w:rsid w:val="00CB3525"/>
    <w:rsid w:val="00CB40A7"/>
    <w:rsid w:val="00CC04AF"/>
    <w:rsid w:val="00CC0F6D"/>
    <w:rsid w:val="00CC2129"/>
    <w:rsid w:val="00CC36B8"/>
    <w:rsid w:val="00CC56E0"/>
    <w:rsid w:val="00CC6774"/>
    <w:rsid w:val="00CD3FD3"/>
    <w:rsid w:val="00CD5B72"/>
    <w:rsid w:val="00CD5BEF"/>
    <w:rsid w:val="00CD6ACC"/>
    <w:rsid w:val="00CD6F73"/>
    <w:rsid w:val="00CD7676"/>
    <w:rsid w:val="00CE65AA"/>
    <w:rsid w:val="00CE6D23"/>
    <w:rsid w:val="00CE6EDC"/>
    <w:rsid w:val="00CF0198"/>
    <w:rsid w:val="00CF1605"/>
    <w:rsid w:val="00CF3D9F"/>
    <w:rsid w:val="00CF412C"/>
    <w:rsid w:val="00CF6E5E"/>
    <w:rsid w:val="00CF7FC6"/>
    <w:rsid w:val="00D008C2"/>
    <w:rsid w:val="00D01D0D"/>
    <w:rsid w:val="00D033F1"/>
    <w:rsid w:val="00D047D7"/>
    <w:rsid w:val="00D069F6"/>
    <w:rsid w:val="00D06D80"/>
    <w:rsid w:val="00D07F63"/>
    <w:rsid w:val="00D10902"/>
    <w:rsid w:val="00D12B30"/>
    <w:rsid w:val="00D22CB5"/>
    <w:rsid w:val="00D23F9F"/>
    <w:rsid w:val="00D2445C"/>
    <w:rsid w:val="00D261E3"/>
    <w:rsid w:val="00D30560"/>
    <w:rsid w:val="00D32CDE"/>
    <w:rsid w:val="00D337F8"/>
    <w:rsid w:val="00D36DA0"/>
    <w:rsid w:val="00D37094"/>
    <w:rsid w:val="00D37531"/>
    <w:rsid w:val="00D37B6A"/>
    <w:rsid w:val="00D37D5C"/>
    <w:rsid w:val="00D42B4F"/>
    <w:rsid w:val="00D43CE2"/>
    <w:rsid w:val="00D46CB0"/>
    <w:rsid w:val="00D47F4A"/>
    <w:rsid w:val="00D50933"/>
    <w:rsid w:val="00D509E6"/>
    <w:rsid w:val="00D5147D"/>
    <w:rsid w:val="00D62F5A"/>
    <w:rsid w:val="00D712E1"/>
    <w:rsid w:val="00D7279D"/>
    <w:rsid w:val="00D735A2"/>
    <w:rsid w:val="00D751B1"/>
    <w:rsid w:val="00D76473"/>
    <w:rsid w:val="00D810D5"/>
    <w:rsid w:val="00D8171E"/>
    <w:rsid w:val="00D818D6"/>
    <w:rsid w:val="00D87184"/>
    <w:rsid w:val="00D92D36"/>
    <w:rsid w:val="00D944B3"/>
    <w:rsid w:val="00D95033"/>
    <w:rsid w:val="00DA15CD"/>
    <w:rsid w:val="00DA4F23"/>
    <w:rsid w:val="00DA508F"/>
    <w:rsid w:val="00DA6AE8"/>
    <w:rsid w:val="00DB33D8"/>
    <w:rsid w:val="00DB3C49"/>
    <w:rsid w:val="00DB70B2"/>
    <w:rsid w:val="00DB75A1"/>
    <w:rsid w:val="00DC2208"/>
    <w:rsid w:val="00DC4869"/>
    <w:rsid w:val="00DD1663"/>
    <w:rsid w:val="00DD65CF"/>
    <w:rsid w:val="00DD730C"/>
    <w:rsid w:val="00DD7E9B"/>
    <w:rsid w:val="00DE6EAE"/>
    <w:rsid w:val="00DF00CA"/>
    <w:rsid w:val="00E00006"/>
    <w:rsid w:val="00E00F34"/>
    <w:rsid w:val="00E020E2"/>
    <w:rsid w:val="00E0278C"/>
    <w:rsid w:val="00E02C5B"/>
    <w:rsid w:val="00E05CAD"/>
    <w:rsid w:val="00E0600A"/>
    <w:rsid w:val="00E06C64"/>
    <w:rsid w:val="00E1033D"/>
    <w:rsid w:val="00E115AB"/>
    <w:rsid w:val="00E14966"/>
    <w:rsid w:val="00E14BAC"/>
    <w:rsid w:val="00E17044"/>
    <w:rsid w:val="00E21D8E"/>
    <w:rsid w:val="00E23889"/>
    <w:rsid w:val="00E24A84"/>
    <w:rsid w:val="00E255CA"/>
    <w:rsid w:val="00E308C6"/>
    <w:rsid w:val="00E310F9"/>
    <w:rsid w:val="00E329D0"/>
    <w:rsid w:val="00E33157"/>
    <w:rsid w:val="00E34527"/>
    <w:rsid w:val="00E36AAE"/>
    <w:rsid w:val="00E44E8B"/>
    <w:rsid w:val="00E46A5A"/>
    <w:rsid w:val="00E50EF4"/>
    <w:rsid w:val="00E511E3"/>
    <w:rsid w:val="00E52A29"/>
    <w:rsid w:val="00E53736"/>
    <w:rsid w:val="00E53DA7"/>
    <w:rsid w:val="00E54679"/>
    <w:rsid w:val="00E572DF"/>
    <w:rsid w:val="00E576E3"/>
    <w:rsid w:val="00E63BA9"/>
    <w:rsid w:val="00E66823"/>
    <w:rsid w:val="00E673F1"/>
    <w:rsid w:val="00E746A8"/>
    <w:rsid w:val="00E75091"/>
    <w:rsid w:val="00E7537A"/>
    <w:rsid w:val="00E81478"/>
    <w:rsid w:val="00E83E45"/>
    <w:rsid w:val="00E8631A"/>
    <w:rsid w:val="00E8641A"/>
    <w:rsid w:val="00E87C5B"/>
    <w:rsid w:val="00E87CC6"/>
    <w:rsid w:val="00E907C6"/>
    <w:rsid w:val="00E9234C"/>
    <w:rsid w:val="00E9247D"/>
    <w:rsid w:val="00E9317A"/>
    <w:rsid w:val="00E93B08"/>
    <w:rsid w:val="00E94E4E"/>
    <w:rsid w:val="00E94FE2"/>
    <w:rsid w:val="00E96FF5"/>
    <w:rsid w:val="00E97C5E"/>
    <w:rsid w:val="00EA2D1F"/>
    <w:rsid w:val="00EA5FC9"/>
    <w:rsid w:val="00EA7831"/>
    <w:rsid w:val="00EA7B4D"/>
    <w:rsid w:val="00EB182A"/>
    <w:rsid w:val="00EB1D8B"/>
    <w:rsid w:val="00EC0371"/>
    <w:rsid w:val="00EC0912"/>
    <w:rsid w:val="00EC4AAE"/>
    <w:rsid w:val="00EC4AD4"/>
    <w:rsid w:val="00EC4C48"/>
    <w:rsid w:val="00EC58B8"/>
    <w:rsid w:val="00EC70CA"/>
    <w:rsid w:val="00ED3A6F"/>
    <w:rsid w:val="00ED4F19"/>
    <w:rsid w:val="00ED56D9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6F3C"/>
    <w:rsid w:val="00EF7FB6"/>
    <w:rsid w:val="00F00791"/>
    <w:rsid w:val="00F02E81"/>
    <w:rsid w:val="00F02F2C"/>
    <w:rsid w:val="00F03B13"/>
    <w:rsid w:val="00F040F0"/>
    <w:rsid w:val="00F072E2"/>
    <w:rsid w:val="00F10978"/>
    <w:rsid w:val="00F10FAE"/>
    <w:rsid w:val="00F11E12"/>
    <w:rsid w:val="00F13AA6"/>
    <w:rsid w:val="00F15AE8"/>
    <w:rsid w:val="00F16397"/>
    <w:rsid w:val="00F16A91"/>
    <w:rsid w:val="00F16F22"/>
    <w:rsid w:val="00F20022"/>
    <w:rsid w:val="00F2295D"/>
    <w:rsid w:val="00F26423"/>
    <w:rsid w:val="00F30637"/>
    <w:rsid w:val="00F31729"/>
    <w:rsid w:val="00F32788"/>
    <w:rsid w:val="00F32BFE"/>
    <w:rsid w:val="00F34DF2"/>
    <w:rsid w:val="00F35352"/>
    <w:rsid w:val="00F35E6F"/>
    <w:rsid w:val="00F45C82"/>
    <w:rsid w:val="00F523C8"/>
    <w:rsid w:val="00F55D66"/>
    <w:rsid w:val="00F61B0D"/>
    <w:rsid w:val="00F634AC"/>
    <w:rsid w:val="00F63F0F"/>
    <w:rsid w:val="00F669A6"/>
    <w:rsid w:val="00F67320"/>
    <w:rsid w:val="00F70D0C"/>
    <w:rsid w:val="00F71BE9"/>
    <w:rsid w:val="00F73096"/>
    <w:rsid w:val="00F735E6"/>
    <w:rsid w:val="00F7556A"/>
    <w:rsid w:val="00F7768E"/>
    <w:rsid w:val="00F808C4"/>
    <w:rsid w:val="00F835E1"/>
    <w:rsid w:val="00F83CAC"/>
    <w:rsid w:val="00F84B47"/>
    <w:rsid w:val="00F87A52"/>
    <w:rsid w:val="00F90703"/>
    <w:rsid w:val="00F92386"/>
    <w:rsid w:val="00F929C1"/>
    <w:rsid w:val="00F93E3B"/>
    <w:rsid w:val="00F9487F"/>
    <w:rsid w:val="00F94F18"/>
    <w:rsid w:val="00F95379"/>
    <w:rsid w:val="00F958A1"/>
    <w:rsid w:val="00F96E4A"/>
    <w:rsid w:val="00F97663"/>
    <w:rsid w:val="00FA04FA"/>
    <w:rsid w:val="00FA15F3"/>
    <w:rsid w:val="00FA1B74"/>
    <w:rsid w:val="00FA44C4"/>
    <w:rsid w:val="00FA4AF3"/>
    <w:rsid w:val="00FA6CEC"/>
    <w:rsid w:val="00FA7049"/>
    <w:rsid w:val="00FA775F"/>
    <w:rsid w:val="00FB01AC"/>
    <w:rsid w:val="00FB1101"/>
    <w:rsid w:val="00FB263E"/>
    <w:rsid w:val="00FB416B"/>
    <w:rsid w:val="00FB5BA8"/>
    <w:rsid w:val="00FB5D1F"/>
    <w:rsid w:val="00FB6259"/>
    <w:rsid w:val="00FB6ADF"/>
    <w:rsid w:val="00FC1B04"/>
    <w:rsid w:val="00FC21FE"/>
    <w:rsid w:val="00FC33A9"/>
    <w:rsid w:val="00FC397B"/>
    <w:rsid w:val="00FC3D96"/>
    <w:rsid w:val="00FD5511"/>
    <w:rsid w:val="00FD59E2"/>
    <w:rsid w:val="00FD69C6"/>
    <w:rsid w:val="00FE0069"/>
    <w:rsid w:val="00FE0EC6"/>
    <w:rsid w:val="00FF223F"/>
    <w:rsid w:val="00FF293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A1A40-78D7-4629-BEDF-817F8452B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1712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Pat Kramer</cp:lastModifiedBy>
  <cp:revision>4</cp:revision>
  <cp:lastPrinted>2018-05-15T15:25:00Z</cp:lastPrinted>
  <dcterms:created xsi:type="dcterms:W3CDTF">2018-06-20T22:56:00Z</dcterms:created>
  <dcterms:modified xsi:type="dcterms:W3CDTF">2018-06-20T22:57:00Z</dcterms:modified>
</cp:coreProperties>
</file>