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7F1" w:rsidRPr="00ED0541" w:rsidRDefault="00ED0541" w:rsidP="00ED0541">
      <w:pPr>
        <w:jc w:val="center"/>
        <w:rPr>
          <w:rFonts w:ascii="Arial" w:hAnsi="Arial" w:cs="Arial"/>
          <w:b/>
          <w:sz w:val="24"/>
          <w:szCs w:val="24"/>
        </w:rPr>
      </w:pPr>
      <w:r w:rsidRPr="00ED0541">
        <w:rPr>
          <w:rFonts w:ascii="Arial" w:hAnsi="Arial" w:cs="Arial"/>
          <w:b/>
          <w:sz w:val="24"/>
          <w:szCs w:val="24"/>
        </w:rPr>
        <w:t>TNC Board Retreat</w:t>
      </w:r>
    </w:p>
    <w:p w:rsidR="00ED0541" w:rsidRPr="00ED0541" w:rsidRDefault="00ED0541" w:rsidP="00ED0541">
      <w:pPr>
        <w:jc w:val="center"/>
        <w:rPr>
          <w:rFonts w:ascii="Arial" w:hAnsi="Arial" w:cs="Arial"/>
          <w:b/>
          <w:sz w:val="24"/>
          <w:szCs w:val="24"/>
        </w:rPr>
      </w:pPr>
      <w:r w:rsidRPr="00ED0541">
        <w:rPr>
          <w:rFonts w:ascii="Arial" w:hAnsi="Arial" w:cs="Arial"/>
          <w:b/>
          <w:sz w:val="24"/>
          <w:szCs w:val="24"/>
        </w:rPr>
        <w:t>May 15, 2018</w:t>
      </w:r>
    </w:p>
    <w:p w:rsidR="00ED0541" w:rsidRDefault="00ED0541">
      <w:pPr>
        <w:rPr>
          <w:rFonts w:ascii="Arial" w:hAnsi="Arial" w:cs="Arial"/>
          <w:sz w:val="24"/>
          <w:szCs w:val="24"/>
        </w:rPr>
      </w:pPr>
      <w:r w:rsidRPr="00142647">
        <w:rPr>
          <w:rFonts w:ascii="Arial" w:hAnsi="Arial" w:cs="Arial"/>
          <w:b/>
          <w:sz w:val="24"/>
          <w:szCs w:val="24"/>
        </w:rPr>
        <w:t>1. Call to order</w:t>
      </w:r>
      <w:r>
        <w:rPr>
          <w:rFonts w:ascii="Arial" w:hAnsi="Arial" w:cs="Arial"/>
          <w:sz w:val="24"/>
          <w:szCs w:val="24"/>
        </w:rPr>
        <w:t xml:space="preserve"> at: </w:t>
      </w:r>
      <w:r w:rsidR="00142647">
        <w:rPr>
          <w:rFonts w:ascii="Arial" w:hAnsi="Arial" w:cs="Arial"/>
          <w:sz w:val="24"/>
          <w:szCs w:val="24"/>
        </w:rPr>
        <w:t>7:00 p.m.</w:t>
      </w:r>
    </w:p>
    <w:p w:rsidR="00ED0541" w:rsidRDefault="00ED0541">
      <w:pPr>
        <w:rPr>
          <w:rFonts w:ascii="Arial" w:hAnsi="Arial" w:cs="Arial"/>
          <w:sz w:val="24"/>
          <w:szCs w:val="24"/>
        </w:rPr>
      </w:pPr>
      <w:r>
        <w:rPr>
          <w:rFonts w:ascii="Arial" w:hAnsi="Arial" w:cs="Arial"/>
          <w:sz w:val="24"/>
          <w:szCs w:val="24"/>
        </w:rPr>
        <w:t>Roll Call, Quorum established</w:t>
      </w:r>
      <w:r w:rsidR="00282E2E">
        <w:rPr>
          <w:rFonts w:ascii="Arial" w:hAnsi="Arial" w:cs="Arial"/>
          <w:sz w:val="24"/>
          <w:szCs w:val="24"/>
        </w:rPr>
        <w:t xml:space="preserve"> with 14 members</w:t>
      </w:r>
      <w:r>
        <w:rPr>
          <w:rFonts w:ascii="Arial" w:hAnsi="Arial" w:cs="Arial"/>
          <w:sz w:val="24"/>
          <w:szCs w:val="24"/>
        </w:rPr>
        <w:t>.</w:t>
      </w:r>
      <w:r w:rsidR="00282E2E">
        <w:rPr>
          <w:rFonts w:ascii="Arial" w:hAnsi="Arial" w:cs="Arial"/>
          <w:sz w:val="24"/>
          <w:szCs w:val="24"/>
        </w:rPr>
        <w:t xml:space="preserve"> Board members present: Barry Edelman, Max Flehinger, David Garfinkle, Harvey Goldberg, Eran Heissler, Jeff Mausner, Iris Polonsky, Susan Rogen, Terry Saucier, Len Shaffer, Richard Silverman, Esther Wieder, Bob Schmaeff, and Scott Diamond.</w:t>
      </w:r>
    </w:p>
    <w:p w:rsidR="00ED0541" w:rsidRDefault="00ED0541">
      <w:pPr>
        <w:rPr>
          <w:rFonts w:ascii="Arial" w:hAnsi="Arial" w:cs="Arial"/>
          <w:sz w:val="24"/>
          <w:szCs w:val="24"/>
        </w:rPr>
      </w:pPr>
      <w:r w:rsidRPr="00142647">
        <w:rPr>
          <w:rFonts w:ascii="Arial" w:hAnsi="Arial" w:cs="Arial"/>
          <w:b/>
          <w:sz w:val="24"/>
          <w:szCs w:val="24"/>
        </w:rPr>
        <w:t>2. Public Officials Statement</w:t>
      </w:r>
      <w:r>
        <w:rPr>
          <w:rFonts w:ascii="Arial" w:hAnsi="Arial" w:cs="Arial"/>
          <w:sz w:val="24"/>
          <w:szCs w:val="24"/>
        </w:rPr>
        <w:t xml:space="preserve">: </w:t>
      </w:r>
      <w:r w:rsidR="00142647" w:rsidRPr="00142647">
        <w:rPr>
          <w:rFonts w:ascii="Arial" w:hAnsi="Arial" w:cs="Arial"/>
          <w:sz w:val="24"/>
          <w:szCs w:val="24"/>
        </w:rPr>
        <w:t xml:space="preserve">Betty Wong </w:t>
      </w:r>
      <w:proofErr w:type="spellStart"/>
      <w:r w:rsidR="00142647" w:rsidRPr="00142647">
        <w:rPr>
          <w:rFonts w:ascii="Arial" w:hAnsi="Arial" w:cs="Arial"/>
          <w:sz w:val="24"/>
          <w:szCs w:val="24"/>
        </w:rPr>
        <w:t>Oyama</w:t>
      </w:r>
      <w:proofErr w:type="spellEnd"/>
      <w:r w:rsidR="00142647" w:rsidRPr="00142647">
        <w:rPr>
          <w:rFonts w:ascii="Arial" w:hAnsi="Arial" w:cs="Arial"/>
          <w:sz w:val="24"/>
          <w:szCs w:val="24"/>
        </w:rPr>
        <w:t xml:space="preserve"> </w:t>
      </w:r>
      <w:r>
        <w:rPr>
          <w:rFonts w:ascii="Arial" w:hAnsi="Arial" w:cs="Arial"/>
          <w:sz w:val="24"/>
          <w:szCs w:val="24"/>
        </w:rPr>
        <w:t xml:space="preserve">from DONE. The City is allowing NCs to hire their own web companies now. She is organizing an Ethics Training in the Valley. </w:t>
      </w:r>
    </w:p>
    <w:p w:rsidR="00366B27" w:rsidRDefault="00366B27">
      <w:pPr>
        <w:rPr>
          <w:rFonts w:ascii="Arial" w:hAnsi="Arial" w:cs="Arial"/>
          <w:sz w:val="24"/>
          <w:szCs w:val="24"/>
        </w:rPr>
      </w:pPr>
      <w:r w:rsidRPr="00FE1B7F">
        <w:rPr>
          <w:rFonts w:ascii="Arial" w:hAnsi="Arial" w:cs="Arial"/>
          <w:b/>
          <w:sz w:val="24"/>
          <w:szCs w:val="24"/>
        </w:rPr>
        <w:t>3. Public Comments:</w:t>
      </w:r>
      <w:r>
        <w:rPr>
          <w:rFonts w:ascii="Arial" w:hAnsi="Arial" w:cs="Arial"/>
          <w:sz w:val="24"/>
          <w:szCs w:val="24"/>
        </w:rPr>
        <w:t xml:space="preserve"> Glenn Bailey</w:t>
      </w:r>
      <w:r w:rsidR="00193A3E">
        <w:rPr>
          <w:rFonts w:ascii="Arial" w:hAnsi="Arial" w:cs="Arial"/>
          <w:sz w:val="24"/>
          <w:szCs w:val="24"/>
        </w:rPr>
        <w:t xml:space="preserve"> asked about the appointment of officers. </w:t>
      </w:r>
      <w:r w:rsidR="00403B7A">
        <w:rPr>
          <w:rFonts w:ascii="Arial" w:hAnsi="Arial" w:cs="Arial"/>
          <w:sz w:val="24"/>
          <w:szCs w:val="24"/>
        </w:rPr>
        <w:t xml:space="preserve">BONC Code of Conduct is valid for two years. </w:t>
      </w:r>
    </w:p>
    <w:p w:rsidR="00403B7A" w:rsidRPr="00FE1B7F" w:rsidRDefault="00403B7A">
      <w:pPr>
        <w:rPr>
          <w:rFonts w:ascii="Arial" w:hAnsi="Arial" w:cs="Arial"/>
          <w:b/>
          <w:sz w:val="24"/>
          <w:szCs w:val="24"/>
        </w:rPr>
      </w:pPr>
      <w:r w:rsidRPr="00FE1B7F">
        <w:rPr>
          <w:rFonts w:ascii="Arial" w:hAnsi="Arial" w:cs="Arial"/>
          <w:b/>
          <w:sz w:val="24"/>
          <w:szCs w:val="24"/>
        </w:rPr>
        <w:t xml:space="preserve">4. </w:t>
      </w:r>
      <w:r w:rsidR="00074D14" w:rsidRPr="00FE1B7F">
        <w:rPr>
          <w:rFonts w:ascii="Arial" w:hAnsi="Arial" w:cs="Arial"/>
          <w:b/>
          <w:sz w:val="24"/>
          <w:szCs w:val="24"/>
        </w:rPr>
        <w:t>Self-introductions</w:t>
      </w:r>
      <w:r w:rsidRPr="00FE1B7F">
        <w:rPr>
          <w:rFonts w:ascii="Arial" w:hAnsi="Arial" w:cs="Arial"/>
          <w:b/>
          <w:sz w:val="24"/>
          <w:szCs w:val="24"/>
        </w:rPr>
        <w:t xml:space="preserve"> by the board.</w:t>
      </w:r>
    </w:p>
    <w:p w:rsidR="00F36AE5" w:rsidRPr="00F36AE5" w:rsidRDefault="00FE1B7F" w:rsidP="00F36AE5">
      <w:pPr>
        <w:rPr>
          <w:rFonts w:ascii="Arial" w:hAnsi="Arial" w:cs="Arial"/>
          <w:b/>
          <w:sz w:val="24"/>
          <w:szCs w:val="24"/>
        </w:rPr>
      </w:pPr>
      <w:r w:rsidRPr="00FE1B7F">
        <w:rPr>
          <w:rFonts w:ascii="Arial" w:hAnsi="Arial" w:cs="Arial"/>
          <w:b/>
          <w:sz w:val="24"/>
          <w:szCs w:val="24"/>
        </w:rPr>
        <w:t>5</w:t>
      </w:r>
      <w:r w:rsidR="00366B27" w:rsidRPr="00FE1B7F">
        <w:rPr>
          <w:rFonts w:ascii="Arial" w:hAnsi="Arial" w:cs="Arial"/>
          <w:b/>
          <w:sz w:val="24"/>
          <w:szCs w:val="24"/>
        </w:rPr>
        <w:t xml:space="preserve">. </w:t>
      </w:r>
      <w:r w:rsidR="00F36AE5" w:rsidRPr="00F36AE5">
        <w:rPr>
          <w:rFonts w:ascii="Arial" w:hAnsi="Arial" w:cs="Arial"/>
          <w:b/>
          <w:sz w:val="24"/>
          <w:szCs w:val="24"/>
        </w:rPr>
        <w:t xml:space="preserve">Strategic Plan discussion. </w:t>
      </w:r>
    </w:p>
    <w:p w:rsidR="00FE1B7F" w:rsidRPr="00546908" w:rsidRDefault="00FE1B7F" w:rsidP="00546908">
      <w:pPr>
        <w:pStyle w:val="ListParagraph"/>
        <w:numPr>
          <w:ilvl w:val="0"/>
          <w:numId w:val="1"/>
        </w:numPr>
        <w:rPr>
          <w:rFonts w:ascii="Arial" w:hAnsi="Arial" w:cs="Arial"/>
          <w:sz w:val="24"/>
          <w:szCs w:val="24"/>
        </w:rPr>
      </w:pPr>
      <w:r w:rsidRPr="00546908">
        <w:rPr>
          <w:rFonts w:ascii="Arial" w:hAnsi="Arial" w:cs="Arial"/>
          <w:sz w:val="24"/>
          <w:szCs w:val="24"/>
        </w:rPr>
        <w:t xml:space="preserve">David believes </w:t>
      </w:r>
      <w:r w:rsidR="00C55205" w:rsidRPr="00546908">
        <w:rPr>
          <w:rFonts w:ascii="Arial" w:hAnsi="Arial" w:cs="Arial"/>
          <w:sz w:val="24"/>
          <w:szCs w:val="24"/>
        </w:rPr>
        <w:t xml:space="preserve">TNC is getting </w:t>
      </w:r>
      <w:r w:rsidRPr="00546908">
        <w:rPr>
          <w:rFonts w:ascii="Arial" w:hAnsi="Arial" w:cs="Arial"/>
          <w:sz w:val="24"/>
          <w:szCs w:val="24"/>
        </w:rPr>
        <w:t>some traction from City government.</w:t>
      </w:r>
    </w:p>
    <w:p w:rsidR="00FE1B7F" w:rsidRPr="00546908" w:rsidRDefault="00FE1B7F" w:rsidP="00546908">
      <w:pPr>
        <w:pStyle w:val="ListParagraph"/>
        <w:numPr>
          <w:ilvl w:val="0"/>
          <w:numId w:val="1"/>
        </w:numPr>
        <w:rPr>
          <w:rFonts w:ascii="Arial" w:hAnsi="Arial" w:cs="Arial"/>
          <w:sz w:val="24"/>
          <w:szCs w:val="24"/>
        </w:rPr>
      </w:pPr>
      <w:r w:rsidRPr="00546908">
        <w:rPr>
          <w:rFonts w:ascii="Arial" w:hAnsi="Arial" w:cs="Arial"/>
          <w:sz w:val="24"/>
          <w:szCs w:val="24"/>
        </w:rPr>
        <w:t xml:space="preserve">Barry </w:t>
      </w:r>
      <w:r w:rsidR="00E0741C">
        <w:rPr>
          <w:rFonts w:ascii="Arial" w:hAnsi="Arial" w:cs="Arial"/>
          <w:sz w:val="24"/>
          <w:szCs w:val="24"/>
        </w:rPr>
        <w:t>t</w:t>
      </w:r>
      <w:r w:rsidRPr="00546908">
        <w:rPr>
          <w:rFonts w:ascii="Arial" w:hAnsi="Arial" w:cs="Arial"/>
          <w:sz w:val="24"/>
          <w:szCs w:val="24"/>
        </w:rPr>
        <w:t>hinks TNC is doing a much better job now but visibility could be improved at TCC. He thinks the booth at Concerts in the Park was very helpful.</w:t>
      </w:r>
    </w:p>
    <w:p w:rsidR="00F75154" w:rsidRPr="00546908" w:rsidRDefault="00F75154" w:rsidP="00546908">
      <w:pPr>
        <w:pStyle w:val="ListParagraph"/>
        <w:numPr>
          <w:ilvl w:val="0"/>
          <w:numId w:val="1"/>
        </w:numPr>
        <w:rPr>
          <w:rFonts w:ascii="Arial" w:hAnsi="Arial" w:cs="Arial"/>
          <w:sz w:val="24"/>
          <w:szCs w:val="24"/>
        </w:rPr>
      </w:pPr>
      <w:r w:rsidRPr="00546908">
        <w:rPr>
          <w:rFonts w:ascii="Arial" w:hAnsi="Arial" w:cs="Arial"/>
          <w:sz w:val="24"/>
          <w:szCs w:val="24"/>
        </w:rPr>
        <w:t xml:space="preserve">Esther acknowledged the hard work that they do in Outreach and for Events. </w:t>
      </w:r>
    </w:p>
    <w:p w:rsidR="007F2A2F" w:rsidRDefault="007F2A2F" w:rsidP="00546908">
      <w:pPr>
        <w:pStyle w:val="ListParagraph"/>
        <w:numPr>
          <w:ilvl w:val="0"/>
          <w:numId w:val="1"/>
        </w:numPr>
        <w:rPr>
          <w:rFonts w:ascii="Arial" w:hAnsi="Arial" w:cs="Arial"/>
          <w:sz w:val="24"/>
          <w:szCs w:val="24"/>
        </w:rPr>
      </w:pPr>
      <w:r w:rsidRPr="00546908">
        <w:rPr>
          <w:rFonts w:ascii="Arial" w:hAnsi="Arial" w:cs="Arial"/>
          <w:sz w:val="24"/>
          <w:szCs w:val="24"/>
        </w:rPr>
        <w:t>Harvey thinks the green banners on Ventura Boulevard aren’t as good for branding as they could be. He thinks new banners should be designed that are more readable.</w:t>
      </w:r>
      <w:r w:rsidR="002C1027">
        <w:rPr>
          <w:rFonts w:ascii="Arial" w:hAnsi="Arial" w:cs="Arial"/>
          <w:sz w:val="24"/>
          <w:szCs w:val="24"/>
        </w:rPr>
        <w:t xml:space="preserve"> He also suggested developing a system to capture people’s emails online and at events.</w:t>
      </w:r>
    </w:p>
    <w:p w:rsidR="002C1027" w:rsidRDefault="00142647" w:rsidP="00546908">
      <w:pPr>
        <w:pStyle w:val="ListParagraph"/>
        <w:numPr>
          <w:ilvl w:val="0"/>
          <w:numId w:val="1"/>
        </w:numPr>
        <w:rPr>
          <w:rFonts w:ascii="Arial" w:hAnsi="Arial" w:cs="Arial"/>
          <w:sz w:val="24"/>
          <w:szCs w:val="24"/>
        </w:rPr>
      </w:pPr>
      <w:r w:rsidRPr="00142647">
        <w:rPr>
          <w:rFonts w:ascii="Arial" w:hAnsi="Arial" w:cs="Arial"/>
          <w:sz w:val="24"/>
          <w:szCs w:val="24"/>
        </w:rPr>
        <w:t>Susan Rogan</w:t>
      </w:r>
      <w:r w:rsidR="002C1027">
        <w:rPr>
          <w:rFonts w:ascii="Arial" w:hAnsi="Arial" w:cs="Arial"/>
          <w:sz w:val="24"/>
          <w:szCs w:val="24"/>
        </w:rPr>
        <w:t xml:space="preserve"> suggested holding block parties for Emergency Preparedness.</w:t>
      </w:r>
    </w:p>
    <w:p w:rsidR="002C1027" w:rsidRDefault="002C1027" w:rsidP="00546908">
      <w:pPr>
        <w:pStyle w:val="ListParagraph"/>
        <w:numPr>
          <w:ilvl w:val="0"/>
          <w:numId w:val="1"/>
        </w:numPr>
        <w:rPr>
          <w:rFonts w:ascii="Arial" w:hAnsi="Arial" w:cs="Arial"/>
          <w:sz w:val="24"/>
          <w:szCs w:val="24"/>
        </w:rPr>
      </w:pPr>
      <w:r>
        <w:rPr>
          <w:rFonts w:ascii="Arial" w:hAnsi="Arial" w:cs="Arial"/>
          <w:sz w:val="24"/>
          <w:szCs w:val="24"/>
        </w:rPr>
        <w:t>Max asked about TNC’s goals with Outreach. He thinks it’s to put a mindset with stakeholders that TNC is the first agency they go to when they have a problem.</w:t>
      </w:r>
    </w:p>
    <w:p w:rsidR="002C1027" w:rsidRDefault="00FB51B2" w:rsidP="00546908">
      <w:pPr>
        <w:pStyle w:val="ListParagraph"/>
        <w:numPr>
          <w:ilvl w:val="0"/>
          <w:numId w:val="1"/>
        </w:numPr>
        <w:rPr>
          <w:rFonts w:ascii="Arial" w:hAnsi="Arial" w:cs="Arial"/>
          <w:sz w:val="24"/>
          <w:szCs w:val="24"/>
        </w:rPr>
      </w:pPr>
      <w:r>
        <w:rPr>
          <w:rFonts w:ascii="Arial" w:hAnsi="Arial" w:cs="Arial"/>
          <w:sz w:val="24"/>
          <w:szCs w:val="24"/>
        </w:rPr>
        <w:t>Len spoke about how TNC has brought hundreds of people out for different significant events. He said there is a 20% open rate for the TNC newsletter (which is good!) and about 100 new likes every month on FB. Got 1,000 hits in one week on FB but how do you draw those people into the monthly meetings?</w:t>
      </w:r>
    </w:p>
    <w:p w:rsidR="00FB51B2" w:rsidRDefault="00FB51B2" w:rsidP="00546908">
      <w:pPr>
        <w:pStyle w:val="ListParagraph"/>
        <w:numPr>
          <w:ilvl w:val="0"/>
          <w:numId w:val="1"/>
        </w:numPr>
        <w:rPr>
          <w:rFonts w:ascii="Arial" w:hAnsi="Arial" w:cs="Arial"/>
          <w:sz w:val="24"/>
          <w:szCs w:val="24"/>
        </w:rPr>
      </w:pPr>
      <w:r>
        <w:rPr>
          <w:rFonts w:ascii="Arial" w:hAnsi="Arial" w:cs="Arial"/>
          <w:sz w:val="24"/>
          <w:szCs w:val="24"/>
        </w:rPr>
        <w:t xml:space="preserve">Esther talked about a Town Hall meeting about the homeless in Woodland Hills. She believes this would be a good item to focus on for a future town meeting. </w:t>
      </w:r>
    </w:p>
    <w:p w:rsidR="00FB51B2" w:rsidRDefault="00FB51B2" w:rsidP="00546908">
      <w:pPr>
        <w:pStyle w:val="ListParagraph"/>
        <w:numPr>
          <w:ilvl w:val="0"/>
          <w:numId w:val="1"/>
        </w:numPr>
        <w:rPr>
          <w:rFonts w:ascii="Arial" w:hAnsi="Arial" w:cs="Arial"/>
          <w:sz w:val="24"/>
          <w:szCs w:val="24"/>
        </w:rPr>
      </w:pPr>
      <w:r>
        <w:rPr>
          <w:rFonts w:ascii="Arial" w:hAnsi="Arial" w:cs="Arial"/>
          <w:sz w:val="24"/>
          <w:szCs w:val="24"/>
        </w:rPr>
        <w:t xml:space="preserve">Len suggested TNC sponsoring 3 – 4 Town Halls in the 2017-2018 strategic plan. </w:t>
      </w:r>
    </w:p>
    <w:p w:rsidR="00FB51B2" w:rsidRDefault="00FB51B2" w:rsidP="00546908">
      <w:pPr>
        <w:pStyle w:val="ListParagraph"/>
        <w:numPr>
          <w:ilvl w:val="0"/>
          <w:numId w:val="1"/>
        </w:numPr>
        <w:rPr>
          <w:rFonts w:ascii="Arial" w:hAnsi="Arial" w:cs="Arial"/>
          <w:sz w:val="24"/>
          <w:szCs w:val="24"/>
        </w:rPr>
      </w:pPr>
      <w:r>
        <w:rPr>
          <w:rFonts w:ascii="Arial" w:hAnsi="Arial" w:cs="Arial"/>
          <w:sz w:val="24"/>
          <w:szCs w:val="24"/>
        </w:rPr>
        <w:t>David talked about the mixed use structure with the car wash which attracted about 40 people.</w:t>
      </w:r>
    </w:p>
    <w:p w:rsidR="00FB51B2" w:rsidRDefault="00F33CFD" w:rsidP="00546908">
      <w:pPr>
        <w:pStyle w:val="ListParagraph"/>
        <w:numPr>
          <w:ilvl w:val="0"/>
          <w:numId w:val="1"/>
        </w:numPr>
        <w:rPr>
          <w:rFonts w:ascii="Arial" w:hAnsi="Arial" w:cs="Arial"/>
          <w:sz w:val="24"/>
          <w:szCs w:val="24"/>
        </w:rPr>
      </w:pPr>
      <w:r>
        <w:rPr>
          <w:rFonts w:ascii="Arial" w:hAnsi="Arial" w:cs="Arial"/>
          <w:sz w:val="24"/>
          <w:szCs w:val="24"/>
        </w:rPr>
        <w:t xml:space="preserve">Harvey suggested getting someone to assume responsibility for follow through on these ideas. </w:t>
      </w:r>
    </w:p>
    <w:p w:rsidR="00F846F4" w:rsidRDefault="00F846F4" w:rsidP="00546908">
      <w:pPr>
        <w:pStyle w:val="ListParagraph"/>
        <w:numPr>
          <w:ilvl w:val="0"/>
          <w:numId w:val="1"/>
        </w:numPr>
        <w:rPr>
          <w:rFonts w:ascii="Arial" w:hAnsi="Arial" w:cs="Arial"/>
          <w:sz w:val="24"/>
          <w:szCs w:val="24"/>
        </w:rPr>
      </w:pPr>
      <w:r>
        <w:rPr>
          <w:rFonts w:ascii="Arial" w:hAnsi="Arial" w:cs="Arial"/>
          <w:sz w:val="24"/>
          <w:szCs w:val="24"/>
        </w:rPr>
        <w:t xml:space="preserve">Len suggested that there be an overall coordinator for the board. </w:t>
      </w:r>
    </w:p>
    <w:p w:rsidR="00F846F4" w:rsidRDefault="00F846F4" w:rsidP="00546908">
      <w:pPr>
        <w:pStyle w:val="ListParagraph"/>
        <w:numPr>
          <w:ilvl w:val="0"/>
          <w:numId w:val="1"/>
        </w:numPr>
        <w:rPr>
          <w:rFonts w:ascii="Arial" w:hAnsi="Arial" w:cs="Arial"/>
          <w:sz w:val="24"/>
          <w:szCs w:val="24"/>
        </w:rPr>
      </w:pPr>
      <w:r>
        <w:rPr>
          <w:rFonts w:ascii="Arial" w:hAnsi="Arial" w:cs="Arial"/>
          <w:sz w:val="24"/>
          <w:szCs w:val="24"/>
        </w:rPr>
        <w:lastRenderedPageBreak/>
        <w:t>Esther said she would organize with Susan for the next Town Hall on homelessness.</w:t>
      </w:r>
    </w:p>
    <w:p w:rsidR="00216D7D" w:rsidRDefault="00216D7D" w:rsidP="00546908">
      <w:pPr>
        <w:pStyle w:val="ListParagraph"/>
        <w:numPr>
          <w:ilvl w:val="0"/>
          <w:numId w:val="1"/>
        </w:numPr>
        <w:rPr>
          <w:rFonts w:ascii="Arial" w:hAnsi="Arial" w:cs="Arial"/>
          <w:sz w:val="24"/>
          <w:szCs w:val="24"/>
        </w:rPr>
      </w:pPr>
      <w:r>
        <w:rPr>
          <w:rFonts w:ascii="Arial" w:hAnsi="Arial" w:cs="Arial"/>
          <w:sz w:val="24"/>
          <w:szCs w:val="24"/>
        </w:rPr>
        <w:t xml:space="preserve">David talked about door knocking for the issue of mansionization, where 600 – 700 signatures were received. </w:t>
      </w:r>
    </w:p>
    <w:p w:rsidR="00216D7D" w:rsidRDefault="00216D7D" w:rsidP="00546908">
      <w:pPr>
        <w:pStyle w:val="ListParagraph"/>
        <w:numPr>
          <w:ilvl w:val="0"/>
          <w:numId w:val="1"/>
        </w:numPr>
        <w:rPr>
          <w:rFonts w:ascii="Arial" w:hAnsi="Arial" w:cs="Arial"/>
          <w:sz w:val="24"/>
          <w:szCs w:val="24"/>
        </w:rPr>
      </w:pPr>
      <w:r>
        <w:rPr>
          <w:rFonts w:ascii="Arial" w:hAnsi="Arial" w:cs="Arial"/>
          <w:sz w:val="24"/>
          <w:szCs w:val="24"/>
        </w:rPr>
        <w:t xml:space="preserve">Len said maybe TNC board members could volunteer to go to the school Booster Clubs and find out what issues they have and how the TNC could help them. </w:t>
      </w:r>
    </w:p>
    <w:p w:rsidR="00216D7D" w:rsidRDefault="00216D7D" w:rsidP="00546908">
      <w:pPr>
        <w:pStyle w:val="ListParagraph"/>
        <w:numPr>
          <w:ilvl w:val="0"/>
          <w:numId w:val="1"/>
        </w:numPr>
        <w:rPr>
          <w:rFonts w:ascii="Arial" w:hAnsi="Arial" w:cs="Arial"/>
          <w:sz w:val="24"/>
          <w:szCs w:val="24"/>
        </w:rPr>
      </w:pPr>
      <w:r>
        <w:rPr>
          <w:rFonts w:ascii="Arial" w:hAnsi="Arial" w:cs="Arial"/>
          <w:sz w:val="24"/>
          <w:szCs w:val="24"/>
        </w:rPr>
        <w:t>Barry suggested putting up fliers on the bulletin boards of condo associations and management companies.</w:t>
      </w:r>
    </w:p>
    <w:p w:rsidR="00216D7D" w:rsidRDefault="00216D7D" w:rsidP="00546908">
      <w:pPr>
        <w:pStyle w:val="ListParagraph"/>
        <w:numPr>
          <w:ilvl w:val="0"/>
          <w:numId w:val="1"/>
        </w:numPr>
        <w:rPr>
          <w:rFonts w:ascii="Arial" w:hAnsi="Arial" w:cs="Arial"/>
          <w:sz w:val="24"/>
          <w:szCs w:val="24"/>
        </w:rPr>
      </w:pPr>
      <w:r w:rsidRPr="00142647">
        <w:rPr>
          <w:rFonts w:ascii="Arial" w:hAnsi="Arial" w:cs="Arial"/>
          <w:sz w:val="24"/>
          <w:szCs w:val="24"/>
        </w:rPr>
        <w:t>Terry</w:t>
      </w:r>
      <w:r>
        <w:rPr>
          <w:rFonts w:ascii="Arial" w:hAnsi="Arial" w:cs="Arial"/>
          <w:sz w:val="24"/>
          <w:szCs w:val="24"/>
        </w:rPr>
        <w:t xml:space="preserve"> talked about a Town Hall with candidates in the fall. </w:t>
      </w:r>
    </w:p>
    <w:p w:rsidR="00216D7D" w:rsidRDefault="00216D7D" w:rsidP="00546908">
      <w:pPr>
        <w:pStyle w:val="ListParagraph"/>
        <w:numPr>
          <w:ilvl w:val="0"/>
          <w:numId w:val="1"/>
        </w:numPr>
        <w:rPr>
          <w:rFonts w:ascii="Arial" w:hAnsi="Arial" w:cs="Arial"/>
          <w:sz w:val="24"/>
          <w:szCs w:val="24"/>
        </w:rPr>
      </w:pPr>
      <w:r>
        <w:rPr>
          <w:rFonts w:ascii="Arial" w:hAnsi="Arial" w:cs="Arial"/>
          <w:sz w:val="24"/>
          <w:szCs w:val="24"/>
        </w:rPr>
        <w:t>Harvey suggested leaving fliers asking people to go to the TNC website to add their names or having signs to put on bulletin boards.</w:t>
      </w:r>
    </w:p>
    <w:p w:rsidR="00216D7D" w:rsidRDefault="0017299C" w:rsidP="00546908">
      <w:pPr>
        <w:pStyle w:val="ListParagraph"/>
        <w:numPr>
          <w:ilvl w:val="0"/>
          <w:numId w:val="1"/>
        </w:numPr>
        <w:rPr>
          <w:rFonts w:ascii="Arial" w:hAnsi="Arial" w:cs="Arial"/>
          <w:sz w:val="24"/>
          <w:szCs w:val="24"/>
        </w:rPr>
      </w:pPr>
      <w:r>
        <w:rPr>
          <w:rFonts w:ascii="Arial" w:hAnsi="Arial" w:cs="Arial"/>
          <w:sz w:val="24"/>
          <w:szCs w:val="24"/>
        </w:rPr>
        <w:t xml:space="preserve">Len said it would be helpful to educate stakeholders on how to help themselves when they have different issues. </w:t>
      </w:r>
    </w:p>
    <w:p w:rsidR="0017299C" w:rsidRDefault="0017299C" w:rsidP="00546908">
      <w:pPr>
        <w:pStyle w:val="ListParagraph"/>
        <w:numPr>
          <w:ilvl w:val="0"/>
          <w:numId w:val="1"/>
        </w:numPr>
        <w:rPr>
          <w:rFonts w:ascii="Arial" w:hAnsi="Arial" w:cs="Arial"/>
          <w:sz w:val="24"/>
          <w:szCs w:val="24"/>
        </w:rPr>
      </w:pPr>
      <w:r>
        <w:rPr>
          <w:rFonts w:ascii="Arial" w:hAnsi="Arial" w:cs="Arial"/>
          <w:sz w:val="24"/>
          <w:szCs w:val="24"/>
        </w:rPr>
        <w:t xml:space="preserve">Max said that TNC should educate the community on how the board has helped them on different issues. He thinks more publicity should be done to let people know of TNC’s accomplishments. </w:t>
      </w:r>
    </w:p>
    <w:p w:rsidR="00ED5221" w:rsidRDefault="00ED5221" w:rsidP="00546908">
      <w:pPr>
        <w:pStyle w:val="ListParagraph"/>
        <w:numPr>
          <w:ilvl w:val="0"/>
          <w:numId w:val="1"/>
        </w:numPr>
        <w:rPr>
          <w:rFonts w:ascii="Arial" w:hAnsi="Arial" w:cs="Arial"/>
          <w:sz w:val="24"/>
          <w:szCs w:val="24"/>
        </w:rPr>
      </w:pPr>
      <w:r>
        <w:rPr>
          <w:rFonts w:ascii="Arial" w:hAnsi="Arial" w:cs="Arial"/>
          <w:sz w:val="24"/>
          <w:szCs w:val="24"/>
        </w:rPr>
        <w:t xml:space="preserve">Len reviewed some of the accomplishments of the TNC. </w:t>
      </w:r>
    </w:p>
    <w:p w:rsidR="00ED5221" w:rsidRDefault="00ED5221" w:rsidP="00546908">
      <w:pPr>
        <w:pStyle w:val="ListParagraph"/>
        <w:numPr>
          <w:ilvl w:val="0"/>
          <w:numId w:val="1"/>
        </w:numPr>
        <w:rPr>
          <w:rFonts w:ascii="Arial" w:hAnsi="Arial" w:cs="Arial"/>
          <w:sz w:val="24"/>
          <w:szCs w:val="24"/>
        </w:rPr>
      </w:pPr>
      <w:r>
        <w:rPr>
          <w:rFonts w:ascii="Arial" w:hAnsi="Arial" w:cs="Arial"/>
          <w:sz w:val="24"/>
          <w:szCs w:val="24"/>
        </w:rPr>
        <w:t>David noted one of the objectives was to getting more involvement from the community, the other was to get more action from the city.</w:t>
      </w:r>
    </w:p>
    <w:p w:rsidR="00ED5221" w:rsidRDefault="00ED5221" w:rsidP="00546908">
      <w:pPr>
        <w:pStyle w:val="ListParagraph"/>
        <w:numPr>
          <w:ilvl w:val="0"/>
          <w:numId w:val="1"/>
        </w:numPr>
        <w:rPr>
          <w:rFonts w:ascii="Arial" w:hAnsi="Arial" w:cs="Arial"/>
          <w:sz w:val="24"/>
          <w:szCs w:val="24"/>
        </w:rPr>
      </w:pPr>
      <w:r>
        <w:rPr>
          <w:rFonts w:ascii="Arial" w:hAnsi="Arial" w:cs="Arial"/>
          <w:sz w:val="24"/>
          <w:szCs w:val="24"/>
        </w:rPr>
        <w:t>Len talked about some of the differences between Tarzana and other NCs and how they interact with the community. He liked the Town Hall ideas and committee chairs getting together.</w:t>
      </w:r>
    </w:p>
    <w:p w:rsidR="00A6346C" w:rsidRDefault="00F36AE5" w:rsidP="00546908">
      <w:pPr>
        <w:pStyle w:val="ListParagraph"/>
        <w:numPr>
          <w:ilvl w:val="0"/>
          <w:numId w:val="1"/>
        </w:numPr>
        <w:rPr>
          <w:rFonts w:ascii="Arial" w:hAnsi="Arial" w:cs="Arial"/>
          <w:sz w:val="24"/>
          <w:szCs w:val="24"/>
        </w:rPr>
      </w:pPr>
      <w:r>
        <w:rPr>
          <w:rFonts w:ascii="Arial" w:hAnsi="Arial" w:cs="Arial"/>
          <w:sz w:val="24"/>
          <w:szCs w:val="24"/>
        </w:rPr>
        <w:t>Glenn Bailey talked about Town Halls. One was on Sober Living Houses held by Northridge West with other NCs sponsoring. Another one was on Party Houses and still another on safe parking for Temple Judea.</w:t>
      </w:r>
      <w:r w:rsidR="00A6346C">
        <w:rPr>
          <w:rFonts w:ascii="Arial" w:hAnsi="Arial" w:cs="Arial"/>
          <w:sz w:val="24"/>
          <w:szCs w:val="24"/>
        </w:rPr>
        <w:t xml:space="preserve"> He also talked about redistricting efforts.</w:t>
      </w:r>
    </w:p>
    <w:p w:rsidR="00ED5221" w:rsidRDefault="00A6346C" w:rsidP="00546908">
      <w:pPr>
        <w:pStyle w:val="ListParagraph"/>
        <w:numPr>
          <w:ilvl w:val="0"/>
          <w:numId w:val="1"/>
        </w:numPr>
        <w:rPr>
          <w:rFonts w:ascii="Arial" w:hAnsi="Arial" w:cs="Arial"/>
          <w:sz w:val="24"/>
          <w:szCs w:val="24"/>
        </w:rPr>
      </w:pPr>
      <w:r>
        <w:rPr>
          <w:rFonts w:ascii="Arial" w:hAnsi="Arial" w:cs="Arial"/>
          <w:sz w:val="24"/>
          <w:szCs w:val="24"/>
        </w:rPr>
        <w:t xml:space="preserve">Len responded talked about the boundaries for the Encino/Tarzana and Reseda/West Van Nuys planning areas. </w:t>
      </w:r>
      <w:r w:rsidR="00F36AE5">
        <w:rPr>
          <w:rFonts w:ascii="Arial" w:hAnsi="Arial" w:cs="Arial"/>
          <w:sz w:val="24"/>
          <w:szCs w:val="24"/>
        </w:rPr>
        <w:t xml:space="preserve"> </w:t>
      </w:r>
      <w:r w:rsidR="00ED5221">
        <w:rPr>
          <w:rFonts w:ascii="Arial" w:hAnsi="Arial" w:cs="Arial"/>
          <w:sz w:val="24"/>
          <w:szCs w:val="24"/>
        </w:rPr>
        <w:t xml:space="preserve"> </w:t>
      </w:r>
    </w:p>
    <w:p w:rsidR="00A6346C" w:rsidRDefault="00A6346C" w:rsidP="00546908">
      <w:pPr>
        <w:pStyle w:val="ListParagraph"/>
        <w:numPr>
          <w:ilvl w:val="0"/>
          <w:numId w:val="1"/>
        </w:numPr>
        <w:rPr>
          <w:rFonts w:ascii="Arial" w:hAnsi="Arial" w:cs="Arial"/>
          <w:sz w:val="24"/>
          <w:szCs w:val="24"/>
        </w:rPr>
      </w:pPr>
      <w:r>
        <w:rPr>
          <w:rFonts w:ascii="Arial" w:hAnsi="Arial" w:cs="Arial"/>
          <w:sz w:val="24"/>
          <w:szCs w:val="24"/>
        </w:rPr>
        <w:t>David talked about extending the boundaries.</w:t>
      </w:r>
    </w:p>
    <w:p w:rsidR="00A6346C" w:rsidRDefault="00A6346C" w:rsidP="00546908">
      <w:pPr>
        <w:pStyle w:val="ListParagraph"/>
        <w:numPr>
          <w:ilvl w:val="0"/>
          <w:numId w:val="1"/>
        </w:numPr>
        <w:rPr>
          <w:rFonts w:ascii="Arial" w:hAnsi="Arial" w:cs="Arial"/>
          <w:sz w:val="24"/>
          <w:szCs w:val="24"/>
        </w:rPr>
      </w:pPr>
      <w:r>
        <w:rPr>
          <w:rFonts w:ascii="Arial" w:hAnsi="Arial" w:cs="Arial"/>
          <w:sz w:val="24"/>
          <w:szCs w:val="24"/>
        </w:rPr>
        <w:t xml:space="preserve">Esther gave input on keeping Tarzana as it is. </w:t>
      </w:r>
    </w:p>
    <w:p w:rsidR="00A6346C" w:rsidRDefault="00A6346C" w:rsidP="00A6346C">
      <w:pPr>
        <w:rPr>
          <w:rFonts w:ascii="Arial" w:hAnsi="Arial" w:cs="Arial"/>
          <w:sz w:val="24"/>
          <w:szCs w:val="24"/>
        </w:rPr>
      </w:pPr>
      <w:r>
        <w:rPr>
          <w:rFonts w:ascii="Arial" w:hAnsi="Arial" w:cs="Arial"/>
          <w:b/>
          <w:sz w:val="24"/>
          <w:szCs w:val="24"/>
        </w:rPr>
        <w:t xml:space="preserve">6. </w:t>
      </w:r>
      <w:r w:rsidRPr="00FE1B7F">
        <w:rPr>
          <w:rFonts w:ascii="Arial" w:hAnsi="Arial" w:cs="Arial"/>
          <w:b/>
          <w:sz w:val="24"/>
          <w:szCs w:val="24"/>
        </w:rPr>
        <w:t>(Shaffer/Garfinkle)</w:t>
      </w:r>
      <w:r>
        <w:rPr>
          <w:rFonts w:ascii="Arial" w:hAnsi="Arial" w:cs="Arial"/>
          <w:sz w:val="24"/>
          <w:szCs w:val="24"/>
        </w:rPr>
        <w:t xml:space="preserve"> moved that an Ad Hoc Committee be appointed to address self-assessment for 2017-2018; to present motion to be adopted by TNC by August 2018.</w:t>
      </w:r>
      <w:r w:rsidR="00741694">
        <w:rPr>
          <w:rFonts w:ascii="Arial" w:hAnsi="Arial" w:cs="Arial"/>
          <w:sz w:val="24"/>
          <w:szCs w:val="24"/>
        </w:rPr>
        <w:t xml:space="preserve"> </w:t>
      </w:r>
      <w:r w:rsidR="0003710C" w:rsidRPr="00A33D59">
        <w:rPr>
          <w:rFonts w:ascii="Arial" w:hAnsi="Arial" w:cs="Arial"/>
          <w:b/>
          <w:sz w:val="24"/>
          <w:szCs w:val="24"/>
        </w:rPr>
        <w:t xml:space="preserve">(Shaffer/Garfinkle) moved that the committee be comprises of </w:t>
      </w:r>
      <w:r w:rsidR="00741694" w:rsidRPr="00A33D59">
        <w:rPr>
          <w:rFonts w:ascii="Arial" w:hAnsi="Arial" w:cs="Arial"/>
          <w:b/>
          <w:sz w:val="24"/>
          <w:szCs w:val="24"/>
        </w:rPr>
        <w:t xml:space="preserve">Esther, Max, </w:t>
      </w:r>
      <w:r w:rsidR="0003710C" w:rsidRPr="00A33D59">
        <w:rPr>
          <w:rFonts w:ascii="Arial" w:hAnsi="Arial" w:cs="Arial"/>
          <w:b/>
          <w:sz w:val="24"/>
          <w:szCs w:val="24"/>
        </w:rPr>
        <w:t xml:space="preserve">Susan Rogen, Iris </w:t>
      </w:r>
      <w:r w:rsidR="00741694" w:rsidRPr="00A33D59">
        <w:rPr>
          <w:rFonts w:ascii="Arial" w:hAnsi="Arial" w:cs="Arial"/>
          <w:b/>
          <w:sz w:val="24"/>
          <w:szCs w:val="24"/>
        </w:rPr>
        <w:t>and B</w:t>
      </w:r>
      <w:r w:rsidR="0003710C" w:rsidRPr="00A33D59">
        <w:rPr>
          <w:rFonts w:ascii="Arial" w:hAnsi="Arial" w:cs="Arial"/>
          <w:b/>
          <w:sz w:val="24"/>
          <w:szCs w:val="24"/>
        </w:rPr>
        <w:t>arry with Max as chairperson</w:t>
      </w:r>
      <w:r w:rsidR="00741694" w:rsidRPr="00A33D59">
        <w:rPr>
          <w:rFonts w:ascii="Arial" w:hAnsi="Arial" w:cs="Arial"/>
          <w:b/>
          <w:sz w:val="24"/>
          <w:szCs w:val="24"/>
        </w:rPr>
        <w:t>.</w:t>
      </w:r>
      <w:r w:rsidR="0003710C" w:rsidRPr="00A33D59">
        <w:rPr>
          <w:rFonts w:ascii="Arial" w:hAnsi="Arial" w:cs="Arial"/>
          <w:b/>
          <w:sz w:val="24"/>
          <w:szCs w:val="24"/>
        </w:rPr>
        <w:t xml:space="preserve"> The motion carried.</w:t>
      </w:r>
    </w:p>
    <w:p w:rsidR="0003710C" w:rsidRDefault="00074D14" w:rsidP="00A6346C">
      <w:pPr>
        <w:rPr>
          <w:rFonts w:ascii="Arial" w:hAnsi="Arial" w:cs="Arial"/>
          <w:sz w:val="24"/>
          <w:szCs w:val="24"/>
        </w:rPr>
      </w:pPr>
      <w:r w:rsidRPr="00074D14">
        <w:rPr>
          <w:rFonts w:ascii="Arial" w:hAnsi="Arial" w:cs="Arial"/>
          <w:b/>
          <w:sz w:val="24"/>
          <w:szCs w:val="24"/>
        </w:rPr>
        <w:t xml:space="preserve">7. </w:t>
      </w:r>
      <w:r w:rsidR="00A33D59" w:rsidRPr="00074D14">
        <w:rPr>
          <w:rFonts w:ascii="Arial" w:hAnsi="Arial" w:cs="Arial"/>
          <w:b/>
          <w:sz w:val="24"/>
          <w:szCs w:val="24"/>
        </w:rPr>
        <w:t xml:space="preserve">Len explained </w:t>
      </w:r>
      <w:r w:rsidRPr="00074D14">
        <w:rPr>
          <w:rFonts w:ascii="Arial" w:hAnsi="Arial" w:cs="Arial"/>
          <w:b/>
          <w:sz w:val="24"/>
          <w:szCs w:val="24"/>
        </w:rPr>
        <w:t>Parliamentary procedures</w:t>
      </w:r>
      <w:r>
        <w:rPr>
          <w:rFonts w:ascii="Arial" w:hAnsi="Arial" w:cs="Arial"/>
          <w:sz w:val="24"/>
          <w:szCs w:val="24"/>
        </w:rPr>
        <w:t xml:space="preserve"> including: </w:t>
      </w:r>
      <w:r w:rsidR="00A33D59">
        <w:rPr>
          <w:rFonts w:ascii="Arial" w:hAnsi="Arial" w:cs="Arial"/>
          <w:sz w:val="24"/>
          <w:szCs w:val="24"/>
        </w:rPr>
        <w:t xml:space="preserve">a substitute motion, a special motion, and an amended motion. </w:t>
      </w:r>
      <w:r w:rsidR="0075079A">
        <w:rPr>
          <w:rFonts w:ascii="Arial" w:hAnsi="Arial" w:cs="Arial"/>
          <w:sz w:val="24"/>
          <w:szCs w:val="24"/>
        </w:rPr>
        <w:t>He talked about a recess, a motion to table, and other terminology that could be helpful to a meeting.</w:t>
      </w:r>
      <w:r>
        <w:rPr>
          <w:rFonts w:ascii="Arial" w:hAnsi="Arial" w:cs="Arial"/>
          <w:sz w:val="24"/>
          <w:szCs w:val="24"/>
        </w:rPr>
        <w:t xml:space="preserve"> (From Rosenberg’s Rules of Order). </w:t>
      </w:r>
    </w:p>
    <w:p w:rsidR="00074D14" w:rsidRDefault="00E0741C" w:rsidP="00A6346C">
      <w:pPr>
        <w:rPr>
          <w:rFonts w:ascii="Arial" w:hAnsi="Arial" w:cs="Arial"/>
          <w:sz w:val="24"/>
          <w:szCs w:val="24"/>
        </w:rPr>
      </w:pPr>
      <w:r>
        <w:rPr>
          <w:rFonts w:ascii="Arial" w:hAnsi="Arial" w:cs="Arial"/>
          <w:sz w:val="24"/>
          <w:szCs w:val="24"/>
        </w:rPr>
        <w:t>Glenn talked about some documents missing at the last meeting that should be available to the public, including the agenda.</w:t>
      </w:r>
    </w:p>
    <w:p w:rsidR="00E0741C" w:rsidRDefault="00142647" w:rsidP="00A6346C">
      <w:pPr>
        <w:rPr>
          <w:rFonts w:ascii="Arial" w:hAnsi="Arial" w:cs="Arial"/>
          <w:sz w:val="24"/>
          <w:szCs w:val="24"/>
        </w:rPr>
      </w:pPr>
      <w:bookmarkStart w:id="0" w:name="_GoBack"/>
      <w:r w:rsidRPr="003D236A">
        <w:rPr>
          <w:rFonts w:ascii="Arial" w:hAnsi="Arial" w:cs="Arial"/>
          <w:b/>
          <w:sz w:val="24"/>
          <w:szCs w:val="24"/>
        </w:rPr>
        <w:t>8. Motion to adjourn</w:t>
      </w:r>
      <w:r>
        <w:rPr>
          <w:rFonts w:ascii="Arial" w:hAnsi="Arial" w:cs="Arial"/>
          <w:sz w:val="24"/>
          <w:szCs w:val="24"/>
        </w:rPr>
        <w:t xml:space="preserve"> </w:t>
      </w:r>
      <w:bookmarkEnd w:id="0"/>
      <w:r>
        <w:rPr>
          <w:rFonts w:ascii="Arial" w:hAnsi="Arial" w:cs="Arial"/>
          <w:sz w:val="24"/>
          <w:szCs w:val="24"/>
        </w:rPr>
        <w:t>at 9:10</w:t>
      </w:r>
      <w:r w:rsidR="00E0741C">
        <w:rPr>
          <w:rFonts w:ascii="Arial" w:hAnsi="Arial" w:cs="Arial"/>
          <w:sz w:val="24"/>
          <w:szCs w:val="24"/>
        </w:rPr>
        <w:t xml:space="preserve"> p.m. </w:t>
      </w:r>
      <w:r w:rsidR="001173A6">
        <w:rPr>
          <w:rFonts w:ascii="Arial" w:hAnsi="Arial" w:cs="Arial"/>
          <w:sz w:val="24"/>
          <w:szCs w:val="24"/>
        </w:rPr>
        <w:t xml:space="preserve">/ </w:t>
      </w:r>
      <w:r w:rsidR="00E0741C">
        <w:rPr>
          <w:rFonts w:ascii="Arial" w:hAnsi="Arial" w:cs="Arial"/>
          <w:sz w:val="24"/>
          <w:szCs w:val="24"/>
        </w:rPr>
        <w:t>Minutes by Pat Kramer, Apple One.</w:t>
      </w:r>
    </w:p>
    <w:sectPr w:rsidR="00E074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320346"/>
    <w:multiLevelType w:val="hybridMultilevel"/>
    <w:tmpl w:val="9A5A0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541"/>
    <w:rsid w:val="0003710C"/>
    <w:rsid w:val="00074D14"/>
    <w:rsid w:val="001173A6"/>
    <w:rsid w:val="00142647"/>
    <w:rsid w:val="0017299C"/>
    <w:rsid w:val="00193A3E"/>
    <w:rsid w:val="00216D7D"/>
    <w:rsid w:val="00282E2E"/>
    <w:rsid w:val="002C1027"/>
    <w:rsid w:val="00366B27"/>
    <w:rsid w:val="003937F1"/>
    <w:rsid w:val="003D236A"/>
    <w:rsid w:val="00403B7A"/>
    <w:rsid w:val="00546908"/>
    <w:rsid w:val="00741694"/>
    <w:rsid w:val="0075079A"/>
    <w:rsid w:val="007F2A2F"/>
    <w:rsid w:val="00A33D59"/>
    <w:rsid w:val="00A6346C"/>
    <w:rsid w:val="00C55205"/>
    <w:rsid w:val="00E0741C"/>
    <w:rsid w:val="00E078A9"/>
    <w:rsid w:val="00ED0541"/>
    <w:rsid w:val="00ED5221"/>
    <w:rsid w:val="00F12BE4"/>
    <w:rsid w:val="00F33CFD"/>
    <w:rsid w:val="00F36AE5"/>
    <w:rsid w:val="00F75154"/>
    <w:rsid w:val="00F846F4"/>
    <w:rsid w:val="00FB51B2"/>
    <w:rsid w:val="00FE1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17289-B1F7-4EFB-9177-55ED580B6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Kramer</dc:creator>
  <cp:keywords/>
  <dc:description/>
  <cp:lastModifiedBy>Pat Kramer</cp:lastModifiedBy>
  <cp:revision>2</cp:revision>
  <dcterms:created xsi:type="dcterms:W3CDTF">2018-05-25T19:01:00Z</dcterms:created>
  <dcterms:modified xsi:type="dcterms:W3CDTF">2018-05-25T19:01:00Z</dcterms:modified>
</cp:coreProperties>
</file>