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80"/>
        <w:gridCol w:w="7350"/>
      </w:tblGrid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Case Number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280723">
              <w:rPr>
                <w:rFonts w:ascii="Times New Roman" w:hAnsi="Times New Roman"/>
                <w:sz w:val="24"/>
                <w:szCs w:val="24"/>
              </w:rPr>
              <w:t>DIR-2016-45-SPPA-SPP</w:t>
            </w:r>
            <w:bookmarkEnd w:id="0"/>
          </w:p>
        </w:tc>
      </w:tr>
      <w:tr w:rsidR="009D0A2E" w:rsidRPr="00A421E9" w:rsidTr="0083208A">
        <w:tc>
          <w:tcPr>
            <w:tcW w:w="378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Primary Address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19347 W VENTURA BLVD</w:t>
            </w:r>
          </w:p>
        </w:tc>
      </w:tr>
      <w:tr w:rsidR="009D0A2E" w:rsidRPr="00A421E9" w:rsidTr="0083208A">
        <w:tc>
          <w:tcPr>
            <w:tcW w:w="378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Case Project Description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Requested Entitlement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VENTURA/CAHUENGA SP - THE REQUEST IS FOR A PROJECT PERMIT COMPLIANCE AND PROJECT PERMIT ADJUSTMENT. TWO OF THE THREE BUILDINGS WILL BE DEMOLISHED, THE RESTAURANT AND THE MOTEL. THE THIRD BUILDING, THE RETAIL/OFFICE BUILDING WILL REMAIN. THE REMAINING 2-STORY BUILDING HAS AN AREA OF 5212SF. THE TWO-STORY ADDITION WILL INCREASE THE NET AREA TO A TOTAL OF 28,212SF. DUE TO THE EXISTING SLOPE ON THE PROPERTY, AN ADDITIONAL 3FT OF HIGH IS REQUESTED TO KEEP THE BUILDING AT A CONTINUOUS HEIGHT.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NASSER MATLOOB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Representative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[COMPANY: ALAJAJIAN-MARCOOSI ARCHITECTS INC.]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Filing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01/07/2016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Acceptance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Staff Assigned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RICARDO TORRES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Staff Phone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(818) 374-5050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Staff Email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RICK.TORRES@LACITY.ORG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Staff Assigned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01/07/2016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Expedited Case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Full Cost Recovery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9D0A2E" w:rsidRPr="00A421E9" w:rsidTr="0083208A">
        <w:tc>
          <w:tcPr>
            <w:tcW w:w="378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Hearing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Hearing Time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Hearing Location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Hearing Continuation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Director Determination Date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Director Determination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Last Day to Appeal</w:t>
            </w:r>
          </w:p>
        </w:tc>
        <w:tc>
          <w:tcPr>
            <w:tcW w:w="7350" w:type="dxa"/>
            <w:vAlign w:val="center"/>
          </w:tcPr>
          <w:p w:rsidR="009D0A2E" w:rsidRPr="00280723" w:rsidRDefault="009D0A2E" w:rsidP="00280723">
            <w:pPr>
              <w:spacing w:before="3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D0A2E" w:rsidRPr="00280723" w:rsidRDefault="009D0A2E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Related Appeals, Modifications, Reconsiderations and Plan Approvals</w:t>
      </w:r>
    </w:p>
    <w:p w:rsidR="009D0A2E" w:rsidRPr="00280723" w:rsidRDefault="009D0A2E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fldChar w:fldCharType="begin"/>
      </w:r>
      <w:r w:rsidRPr="00280723">
        <w:rPr>
          <w:rFonts w:ascii="Helvetica" w:hAnsi="Helvetica" w:cs="Helvetica"/>
          <w:color w:val="000000"/>
          <w:sz w:val="21"/>
          <w:szCs w:val="21"/>
        </w:rPr>
        <w:instrText xml:space="preserve"> HYPERLINK "http://planning.lacity.org/caseinfo/casesummary.aspx?case=None" </w:instrText>
      </w:r>
      <w:r w:rsidRPr="003229D0">
        <w:rPr>
          <w:rFonts w:ascii="Helvetica" w:hAnsi="Helvetica" w:cs="Helvetica"/>
          <w:color w:val="000000"/>
          <w:sz w:val="21"/>
          <w:szCs w:val="21"/>
        </w:rPr>
      </w:r>
      <w:r w:rsidRPr="00280723">
        <w:rPr>
          <w:rFonts w:ascii="Helvetica" w:hAnsi="Helvetica" w:cs="Helvetica"/>
          <w:color w:val="000000"/>
          <w:sz w:val="21"/>
          <w:szCs w:val="21"/>
        </w:rPr>
        <w:fldChar w:fldCharType="separate"/>
      </w:r>
    </w:p>
    <w:p w:rsidR="009D0A2E" w:rsidRPr="00280723" w:rsidRDefault="009D0A2E" w:rsidP="00280723">
      <w:pPr>
        <w:numPr>
          <w:ilvl w:val="0"/>
          <w:numId w:val="1"/>
        </w:numPr>
        <w:pBdr>
          <w:top w:val="single" w:sz="6" w:space="0" w:color="EEEEEE"/>
          <w:bottom w:val="single" w:sz="6" w:space="2" w:color="EEEEEE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None</w:t>
      </w:r>
    </w:p>
    <w:p w:rsidR="009D0A2E" w:rsidRPr="00280723" w:rsidRDefault="009D0A2E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fldChar w:fldCharType="end"/>
      </w:r>
    </w:p>
    <w:p w:rsidR="009D0A2E" w:rsidRPr="00280723" w:rsidRDefault="009D0A2E" w:rsidP="00280723">
      <w:pPr>
        <w:shd w:val="clear" w:color="auto" w:fill="FFFFFF"/>
        <w:spacing w:after="0" w:line="240" w:lineRule="auto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 </w:t>
      </w:r>
    </w:p>
    <w:p w:rsidR="009D0A2E" w:rsidRPr="00280723" w:rsidRDefault="009D0A2E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Other Related Cases</w:t>
      </w:r>
    </w:p>
    <w:p w:rsidR="009D0A2E" w:rsidRPr="00280723" w:rsidRDefault="009D0A2E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fldChar w:fldCharType="begin"/>
      </w:r>
      <w:r w:rsidRPr="00280723">
        <w:rPr>
          <w:rFonts w:ascii="Helvetica" w:hAnsi="Helvetica" w:cs="Helvetica"/>
          <w:color w:val="000000"/>
          <w:sz w:val="21"/>
          <w:szCs w:val="21"/>
        </w:rPr>
        <w:instrText xml:space="preserve"> HYPERLINK "http://planning.lacity.org/caseinfo/casesummary.aspx?case=None" </w:instrText>
      </w:r>
      <w:r w:rsidRPr="003229D0">
        <w:rPr>
          <w:rFonts w:ascii="Helvetica" w:hAnsi="Helvetica" w:cs="Helvetica"/>
          <w:color w:val="000000"/>
          <w:sz w:val="21"/>
          <w:szCs w:val="21"/>
        </w:rPr>
      </w:r>
      <w:r w:rsidRPr="00280723">
        <w:rPr>
          <w:rFonts w:ascii="Helvetica" w:hAnsi="Helvetica" w:cs="Helvetica"/>
          <w:color w:val="000000"/>
          <w:sz w:val="21"/>
          <w:szCs w:val="21"/>
        </w:rPr>
        <w:fldChar w:fldCharType="separate"/>
      </w:r>
    </w:p>
    <w:p w:rsidR="009D0A2E" w:rsidRPr="00280723" w:rsidRDefault="009D0A2E" w:rsidP="00280723">
      <w:pPr>
        <w:numPr>
          <w:ilvl w:val="0"/>
          <w:numId w:val="2"/>
        </w:numPr>
        <w:pBdr>
          <w:top w:val="single" w:sz="6" w:space="0" w:color="EEEEEE"/>
          <w:bottom w:val="single" w:sz="6" w:space="2" w:color="EEEEEE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hAnsi="Times New Roman"/>
          <w:sz w:val="24"/>
          <w:szCs w:val="24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None</w:t>
      </w:r>
    </w:p>
    <w:p w:rsidR="009D0A2E" w:rsidRPr="00280723" w:rsidRDefault="009D0A2E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fldChar w:fldCharType="end"/>
      </w:r>
    </w:p>
    <w:p w:rsidR="009D0A2E" w:rsidRPr="00280723" w:rsidRDefault="009D0A2E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hAnsi="Helvetica" w:cs="Helvetica"/>
          <w:color w:val="000000"/>
          <w:sz w:val="21"/>
          <w:szCs w:val="21"/>
        </w:rPr>
      </w:pPr>
      <w:r w:rsidRPr="00280723">
        <w:rPr>
          <w:rFonts w:ascii="Helvetica" w:hAnsi="Helvetica" w:cs="Helvetica"/>
          <w:color w:val="000000"/>
          <w:sz w:val="21"/>
          <w:szCs w:val="21"/>
        </w:rPr>
        <w:t>Case Documents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0"/>
        <w:gridCol w:w="1157"/>
        <w:gridCol w:w="6750"/>
        <w:gridCol w:w="643"/>
      </w:tblGrid>
      <w:tr w:rsidR="009D0A2E" w:rsidRPr="00A421E9" w:rsidTr="00280723">
        <w:trPr>
          <w:gridAfter w:val="2"/>
        </w:trPr>
        <w:tc>
          <w:tcPr>
            <w:tcW w:w="0" w:type="auto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 </w:t>
            </w:r>
          </w:p>
        </w:tc>
      </w:tr>
      <w:tr w:rsidR="009D0A2E" w:rsidRPr="00A421E9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b/>
                <w:bCs/>
                <w:sz w:val="24"/>
                <w:szCs w:val="24"/>
              </w:rPr>
              <w:t>Initial Actions</w:t>
            </w: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A421E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http://planning.lacity.org/caseinfo/content/images/info.png" style="width:10.5pt;height:10.5pt;visibility:visible">
                  <v:imagedata r:id="rId5" o:title=""/>
                </v:shape>
              </w:pic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280723">
        <w:tc>
          <w:tcPr>
            <w:tcW w:w="3000" w:type="dxa"/>
            <w:tcMar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0" w:type="dxa"/>
              <w:bottom w:w="3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A2E" w:rsidRPr="00A421E9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b/>
                <w:bCs/>
                <w:sz w:val="24"/>
                <w:szCs w:val="24"/>
              </w:rPr>
              <w:t>Appeal Actions</w:t>
            </w: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A421E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4" o:spid="_x0000_i1026" type="#_x0000_t75" alt="http://planning.lacity.org/caseinfo/content/images/info.png" style="width:10.5pt;height:10.5pt;visibility:visible">
                  <v:imagedata r:id="rId5" o:title=""/>
                </v:shape>
              </w:pic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280723">
        <w:tc>
          <w:tcPr>
            <w:tcW w:w="3000" w:type="dxa"/>
            <w:tcMar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0" w:type="dxa"/>
              <w:bottom w:w="3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A2E" w:rsidRPr="00A421E9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b/>
                <w:bCs/>
                <w:sz w:val="24"/>
                <w:szCs w:val="24"/>
              </w:rPr>
              <w:t>Council / Other Actions</w:t>
            </w: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A421E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3" o:spid="_x0000_i1027" type="#_x0000_t75" alt="http://planning.lacity.org/caseinfo/content/images/info.png" style="width:10.5pt;height:10.5pt;visibility:visible">
                  <v:imagedata r:id="rId5" o:title=""/>
                </v:shape>
              </w:pic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280723">
        <w:tc>
          <w:tcPr>
            <w:tcW w:w="3000" w:type="dxa"/>
            <w:tcMar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0" w:type="dxa"/>
              <w:bottom w:w="3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A2E" w:rsidRPr="00A421E9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b/>
                <w:bCs/>
                <w:sz w:val="24"/>
                <w:szCs w:val="24"/>
              </w:rPr>
              <w:t>Plan Approval / Modifications</w:t>
            </w: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A421E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2" o:spid="_x0000_i1028" type="#_x0000_t75" alt="http://planning.lacity.org/caseinfo/content/images/info.png" style="width:10.5pt;height:10.5pt;visibility:visible">
                  <v:imagedata r:id="rId5" o:title=""/>
                </v:shape>
              </w:pic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280723">
        <w:tc>
          <w:tcPr>
            <w:tcW w:w="3000" w:type="dxa"/>
            <w:tcMar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0" w:type="dxa"/>
              <w:bottom w:w="3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A2E" w:rsidRPr="00A421E9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b/>
                <w:bCs/>
                <w:sz w:val="24"/>
                <w:szCs w:val="24"/>
              </w:rPr>
              <w:t>Approved Plans</w:t>
            </w: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A421E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" o:spid="_x0000_i1029" type="#_x0000_t75" alt="http://planning.lacity.org/caseinfo/content/images/info.png" style="width:10.5pt;height:10.5pt;visibility:visible">
                  <v:imagedata r:id="rId5" o:title=""/>
                </v:shape>
              </w:pict>
            </w:r>
          </w:p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0A2E" w:rsidRPr="00A421E9" w:rsidTr="00280723">
        <w:tc>
          <w:tcPr>
            <w:tcW w:w="3000" w:type="dxa"/>
            <w:tcMar>
              <w:right w:w="30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ind w:firstLine="300"/>
              <w:rPr>
                <w:rFonts w:ascii="Times New Roman" w:hAnsi="Times New Roman"/>
                <w:sz w:val="21"/>
                <w:szCs w:val="21"/>
              </w:rPr>
            </w:pPr>
            <w:r w:rsidRPr="00280723">
              <w:rPr>
                <w:rFonts w:ascii="Times New Roman" w:hAnsi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0" w:type="dxa"/>
              <w:bottom w:w="30" w:type="dxa"/>
            </w:tcMar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72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D0A2E" w:rsidRPr="00280723" w:rsidRDefault="009D0A2E" w:rsidP="0028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0A2E" w:rsidRDefault="009D0A2E"/>
    <w:sectPr w:rsidR="009D0A2E" w:rsidSect="002807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082"/>
    <w:multiLevelType w:val="multilevel"/>
    <w:tmpl w:val="F260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E6DE4"/>
    <w:multiLevelType w:val="multilevel"/>
    <w:tmpl w:val="2DB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723"/>
    <w:rsid w:val="00231F56"/>
    <w:rsid w:val="00280723"/>
    <w:rsid w:val="003229D0"/>
    <w:rsid w:val="00411003"/>
    <w:rsid w:val="0083208A"/>
    <w:rsid w:val="009D0A2E"/>
    <w:rsid w:val="00A421E9"/>
    <w:rsid w:val="00D8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807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2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3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216">
              <w:marLeft w:val="0"/>
              <w:marRight w:val="0"/>
              <w:marTop w:val="0"/>
              <w:marBottom w:val="0"/>
              <w:divBdr>
                <w:top w:val="single" w:sz="6" w:space="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</dc:title>
  <dc:subject/>
  <dc:creator>David</dc:creator>
  <cp:keywords/>
  <dc:description/>
  <cp:lastModifiedBy>Leonard J. Shaffer</cp:lastModifiedBy>
  <cp:revision>2</cp:revision>
  <dcterms:created xsi:type="dcterms:W3CDTF">2016-01-22T23:31:00Z</dcterms:created>
  <dcterms:modified xsi:type="dcterms:W3CDTF">2016-01-22T23:31:00Z</dcterms:modified>
</cp:coreProperties>
</file>