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8B" w:rsidRPr="007504A5" w:rsidRDefault="002021F3" w:rsidP="007504A5">
      <w:pPr>
        <w:jc w:val="center"/>
        <w:rPr>
          <w:rFonts w:ascii="Times New Roman" w:hAnsi="Times New Roman" w:cs="Times New Roman"/>
          <w:sz w:val="32"/>
          <w:szCs w:val="32"/>
        </w:rPr>
      </w:pPr>
      <w:r w:rsidRPr="007504A5">
        <w:rPr>
          <w:rFonts w:ascii="Times New Roman" w:hAnsi="Times New Roman" w:cs="Times New Roman"/>
          <w:sz w:val="32"/>
          <w:szCs w:val="32"/>
        </w:rPr>
        <w:t>Street Vending</w:t>
      </w:r>
      <w:r w:rsidR="007504A5" w:rsidRPr="007504A5">
        <w:rPr>
          <w:rFonts w:ascii="Times New Roman" w:hAnsi="Times New Roman" w:cs="Times New Roman"/>
          <w:sz w:val="32"/>
          <w:szCs w:val="32"/>
        </w:rPr>
        <w:t xml:space="preserve"> Facts</w:t>
      </w:r>
      <w:bookmarkStart w:id="0" w:name="_GoBack"/>
      <w:bookmarkEnd w:id="0"/>
    </w:p>
    <w:p w:rsidR="002021F3" w:rsidRDefault="007504A5" w:rsidP="00750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4A5">
        <w:rPr>
          <w:rFonts w:ascii="Times New Roman" w:hAnsi="Times New Roman" w:cs="Times New Roman"/>
          <w:sz w:val="24"/>
          <w:szCs w:val="24"/>
        </w:rPr>
        <w:t>The Chief Legislative O</w:t>
      </w:r>
      <w:r>
        <w:rPr>
          <w:rFonts w:ascii="Times New Roman" w:hAnsi="Times New Roman" w:cs="Times New Roman"/>
          <w:sz w:val="24"/>
          <w:szCs w:val="24"/>
        </w:rPr>
        <w:t xml:space="preserve">ffice </w:t>
      </w:r>
      <w:r w:rsidRPr="007504A5">
        <w:rPr>
          <w:rFonts w:ascii="Times New Roman" w:hAnsi="Times New Roman" w:cs="Times New Roman"/>
          <w:sz w:val="24"/>
          <w:szCs w:val="24"/>
        </w:rPr>
        <w:t xml:space="preserve">estimates that there are currently approximately 50,000 </w:t>
      </w:r>
      <w:proofErr w:type="gramStart"/>
      <w:r w:rsidRPr="007504A5">
        <w:rPr>
          <w:rFonts w:ascii="Times New Roman" w:hAnsi="Times New Roman" w:cs="Times New Roman"/>
          <w:sz w:val="24"/>
          <w:szCs w:val="24"/>
        </w:rPr>
        <w:t>street</w:t>
      </w:r>
      <w:proofErr w:type="gramEnd"/>
      <w:r w:rsidRPr="007504A5">
        <w:rPr>
          <w:rFonts w:ascii="Times New Roman" w:hAnsi="Times New Roman" w:cs="Times New Roman"/>
          <w:sz w:val="24"/>
          <w:szCs w:val="24"/>
        </w:rPr>
        <w:t xml:space="preserve"> and park vending operations, 10,000 food related and 40,000 non-food.  </w:t>
      </w:r>
    </w:p>
    <w:p w:rsidR="007504A5" w:rsidRDefault="007504A5" w:rsidP="00750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vending is currently illegal in Los Angeles</w:t>
      </w:r>
    </w:p>
    <w:p w:rsidR="00DB32B3" w:rsidRDefault="00DB32B3" w:rsidP="00750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separate ordinance recently passed outlawing Park Vending. </w:t>
      </w:r>
    </w:p>
    <w:p w:rsidR="007504A5" w:rsidRDefault="007504A5" w:rsidP="00750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Office released a very comprehensive analysis of the facts and suggestions based on extensive public interaction.  </w:t>
      </w:r>
    </w:p>
    <w:p w:rsidR="00DB32B3" w:rsidRDefault="007504A5" w:rsidP="00750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report suggested legalizing vending </w:t>
      </w:r>
      <w:r w:rsidR="00DB32B3">
        <w:rPr>
          <w:rFonts w:ascii="Times New Roman" w:hAnsi="Times New Roman" w:cs="Times New Roman"/>
          <w:sz w:val="24"/>
          <w:szCs w:val="24"/>
        </w:rPr>
        <w:t>and provided a checklist of requirements including;</w:t>
      </w:r>
    </w:p>
    <w:p w:rsidR="009C3CA5" w:rsidRDefault="009C3CA5" w:rsidP="009C3CA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mandatory course on the requirements and implementation</w:t>
      </w:r>
    </w:p>
    <w:p w:rsidR="00DB32B3" w:rsidRDefault="00DB32B3" w:rsidP="00DB32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licensing, </w:t>
      </w:r>
    </w:p>
    <w:p w:rsidR="00DB32B3" w:rsidRDefault="00DB32B3" w:rsidP="00DB32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taxes, </w:t>
      </w:r>
    </w:p>
    <w:p w:rsidR="00DB32B3" w:rsidRDefault="00DB32B3" w:rsidP="00DB32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inspections (particularly of food items), and </w:t>
      </w:r>
    </w:p>
    <w:p w:rsidR="007504A5" w:rsidRDefault="00DB32B3" w:rsidP="00DB32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designation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each vendor’s area of operation.</w:t>
      </w:r>
    </w:p>
    <w:p w:rsidR="00DB32B3" w:rsidRDefault="00DB32B3" w:rsidP="007504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22 CIS on the subject under Council File 13-1493.</w:t>
      </w:r>
    </w:p>
    <w:p w:rsidR="00DB32B3" w:rsidRDefault="00DB32B3" w:rsidP="00DB32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in favor</w:t>
      </w:r>
    </w:p>
    <w:p w:rsidR="00DB32B3" w:rsidRDefault="00DB32B3" w:rsidP="00DB32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against</w:t>
      </w:r>
    </w:p>
    <w:p w:rsidR="00DB32B3" w:rsidRDefault="00DB32B3" w:rsidP="00DB32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expressing some reservations or suggesting conditions</w:t>
      </w:r>
    </w:p>
    <w:p w:rsidR="00DB32B3" w:rsidRDefault="00DB32B3" w:rsidP="00DB32B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suggested area imp</w:t>
      </w:r>
      <w:r w:rsidR="004323FD">
        <w:rPr>
          <w:rFonts w:ascii="Times New Roman" w:hAnsi="Times New Roman" w:cs="Times New Roman"/>
          <w:sz w:val="24"/>
          <w:szCs w:val="24"/>
        </w:rPr>
        <w:t>lementation, either by Neighbor</w:t>
      </w:r>
      <w:r>
        <w:rPr>
          <w:rFonts w:ascii="Times New Roman" w:hAnsi="Times New Roman" w:cs="Times New Roman"/>
          <w:sz w:val="24"/>
          <w:szCs w:val="24"/>
        </w:rPr>
        <w:t>ho</w:t>
      </w:r>
      <w:r w:rsidR="004323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Council decision or by Special Districts</w:t>
      </w:r>
    </w:p>
    <w:p w:rsidR="00DB32B3" w:rsidRDefault="00DB32B3" w:rsidP="00DB32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32B3" w:rsidRPr="007504A5" w:rsidRDefault="00DB32B3" w:rsidP="00DB32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B32B3" w:rsidRPr="0075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0175"/>
    <w:multiLevelType w:val="hybridMultilevel"/>
    <w:tmpl w:val="5072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F3"/>
    <w:rsid w:val="002021F3"/>
    <w:rsid w:val="004323FD"/>
    <w:rsid w:val="0056398B"/>
    <w:rsid w:val="007504A5"/>
    <w:rsid w:val="009C3CA5"/>
    <w:rsid w:val="00DB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2015-09-29T19:51:00Z</dcterms:created>
  <dcterms:modified xsi:type="dcterms:W3CDTF">2015-10-25T23:28:00Z</dcterms:modified>
</cp:coreProperties>
</file>