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66" w:rsidRPr="00F93998" w:rsidRDefault="00676266" w:rsidP="00D261E3">
      <w:pPr>
        <w:pStyle w:val="Title"/>
        <w:rPr>
          <w:rFonts w:ascii="Arial" w:hAnsi="Arial" w:cs="Arial"/>
          <w:b/>
          <w:bCs/>
          <w:sz w:val="20"/>
          <w:szCs w:val="20"/>
        </w:rPr>
      </w:pPr>
      <w:r w:rsidRPr="00F93998">
        <w:rPr>
          <w:rFonts w:ascii="Arial" w:hAnsi="Arial" w:cs="Arial"/>
          <w:b/>
          <w:bCs/>
          <w:sz w:val="20"/>
          <w:szCs w:val="20"/>
        </w:rPr>
        <w:t>TARZANA NEIGHBORHOOD COUNCIL</w:t>
      </w:r>
    </w:p>
    <w:p w:rsidR="00676266" w:rsidRPr="00F93998" w:rsidRDefault="00676266" w:rsidP="000670BC">
      <w:pPr>
        <w:pStyle w:val="Date"/>
        <w:tabs>
          <w:tab w:val="left" w:pos="500"/>
          <w:tab w:val="center" w:pos="5256"/>
        </w:tabs>
        <w:rPr>
          <w:rFonts w:ascii="Arial" w:hAnsi="Arial" w:cs="Arial"/>
          <w:b/>
          <w:bCs/>
          <w:sz w:val="20"/>
          <w:szCs w:val="20"/>
        </w:rPr>
      </w:pPr>
      <w:r w:rsidRPr="00F93998">
        <w:rPr>
          <w:rFonts w:ascii="Arial" w:hAnsi="Arial" w:cs="Arial"/>
          <w:b/>
          <w:bCs/>
          <w:color w:val="FF0000"/>
          <w:sz w:val="20"/>
          <w:szCs w:val="20"/>
        </w:rPr>
        <w:tab/>
      </w:r>
      <w:r w:rsidRPr="00F93998">
        <w:rPr>
          <w:rFonts w:ascii="Arial" w:hAnsi="Arial" w:cs="Arial"/>
          <w:b/>
          <w:bCs/>
          <w:sz w:val="20"/>
          <w:szCs w:val="20"/>
        </w:rPr>
        <w:tab/>
        <w:t xml:space="preserve">Tuesday, February 28, 2012 </w:t>
      </w:r>
    </w:p>
    <w:p w:rsidR="00676266" w:rsidRPr="00F93998" w:rsidRDefault="00676266" w:rsidP="00351FC7">
      <w:pPr>
        <w:tabs>
          <w:tab w:val="left" w:pos="1980"/>
          <w:tab w:val="left" w:pos="2880"/>
          <w:tab w:val="left" w:pos="4140"/>
          <w:tab w:val="left" w:pos="5940"/>
          <w:tab w:val="left" w:pos="6480"/>
        </w:tabs>
        <w:jc w:val="center"/>
        <w:rPr>
          <w:rFonts w:ascii="Arial" w:hAnsi="Arial" w:cs="Arial"/>
          <w:color w:val="000000"/>
          <w:sz w:val="20"/>
          <w:szCs w:val="20"/>
        </w:rPr>
      </w:pPr>
      <w:r w:rsidRPr="00F93998">
        <w:rPr>
          <w:rFonts w:ascii="Arial" w:hAnsi="Arial" w:cs="Arial"/>
          <w:color w:val="000000"/>
          <w:sz w:val="20"/>
          <w:szCs w:val="20"/>
        </w:rPr>
        <w:t>Tarzana Elementary School</w:t>
      </w:r>
    </w:p>
    <w:p w:rsidR="00676266" w:rsidRPr="00F93998" w:rsidRDefault="00676266" w:rsidP="00351FC7">
      <w:pPr>
        <w:tabs>
          <w:tab w:val="left" w:pos="1980"/>
          <w:tab w:val="left" w:pos="2880"/>
          <w:tab w:val="left" w:pos="4140"/>
          <w:tab w:val="left" w:pos="5940"/>
          <w:tab w:val="left" w:pos="6480"/>
        </w:tabs>
        <w:jc w:val="center"/>
        <w:rPr>
          <w:rFonts w:ascii="Arial" w:hAnsi="Arial" w:cs="Arial"/>
          <w:sz w:val="20"/>
          <w:szCs w:val="20"/>
        </w:rPr>
      </w:pPr>
      <w:r w:rsidRPr="00F93998">
        <w:rPr>
          <w:rFonts w:ascii="Arial" w:hAnsi="Arial" w:cs="Arial"/>
          <w:color w:val="000000"/>
          <w:sz w:val="20"/>
          <w:szCs w:val="20"/>
        </w:rPr>
        <w:t>5726 Topeka Drive</w:t>
      </w:r>
      <w:r>
        <w:rPr>
          <w:rFonts w:ascii="Arial" w:hAnsi="Arial" w:cs="Arial"/>
          <w:color w:val="000000"/>
          <w:sz w:val="20"/>
          <w:szCs w:val="20"/>
        </w:rPr>
        <w:t xml:space="preserve">, </w:t>
      </w:r>
      <w:r w:rsidRPr="00F93998">
        <w:rPr>
          <w:rFonts w:ascii="Arial" w:hAnsi="Arial" w:cs="Arial"/>
          <w:color w:val="000000"/>
          <w:sz w:val="20"/>
          <w:szCs w:val="20"/>
        </w:rPr>
        <w:t>Tarzana, CA 19356</w:t>
      </w:r>
    </w:p>
    <w:p w:rsidR="00676266" w:rsidRPr="00F93998" w:rsidRDefault="00676266" w:rsidP="00AD558E">
      <w:pPr>
        <w:pStyle w:val="BodyText2"/>
        <w:rPr>
          <w:rFonts w:ascii="Arial" w:hAnsi="Arial" w:cs="Arial"/>
        </w:rPr>
      </w:pPr>
      <w:r w:rsidRPr="00F93998">
        <w:rPr>
          <w:rFonts w:ascii="Arial" w:hAnsi="Arial" w:cs="Arial"/>
        </w:rPr>
        <w:t xml:space="preserve"> </w:t>
      </w:r>
    </w:p>
    <w:p w:rsidR="00676266" w:rsidRPr="00F93998" w:rsidRDefault="00676266">
      <w:pPr>
        <w:numPr>
          <w:ilvl w:val="0"/>
          <w:numId w:val="21"/>
        </w:numPr>
        <w:rPr>
          <w:rFonts w:ascii="Arial" w:hAnsi="Arial" w:cs="Arial"/>
          <w:sz w:val="20"/>
          <w:szCs w:val="20"/>
        </w:rPr>
      </w:pPr>
      <w:r w:rsidRPr="00F93998">
        <w:rPr>
          <w:rFonts w:ascii="Arial" w:hAnsi="Arial" w:cs="Arial"/>
          <w:b/>
          <w:bCs/>
          <w:sz w:val="20"/>
          <w:szCs w:val="20"/>
        </w:rPr>
        <w:t>Call to Order at 7:05 p.m. by TNC President Len Shaffer.</w:t>
      </w:r>
      <w:r w:rsidRPr="00F93998">
        <w:rPr>
          <w:rFonts w:ascii="Arial" w:hAnsi="Arial" w:cs="Arial"/>
          <w:sz w:val="20"/>
          <w:szCs w:val="20"/>
        </w:rPr>
        <w:t xml:space="preserve"> Roll Call: Linda Abrams, Kathy Delle Donne, Barry Edelman, Max Flehinger, David Garfinkle, Harvey Goldberg, Joyce Greene, Eran Heissler, Joel Jaffe, Paul Lawler, Evan Levi, Murdoch Pourkhani, Denyse Selesnick,  and Len Shaffer. Quorum established with 12 board members</w:t>
      </w:r>
      <w:r>
        <w:rPr>
          <w:rFonts w:ascii="Arial" w:hAnsi="Arial" w:cs="Arial"/>
          <w:sz w:val="20"/>
          <w:szCs w:val="20"/>
        </w:rPr>
        <w:t xml:space="preserve"> (two members showed up late)</w:t>
      </w:r>
      <w:r w:rsidRPr="00F93998">
        <w:rPr>
          <w:rFonts w:ascii="Arial" w:hAnsi="Arial" w:cs="Arial"/>
          <w:sz w:val="20"/>
          <w:szCs w:val="20"/>
        </w:rPr>
        <w:t>. Welcoming Remarks and Pledge.</w:t>
      </w:r>
    </w:p>
    <w:p w:rsidR="00676266" w:rsidRPr="00F93998" w:rsidRDefault="00676266" w:rsidP="00141C45">
      <w:pPr>
        <w:ind w:left="716"/>
        <w:rPr>
          <w:rFonts w:ascii="Arial" w:hAnsi="Arial" w:cs="Arial"/>
          <w:sz w:val="20"/>
          <w:szCs w:val="20"/>
        </w:rPr>
      </w:pPr>
    </w:p>
    <w:p w:rsidR="00676266" w:rsidRPr="00F93998" w:rsidRDefault="00676266" w:rsidP="00C22488">
      <w:pPr>
        <w:numPr>
          <w:ilvl w:val="0"/>
          <w:numId w:val="21"/>
        </w:numPr>
        <w:rPr>
          <w:rFonts w:ascii="Arial" w:hAnsi="Arial" w:cs="Arial"/>
          <w:b/>
          <w:bCs/>
          <w:sz w:val="20"/>
          <w:szCs w:val="20"/>
        </w:rPr>
      </w:pPr>
      <w:r w:rsidRPr="00F93998">
        <w:rPr>
          <w:rFonts w:ascii="Arial" w:hAnsi="Arial" w:cs="Arial"/>
          <w:b/>
          <w:bCs/>
          <w:sz w:val="20"/>
          <w:szCs w:val="20"/>
        </w:rPr>
        <w:t>Approval of minutes</w:t>
      </w:r>
      <w:r w:rsidRPr="00F93998">
        <w:rPr>
          <w:rFonts w:ascii="Arial" w:hAnsi="Arial" w:cs="Arial"/>
          <w:sz w:val="20"/>
          <w:szCs w:val="20"/>
        </w:rPr>
        <w:t xml:space="preserve"> of previous meeting: </w:t>
      </w:r>
      <w:r w:rsidRPr="00F93998">
        <w:rPr>
          <w:rFonts w:ascii="Arial" w:hAnsi="Arial" w:cs="Arial"/>
          <w:b/>
          <w:bCs/>
          <w:sz w:val="20"/>
          <w:szCs w:val="20"/>
        </w:rPr>
        <w:t>(Goldberg/Flehinger) moved that the minutes be approved as corrected. The motion carried.</w:t>
      </w:r>
    </w:p>
    <w:p w:rsidR="00676266" w:rsidRPr="00F93998" w:rsidRDefault="00676266" w:rsidP="00141C45">
      <w:pPr>
        <w:pStyle w:val="ListParagraph"/>
        <w:rPr>
          <w:rFonts w:ascii="Arial" w:hAnsi="Arial" w:cs="Arial"/>
          <w:b/>
          <w:bCs/>
          <w:sz w:val="20"/>
          <w:szCs w:val="20"/>
        </w:rPr>
      </w:pPr>
    </w:p>
    <w:p w:rsidR="00676266" w:rsidRPr="00F93998" w:rsidRDefault="00676266" w:rsidP="00574AD1">
      <w:pPr>
        <w:numPr>
          <w:ilvl w:val="0"/>
          <w:numId w:val="21"/>
        </w:numPr>
        <w:rPr>
          <w:rFonts w:ascii="Arial" w:hAnsi="Arial" w:cs="Arial"/>
          <w:b/>
          <w:bCs/>
          <w:sz w:val="20"/>
          <w:szCs w:val="20"/>
        </w:rPr>
      </w:pPr>
      <w:r w:rsidRPr="00F93998">
        <w:rPr>
          <w:rFonts w:ascii="Arial" w:hAnsi="Arial" w:cs="Arial"/>
          <w:sz w:val="20"/>
          <w:szCs w:val="20"/>
        </w:rPr>
        <w:t xml:space="preserve">Approval of monthly financial statements: Harvey submitted the January 2012 financial statement. </w:t>
      </w:r>
      <w:r w:rsidRPr="00F93998">
        <w:rPr>
          <w:rFonts w:ascii="Arial" w:hAnsi="Arial" w:cs="Arial"/>
          <w:b/>
          <w:bCs/>
          <w:sz w:val="20"/>
          <w:szCs w:val="20"/>
        </w:rPr>
        <w:t>(Goldberg/Flehinger) moved that the January Financial Statement by TNC be accepted. The motion carried unanimously.</w:t>
      </w:r>
    </w:p>
    <w:p w:rsidR="00676266" w:rsidRPr="00F93998" w:rsidRDefault="00676266" w:rsidP="00141C45">
      <w:pPr>
        <w:pStyle w:val="ListParagraph"/>
        <w:rPr>
          <w:rFonts w:ascii="Arial" w:hAnsi="Arial" w:cs="Arial"/>
          <w:sz w:val="20"/>
          <w:szCs w:val="20"/>
        </w:rPr>
      </w:pPr>
    </w:p>
    <w:p w:rsidR="00676266" w:rsidRPr="00F93998" w:rsidRDefault="00676266" w:rsidP="00574AD1">
      <w:pPr>
        <w:numPr>
          <w:ilvl w:val="0"/>
          <w:numId w:val="21"/>
        </w:numPr>
        <w:rPr>
          <w:rFonts w:ascii="Arial" w:hAnsi="Arial" w:cs="Arial"/>
          <w:b/>
          <w:bCs/>
          <w:sz w:val="20"/>
          <w:szCs w:val="20"/>
        </w:rPr>
      </w:pPr>
      <w:r w:rsidRPr="00F93998">
        <w:rPr>
          <w:rFonts w:ascii="Arial" w:hAnsi="Arial" w:cs="Arial"/>
          <w:b/>
          <w:bCs/>
          <w:sz w:val="20"/>
          <w:szCs w:val="20"/>
        </w:rPr>
        <w:t>Remarks by representatives of public officials</w:t>
      </w:r>
      <w:r w:rsidRPr="00F93998">
        <w:rPr>
          <w:rFonts w:ascii="Arial" w:hAnsi="Arial" w:cs="Arial"/>
          <w:sz w:val="20"/>
          <w:szCs w:val="20"/>
        </w:rPr>
        <w:t>: Octaviano Rios of Councilmember Zine’s office gave an update on the L.A. Police Commission’s vote on impounding procedures for unlicensed drivers</w:t>
      </w:r>
      <w:r>
        <w:rPr>
          <w:rFonts w:ascii="Arial" w:hAnsi="Arial" w:cs="Arial"/>
          <w:sz w:val="20"/>
          <w:szCs w:val="20"/>
        </w:rPr>
        <w:t>. It requires</w:t>
      </w:r>
      <w:r w:rsidRPr="00F93998">
        <w:rPr>
          <w:rFonts w:ascii="Arial" w:hAnsi="Arial" w:cs="Arial"/>
          <w:sz w:val="20"/>
          <w:szCs w:val="20"/>
        </w:rPr>
        <w:t xml:space="preserve"> proof of insu</w:t>
      </w:r>
      <w:r>
        <w:rPr>
          <w:rFonts w:ascii="Arial" w:hAnsi="Arial" w:cs="Arial"/>
          <w:sz w:val="20"/>
          <w:szCs w:val="20"/>
        </w:rPr>
        <w:t>rance, a valid I.D. and not having</w:t>
      </w:r>
      <w:r w:rsidRPr="00F93998">
        <w:rPr>
          <w:rFonts w:ascii="Arial" w:hAnsi="Arial" w:cs="Arial"/>
          <w:sz w:val="20"/>
          <w:szCs w:val="20"/>
        </w:rPr>
        <w:t xml:space="preserve"> been involved in any major accidents for cars to be released.  On redistricting, Councilman Zine is pushing to keep NCs and Districts whole.  (</w:t>
      </w:r>
      <w:hyperlink r:id="rId7" w:history="1">
        <w:r w:rsidRPr="00F93998">
          <w:rPr>
            <w:rStyle w:val="Hyperlink"/>
            <w:rFonts w:ascii="Arial" w:hAnsi="Arial" w:cs="Arial"/>
            <w:sz w:val="20"/>
            <w:szCs w:val="20"/>
          </w:rPr>
          <w:t>www.redistricting2011.lacity.org</w:t>
        </w:r>
      </w:hyperlink>
      <w:r w:rsidRPr="00F93998">
        <w:rPr>
          <w:rFonts w:ascii="Arial" w:hAnsi="Arial" w:cs="Arial"/>
          <w:sz w:val="20"/>
          <w:szCs w:val="20"/>
        </w:rPr>
        <w:t>). Public Works Program – The councilman is giving $800,000 of his own discretionary fund</w:t>
      </w:r>
      <w:r>
        <w:rPr>
          <w:rFonts w:ascii="Arial" w:hAnsi="Arial" w:cs="Arial"/>
          <w:sz w:val="20"/>
          <w:szCs w:val="20"/>
        </w:rPr>
        <w:t>ing</w:t>
      </w:r>
      <w:r w:rsidRPr="00F93998">
        <w:rPr>
          <w:rFonts w:ascii="Arial" w:hAnsi="Arial" w:cs="Arial"/>
          <w:sz w:val="20"/>
          <w:szCs w:val="20"/>
        </w:rPr>
        <w:t xml:space="preserve"> for public works projects. </w:t>
      </w:r>
      <w:r>
        <w:rPr>
          <w:rFonts w:ascii="Arial" w:hAnsi="Arial" w:cs="Arial"/>
          <w:sz w:val="20"/>
          <w:szCs w:val="20"/>
        </w:rPr>
        <w:t>Octaviano</w:t>
      </w:r>
      <w:r w:rsidRPr="00F93998">
        <w:rPr>
          <w:rFonts w:ascii="Arial" w:hAnsi="Arial" w:cs="Arial"/>
          <w:sz w:val="20"/>
          <w:szCs w:val="20"/>
        </w:rPr>
        <w:t xml:space="preserve"> reviewed the five committees the Councilmember sits on for the City Council.</w:t>
      </w:r>
    </w:p>
    <w:p w:rsidR="00676266" w:rsidRPr="00F93998" w:rsidRDefault="00676266" w:rsidP="00F70640">
      <w:pPr>
        <w:pStyle w:val="ListParagraph"/>
        <w:rPr>
          <w:rFonts w:ascii="Arial" w:hAnsi="Arial" w:cs="Arial"/>
          <w:b/>
          <w:bCs/>
          <w:sz w:val="20"/>
          <w:szCs w:val="20"/>
        </w:rPr>
      </w:pPr>
    </w:p>
    <w:p w:rsidR="00676266" w:rsidRPr="00F93998" w:rsidRDefault="00676266" w:rsidP="00574AD1">
      <w:pPr>
        <w:numPr>
          <w:ilvl w:val="0"/>
          <w:numId w:val="21"/>
        </w:numPr>
        <w:rPr>
          <w:rFonts w:ascii="Arial" w:hAnsi="Arial" w:cs="Arial"/>
          <w:sz w:val="20"/>
          <w:szCs w:val="20"/>
        </w:rPr>
      </w:pPr>
      <w:r w:rsidRPr="00F93998">
        <w:rPr>
          <w:rFonts w:ascii="Arial" w:hAnsi="Arial" w:cs="Arial"/>
          <w:b/>
          <w:bCs/>
          <w:sz w:val="20"/>
          <w:szCs w:val="20"/>
        </w:rPr>
        <w:t>Public Comment:</w:t>
      </w:r>
      <w:r w:rsidRPr="00F93998">
        <w:rPr>
          <w:rFonts w:ascii="Arial" w:hAnsi="Arial" w:cs="Arial"/>
          <w:sz w:val="20"/>
          <w:szCs w:val="20"/>
        </w:rPr>
        <w:t xml:space="preserve"> –John Whitaker, liaison for Tarzana Treatment Centers, spoke about keeping the bus benches free of alcohol advertising. He talked about a Community Impact Statement and support for Council File: 11-1429 Redemption and Prevention of Underage Drinking.</w:t>
      </w:r>
    </w:p>
    <w:p w:rsidR="00676266" w:rsidRPr="00F93998" w:rsidRDefault="00676266" w:rsidP="00F70640">
      <w:pPr>
        <w:pStyle w:val="ListParagraph"/>
        <w:rPr>
          <w:rFonts w:ascii="Arial" w:hAnsi="Arial" w:cs="Arial"/>
          <w:sz w:val="20"/>
          <w:szCs w:val="20"/>
        </w:rPr>
      </w:pPr>
    </w:p>
    <w:p w:rsidR="00676266" w:rsidRPr="00D81DAA" w:rsidRDefault="00676266" w:rsidP="007D4F21">
      <w:pPr>
        <w:numPr>
          <w:ilvl w:val="0"/>
          <w:numId w:val="21"/>
        </w:numPr>
        <w:rPr>
          <w:rFonts w:ascii="Arial" w:hAnsi="Arial" w:cs="Arial"/>
          <w:b/>
          <w:bCs/>
          <w:i/>
          <w:iCs/>
          <w:sz w:val="20"/>
          <w:szCs w:val="20"/>
        </w:rPr>
      </w:pPr>
      <w:r w:rsidRPr="00F93998">
        <w:rPr>
          <w:rFonts w:ascii="Arial" w:hAnsi="Arial" w:cs="Arial"/>
          <w:b/>
          <w:bCs/>
          <w:sz w:val="20"/>
          <w:szCs w:val="20"/>
        </w:rPr>
        <w:t xml:space="preserve">Bylaws Amendment: </w:t>
      </w:r>
      <w:r w:rsidRPr="00F93998">
        <w:rPr>
          <w:rFonts w:ascii="Arial" w:hAnsi="Arial" w:cs="Arial"/>
          <w:sz w:val="20"/>
          <w:szCs w:val="20"/>
        </w:rPr>
        <w:t>(Len passed the gavel to Kathy as this conflict</w:t>
      </w:r>
      <w:r>
        <w:rPr>
          <w:rFonts w:ascii="Arial" w:hAnsi="Arial" w:cs="Arial"/>
          <w:sz w:val="20"/>
          <w:szCs w:val="20"/>
        </w:rPr>
        <w:t>ed</w:t>
      </w:r>
      <w:r w:rsidRPr="00F93998">
        <w:rPr>
          <w:rFonts w:ascii="Arial" w:hAnsi="Arial" w:cs="Arial"/>
          <w:sz w:val="20"/>
          <w:szCs w:val="20"/>
        </w:rPr>
        <w:t xml:space="preserve"> with his position as chair of the Bylaws Committee). </w:t>
      </w:r>
      <w:r w:rsidRPr="00F93998">
        <w:rPr>
          <w:rFonts w:ascii="Arial" w:hAnsi="Arial" w:cs="Arial"/>
          <w:b/>
          <w:bCs/>
          <w:sz w:val="20"/>
          <w:szCs w:val="20"/>
        </w:rPr>
        <w:t>(Shaffer/Goldberg) moved, “That based on the recommendation of the Rules Committee that Art X of the bylaws be amended by adding the following language:  ‘</w:t>
      </w:r>
      <w:r w:rsidRPr="00F93998">
        <w:rPr>
          <w:rFonts w:ascii="Arial" w:hAnsi="Arial" w:cs="Arial"/>
          <w:b/>
          <w:bCs/>
          <w:i/>
          <w:iCs/>
          <w:sz w:val="20"/>
          <w:szCs w:val="20"/>
        </w:rPr>
        <w:t xml:space="preserve">If not otherwise prohibited, the Tarzana Neighborhood Council will conduct either an election or selection of Board members in 2012 and years following with or without the assistance of the City Clerk.  The elections shall be conducted in a fair and transparent manner and in accordance with the approved bylaws and election procedures of the Neighborhood Council, the Plan and the Administrative Code;’ </w:t>
      </w:r>
      <w:r w:rsidRPr="00F93998">
        <w:rPr>
          <w:rFonts w:ascii="Arial" w:hAnsi="Arial" w:cs="Arial"/>
          <w:b/>
          <w:bCs/>
          <w:sz w:val="20"/>
          <w:szCs w:val="20"/>
        </w:rPr>
        <w:t>and the proposed amendment having been posted on the Councils web site for at least thirty (30) days and that fact having been publicized by at least two (2) electronic mailings to the Councils E-mail list not less than seven (7) days apart and its having been posted at the Councils regular posting locations; and the proposed amendment having been approved by at least 2/3 of the stakeholder present at the Feb. 28, 2012 meeting; The Tarzana Neighborhood Council Board resolves that it approves the Application for amending the Tarzana Neighborhood bylaws.</w:t>
      </w:r>
      <w:r w:rsidRPr="00F93998">
        <w:rPr>
          <w:rFonts w:ascii="Arial" w:hAnsi="Arial" w:cs="Arial"/>
          <w:sz w:val="20"/>
          <w:szCs w:val="20"/>
        </w:rPr>
        <w:t xml:space="preserve">”  </w:t>
      </w:r>
    </w:p>
    <w:p w:rsidR="00676266" w:rsidRPr="00D81DAA" w:rsidRDefault="00676266" w:rsidP="00D81DAA">
      <w:pPr>
        <w:ind w:left="716"/>
        <w:rPr>
          <w:rFonts w:ascii="Arial" w:hAnsi="Arial" w:cs="Arial"/>
          <w:b/>
          <w:bCs/>
          <w:i/>
          <w:iCs/>
          <w:sz w:val="20"/>
          <w:szCs w:val="20"/>
        </w:rPr>
      </w:pPr>
    </w:p>
    <w:p w:rsidR="00676266" w:rsidRPr="00F93998" w:rsidRDefault="00676266" w:rsidP="00D81DAA">
      <w:pPr>
        <w:ind w:left="716"/>
        <w:rPr>
          <w:rFonts w:ascii="Arial" w:hAnsi="Arial" w:cs="Arial"/>
          <w:b/>
          <w:bCs/>
          <w:i/>
          <w:iCs/>
          <w:sz w:val="20"/>
          <w:szCs w:val="20"/>
        </w:rPr>
      </w:pPr>
      <w:r w:rsidRPr="00F93998">
        <w:rPr>
          <w:rFonts w:ascii="Arial" w:hAnsi="Arial" w:cs="Arial"/>
          <w:b/>
          <w:bCs/>
          <w:sz w:val="20"/>
          <w:szCs w:val="20"/>
        </w:rPr>
        <w:t xml:space="preserve">(Goldberg/Selesnick) </w:t>
      </w:r>
      <w:r>
        <w:rPr>
          <w:rFonts w:ascii="Arial" w:hAnsi="Arial" w:cs="Arial"/>
          <w:b/>
          <w:bCs/>
          <w:sz w:val="20"/>
          <w:szCs w:val="20"/>
        </w:rPr>
        <w:t>made a friendly amendment</w:t>
      </w:r>
      <w:r w:rsidRPr="00F93998">
        <w:rPr>
          <w:rFonts w:ascii="Arial" w:hAnsi="Arial" w:cs="Arial"/>
          <w:b/>
          <w:bCs/>
          <w:sz w:val="20"/>
          <w:szCs w:val="20"/>
        </w:rPr>
        <w:t xml:space="preserve"> that the word “will” be changed to “may.” The motion to amend the motion carried unanimously. </w:t>
      </w:r>
      <w:r>
        <w:rPr>
          <w:rFonts w:ascii="Arial" w:hAnsi="Arial" w:cs="Arial"/>
          <w:b/>
          <w:bCs/>
          <w:sz w:val="20"/>
          <w:szCs w:val="20"/>
        </w:rPr>
        <w:t>All stakeholders present (including all 14 board members present) voted in favor of application for the proposed bylaws amendment.</w:t>
      </w:r>
    </w:p>
    <w:p w:rsidR="00676266" w:rsidRPr="00F93998" w:rsidRDefault="00676266" w:rsidP="001B36CE">
      <w:pPr>
        <w:ind w:left="716"/>
        <w:rPr>
          <w:rFonts w:ascii="Arial" w:hAnsi="Arial" w:cs="Arial"/>
          <w:b/>
          <w:bCs/>
          <w:i/>
          <w:iCs/>
          <w:sz w:val="20"/>
          <w:szCs w:val="20"/>
        </w:rPr>
      </w:pPr>
    </w:p>
    <w:p w:rsidR="00676266" w:rsidRPr="00F93998" w:rsidRDefault="00676266" w:rsidP="007D4F21">
      <w:pPr>
        <w:numPr>
          <w:ilvl w:val="0"/>
          <w:numId w:val="21"/>
        </w:numPr>
        <w:rPr>
          <w:rFonts w:ascii="Arial" w:hAnsi="Arial" w:cs="Arial"/>
          <w:sz w:val="20"/>
          <w:szCs w:val="20"/>
        </w:rPr>
      </w:pPr>
      <w:r w:rsidRPr="00F93998">
        <w:rPr>
          <w:rFonts w:ascii="Arial" w:hAnsi="Arial" w:cs="Arial"/>
          <w:b/>
          <w:bCs/>
          <w:sz w:val="20"/>
          <w:szCs w:val="20"/>
        </w:rPr>
        <w:t xml:space="preserve">Board Action pursuant to Bylaws Art V, 7 – </w:t>
      </w:r>
      <w:r w:rsidRPr="00F93998">
        <w:rPr>
          <w:rFonts w:ascii="Arial" w:hAnsi="Arial" w:cs="Arial"/>
          <w:sz w:val="20"/>
          <w:szCs w:val="20"/>
        </w:rPr>
        <w:t>Communication from the President: Len stated that board member Ken Zeitz has been absent, whether excused or otherwise, from 6 or more meetings since July 2011. Therefore, he has been removed from the board and his seat is open on the TNC board.</w:t>
      </w:r>
    </w:p>
    <w:p w:rsidR="00676266" w:rsidRPr="00F93998" w:rsidRDefault="00676266" w:rsidP="00E4498E">
      <w:pPr>
        <w:pStyle w:val="ListParagraph"/>
        <w:rPr>
          <w:rFonts w:ascii="Arial" w:hAnsi="Arial" w:cs="Arial"/>
          <w:sz w:val="20"/>
          <w:szCs w:val="20"/>
        </w:rPr>
      </w:pPr>
    </w:p>
    <w:p w:rsidR="00676266" w:rsidRPr="00F93998" w:rsidRDefault="00676266" w:rsidP="007D4F21">
      <w:pPr>
        <w:numPr>
          <w:ilvl w:val="0"/>
          <w:numId w:val="21"/>
        </w:numPr>
        <w:rPr>
          <w:rFonts w:ascii="Arial" w:hAnsi="Arial" w:cs="Arial"/>
          <w:sz w:val="20"/>
          <w:szCs w:val="20"/>
        </w:rPr>
      </w:pPr>
      <w:r w:rsidRPr="00F93998">
        <w:rPr>
          <w:rFonts w:ascii="Arial" w:hAnsi="Arial" w:cs="Arial"/>
          <w:b/>
          <w:bCs/>
          <w:sz w:val="20"/>
          <w:szCs w:val="20"/>
        </w:rPr>
        <w:t xml:space="preserve">Election Committee – </w:t>
      </w:r>
      <w:r w:rsidRPr="00F93998">
        <w:rPr>
          <w:rFonts w:ascii="Arial" w:hAnsi="Arial" w:cs="Arial"/>
          <w:sz w:val="20"/>
          <w:szCs w:val="20"/>
        </w:rPr>
        <w:t xml:space="preserve">Appointment of an election committee: Kathy, Eran, Paul and Denyse volunteered to serve on the Election Committee. </w:t>
      </w:r>
      <w:r w:rsidRPr="00F93998">
        <w:rPr>
          <w:rFonts w:ascii="Arial" w:hAnsi="Arial" w:cs="Arial"/>
          <w:b/>
          <w:bCs/>
          <w:sz w:val="20"/>
          <w:szCs w:val="20"/>
        </w:rPr>
        <w:t>(Shaffer/Garfinkle) moved to appoint the four to the Election Committee. The motion carried unanimously.</w:t>
      </w:r>
      <w:r w:rsidRPr="00F93998">
        <w:rPr>
          <w:rFonts w:ascii="Arial" w:hAnsi="Arial" w:cs="Arial"/>
          <w:sz w:val="20"/>
          <w:szCs w:val="20"/>
        </w:rPr>
        <w:t xml:space="preserve">  </w:t>
      </w:r>
    </w:p>
    <w:p w:rsidR="00676266" w:rsidRPr="00F93998" w:rsidRDefault="00676266" w:rsidP="00E4498E">
      <w:pPr>
        <w:pStyle w:val="ListParagraph"/>
        <w:rPr>
          <w:rFonts w:ascii="Arial" w:hAnsi="Arial" w:cs="Arial"/>
          <w:sz w:val="20"/>
          <w:szCs w:val="20"/>
        </w:rPr>
      </w:pPr>
    </w:p>
    <w:p w:rsidR="00676266" w:rsidRPr="00C72D0C" w:rsidRDefault="00676266" w:rsidP="00C72D0C">
      <w:pPr>
        <w:pStyle w:val="ListParagraph"/>
        <w:numPr>
          <w:ilvl w:val="0"/>
          <w:numId w:val="21"/>
        </w:numPr>
        <w:rPr>
          <w:rFonts w:ascii="Arial" w:hAnsi="Arial" w:cs="Arial"/>
          <w:sz w:val="20"/>
          <w:szCs w:val="20"/>
        </w:rPr>
      </w:pPr>
      <w:r w:rsidRPr="00C72D0C">
        <w:rPr>
          <w:rFonts w:ascii="Arial" w:hAnsi="Arial" w:cs="Arial"/>
          <w:b/>
          <w:bCs/>
          <w:sz w:val="20"/>
          <w:szCs w:val="20"/>
        </w:rPr>
        <w:t xml:space="preserve">Community Park: </w:t>
      </w:r>
      <w:r w:rsidRPr="00C72D0C">
        <w:rPr>
          <w:rFonts w:ascii="Arial" w:hAnsi="Arial" w:cs="Arial"/>
          <w:sz w:val="20"/>
          <w:szCs w:val="20"/>
        </w:rPr>
        <w:t xml:space="preserve">Melissa Guerrero, Urban Projects &amp; Watershed Planning Division of the Mountains Recreation &amp; Conservation Authority, spoke about the proposed use of a former maintenance yard to be used as a passive park by the LA River in Tarzana (Victory/Lindley).  </w:t>
      </w:r>
    </w:p>
    <w:p w:rsidR="00676266" w:rsidRPr="00C72D0C" w:rsidRDefault="00676266" w:rsidP="00C72D0C">
      <w:pPr>
        <w:pStyle w:val="ListParagraph"/>
        <w:rPr>
          <w:rFonts w:ascii="Arial" w:hAnsi="Arial" w:cs="Arial"/>
          <w:b/>
          <w:bCs/>
          <w:sz w:val="20"/>
          <w:szCs w:val="20"/>
        </w:rPr>
      </w:pPr>
    </w:p>
    <w:p w:rsidR="00676266" w:rsidRDefault="00676266" w:rsidP="00C72D0C">
      <w:pPr>
        <w:pStyle w:val="ListParagraph"/>
        <w:ind w:left="716"/>
        <w:rPr>
          <w:rFonts w:ascii="Arial" w:hAnsi="Arial" w:cs="Arial"/>
          <w:sz w:val="20"/>
          <w:szCs w:val="20"/>
        </w:rPr>
      </w:pPr>
      <w:r w:rsidRPr="00C72D0C">
        <w:rPr>
          <w:rFonts w:ascii="Arial" w:hAnsi="Arial" w:cs="Arial"/>
          <w:b/>
          <w:bCs/>
          <w:sz w:val="20"/>
          <w:szCs w:val="20"/>
        </w:rPr>
        <w:t>(Delle Donne/Garfinkle) moved, “Resolved, that the Tarzana Neighborhood Council supports the concept of the proposed park.”</w:t>
      </w:r>
      <w:r w:rsidRPr="00C72D0C">
        <w:rPr>
          <w:rFonts w:ascii="Arial" w:hAnsi="Arial" w:cs="Arial"/>
          <w:sz w:val="20"/>
          <w:szCs w:val="20"/>
        </w:rPr>
        <w:t xml:space="preserve"> A neighbor, Sherry Avery, who lives in the gated community south of this location, said she supported this proposal. Several board members had concerns about parking. </w:t>
      </w:r>
    </w:p>
    <w:p w:rsidR="00676266" w:rsidRPr="00C72D0C" w:rsidRDefault="00676266" w:rsidP="00C72D0C">
      <w:pPr>
        <w:pStyle w:val="ListParagraph"/>
        <w:ind w:left="716"/>
        <w:rPr>
          <w:rFonts w:ascii="Arial" w:hAnsi="Arial" w:cs="Arial"/>
          <w:b/>
          <w:bCs/>
          <w:sz w:val="20"/>
          <w:szCs w:val="20"/>
        </w:rPr>
      </w:pPr>
      <w:r w:rsidRPr="00C72D0C">
        <w:rPr>
          <w:rFonts w:ascii="Arial" w:hAnsi="Arial" w:cs="Arial"/>
          <w:b/>
          <w:bCs/>
          <w:sz w:val="20"/>
          <w:szCs w:val="20"/>
        </w:rPr>
        <w:t>(Goldberg/Heissler) moved to amend the motion to support the proposed park if parking is available. The motion carried 8-5-1. The motion carried with 3 opposed (Garfinkle, Jaffe, Shaffer) and one abstention (Lawler).</w:t>
      </w:r>
    </w:p>
    <w:p w:rsidR="00676266" w:rsidRPr="00F93998" w:rsidRDefault="00676266" w:rsidP="00CE71FF">
      <w:pPr>
        <w:ind w:left="716"/>
        <w:rPr>
          <w:rFonts w:ascii="Arial" w:hAnsi="Arial" w:cs="Arial"/>
          <w:b/>
          <w:bCs/>
          <w:sz w:val="20"/>
          <w:szCs w:val="20"/>
        </w:rPr>
      </w:pPr>
    </w:p>
    <w:p w:rsidR="00676266" w:rsidRPr="00C72D0C" w:rsidRDefault="00676266" w:rsidP="005A0B41">
      <w:pPr>
        <w:numPr>
          <w:ilvl w:val="0"/>
          <w:numId w:val="22"/>
        </w:numPr>
        <w:ind w:hanging="684"/>
        <w:rPr>
          <w:rFonts w:ascii="Arial" w:hAnsi="Arial" w:cs="Arial"/>
          <w:b/>
          <w:bCs/>
          <w:i/>
          <w:iCs/>
          <w:sz w:val="20"/>
          <w:szCs w:val="20"/>
        </w:rPr>
      </w:pPr>
      <w:r w:rsidRPr="00F93998">
        <w:rPr>
          <w:rFonts w:ascii="Arial" w:hAnsi="Arial" w:cs="Arial"/>
          <w:b/>
          <w:bCs/>
          <w:sz w:val="20"/>
          <w:szCs w:val="20"/>
        </w:rPr>
        <w:t xml:space="preserve">T-Mobil Site on Rosita St: (Delle Donne/Heissler) moved, </w:t>
      </w:r>
      <w:r w:rsidRPr="00F93998">
        <w:rPr>
          <w:rFonts w:ascii="Arial" w:hAnsi="Arial" w:cs="Arial"/>
          <w:b/>
          <w:bCs/>
          <w:i/>
          <w:iCs/>
          <w:sz w:val="20"/>
          <w:szCs w:val="20"/>
        </w:rPr>
        <w:t>“</w:t>
      </w:r>
      <w:r w:rsidRPr="00F93998">
        <w:rPr>
          <w:rFonts w:ascii="Arial" w:hAnsi="Arial" w:cs="Arial"/>
          <w:b/>
          <w:bCs/>
          <w:sz w:val="20"/>
          <w:szCs w:val="20"/>
        </w:rPr>
        <w:t xml:space="preserve">Resolved that the Tarzana Neighborhood Council adopts the recommendation of the Land Use Committee regarding the placement of a 4-‘ tall, free-standing pole disguised as a street light or a power pole on Rosita St. across from Rosita Pl.” </w:t>
      </w:r>
    </w:p>
    <w:p w:rsidR="00676266" w:rsidRPr="00C72D0C" w:rsidRDefault="00676266" w:rsidP="00C72D0C">
      <w:pPr>
        <w:ind w:left="684"/>
        <w:rPr>
          <w:rFonts w:ascii="Arial" w:hAnsi="Arial" w:cs="Arial"/>
          <w:b/>
          <w:bCs/>
          <w:i/>
          <w:iCs/>
          <w:sz w:val="20"/>
          <w:szCs w:val="20"/>
        </w:rPr>
      </w:pPr>
    </w:p>
    <w:p w:rsidR="00676266" w:rsidRPr="00C72D0C" w:rsidRDefault="00676266" w:rsidP="00C72D0C">
      <w:pPr>
        <w:ind w:left="684"/>
        <w:rPr>
          <w:rFonts w:ascii="Arial" w:hAnsi="Arial" w:cs="Arial"/>
          <w:b/>
          <w:bCs/>
          <w:i/>
          <w:iCs/>
          <w:sz w:val="20"/>
          <w:szCs w:val="20"/>
        </w:rPr>
      </w:pPr>
      <w:r w:rsidRPr="00F93998">
        <w:rPr>
          <w:rFonts w:ascii="Arial" w:hAnsi="Arial" w:cs="Arial"/>
          <w:b/>
          <w:bCs/>
          <w:sz w:val="20"/>
          <w:szCs w:val="20"/>
        </w:rPr>
        <w:t xml:space="preserve">(Edelman/Greene) made a friendly amendment that “No T-Mobile new motions should be approved until all existing T-Mobile projects are completed, as promised.” The amendment failed: 2-10-2. </w:t>
      </w:r>
    </w:p>
    <w:p w:rsidR="00676266" w:rsidRPr="00C72D0C" w:rsidRDefault="00676266" w:rsidP="00C72D0C">
      <w:pPr>
        <w:ind w:left="684"/>
        <w:rPr>
          <w:rFonts w:ascii="Arial" w:hAnsi="Arial" w:cs="Arial"/>
          <w:b/>
          <w:bCs/>
          <w:i/>
          <w:iCs/>
          <w:sz w:val="20"/>
          <w:szCs w:val="20"/>
        </w:rPr>
      </w:pPr>
    </w:p>
    <w:p w:rsidR="00676266" w:rsidRPr="00F93998" w:rsidRDefault="00676266" w:rsidP="00C72D0C">
      <w:pPr>
        <w:ind w:left="684"/>
        <w:rPr>
          <w:rFonts w:ascii="Arial" w:hAnsi="Arial" w:cs="Arial"/>
          <w:b/>
          <w:bCs/>
          <w:i/>
          <w:iCs/>
          <w:sz w:val="20"/>
          <w:szCs w:val="20"/>
        </w:rPr>
      </w:pPr>
      <w:r>
        <w:rPr>
          <w:rFonts w:ascii="Arial" w:hAnsi="Arial" w:cs="Arial"/>
          <w:b/>
          <w:bCs/>
          <w:sz w:val="20"/>
          <w:szCs w:val="20"/>
        </w:rPr>
        <w:t>T</w:t>
      </w:r>
      <w:r w:rsidRPr="00F93998">
        <w:rPr>
          <w:rFonts w:ascii="Arial" w:hAnsi="Arial" w:cs="Arial"/>
          <w:b/>
          <w:bCs/>
          <w:sz w:val="20"/>
          <w:szCs w:val="20"/>
        </w:rPr>
        <w:t xml:space="preserve">he original motion carried with two opposed (Edelman, Greene) and </w:t>
      </w:r>
      <w:r>
        <w:rPr>
          <w:rFonts w:ascii="Arial" w:hAnsi="Arial" w:cs="Arial"/>
          <w:b/>
          <w:bCs/>
          <w:sz w:val="20"/>
          <w:szCs w:val="20"/>
        </w:rPr>
        <w:t>2</w:t>
      </w:r>
      <w:r w:rsidRPr="00F93998">
        <w:rPr>
          <w:rFonts w:ascii="Arial" w:hAnsi="Arial" w:cs="Arial"/>
          <w:b/>
          <w:bCs/>
          <w:sz w:val="20"/>
          <w:szCs w:val="20"/>
        </w:rPr>
        <w:t xml:space="preserve"> abstaining (Heis</w:t>
      </w:r>
      <w:r>
        <w:rPr>
          <w:rFonts w:ascii="Arial" w:hAnsi="Arial" w:cs="Arial"/>
          <w:b/>
          <w:bCs/>
          <w:sz w:val="20"/>
          <w:szCs w:val="20"/>
        </w:rPr>
        <w:t>sler, Jaffe).</w:t>
      </w:r>
      <w:r w:rsidRPr="00F93998">
        <w:rPr>
          <w:rFonts w:ascii="Arial" w:hAnsi="Arial" w:cs="Arial"/>
          <w:b/>
          <w:bCs/>
          <w:sz w:val="20"/>
          <w:szCs w:val="20"/>
        </w:rPr>
        <w:t>10-2-2.</w:t>
      </w:r>
    </w:p>
    <w:p w:rsidR="00676266" w:rsidRPr="0094628A" w:rsidRDefault="00676266" w:rsidP="0094628A">
      <w:pPr>
        <w:ind w:left="684"/>
        <w:rPr>
          <w:rFonts w:ascii="Arial" w:hAnsi="Arial" w:cs="Arial"/>
          <w:b/>
          <w:bCs/>
          <w:i/>
          <w:iCs/>
        </w:rPr>
      </w:pPr>
    </w:p>
    <w:p w:rsidR="00676266" w:rsidRPr="00352208" w:rsidRDefault="00676266" w:rsidP="005A0B41">
      <w:pPr>
        <w:numPr>
          <w:ilvl w:val="0"/>
          <w:numId w:val="22"/>
        </w:numPr>
        <w:ind w:hanging="684"/>
        <w:rPr>
          <w:rFonts w:ascii="Arial" w:hAnsi="Arial" w:cs="Arial"/>
          <w:b/>
          <w:bCs/>
          <w:i/>
          <w:iCs/>
          <w:sz w:val="20"/>
          <w:szCs w:val="20"/>
        </w:rPr>
      </w:pPr>
      <w:r w:rsidRPr="00352208">
        <w:rPr>
          <w:rFonts w:ascii="Arial" w:hAnsi="Arial" w:cs="Arial"/>
          <w:b/>
          <w:bCs/>
          <w:sz w:val="20"/>
          <w:szCs w:val="20"/>
        </w:rPr>
        <w:t xml:space="preserve">19100 Ventura Blvd </w:t>
      </w:r>
      <w:r w:rsidRPr="00352208">
        <w:rPr>
          <w:rFonts w:ascii="Arial" w:hAnsi="Arial" w:cs="Arial"/>
          <w:sz w:val="20"/>
          <w:szCs w:val="20"/>
        </w:rPr>
        <w:t xml:space="preserve">Kathy spoke about a new Wine Bistro restaurant at the I-Hop Mall requesting a conditional use permit. Kathy read the conditions LUC requested. </w:t>
      </w:r>
      <w:r w:rsidRPr="00352208">
        <w:rPr>
          <w:rFonts w:ascii="Arial" w:hAnsi="Arial" w:cs="Arial"/>
          <w:b/>
          <w:bCs/>
          <w:sz w:val="20"/>
          <w:szCs w:val="20"/>
        </w:rPr>
        <w:t>(Delle Donne/Abrams) moved, “Resolved that the Tarzana Neighborhood Council adopt the recommendation of the Land Use Committee regarding the request for a CUP to allow the sale of beer and wine in conjunction with the service of food at a new restaurant.”</w:t>
      </w:r>
      <w:r w:rsidRPr="00352208">
        <w:rPr>
          <w:rFonts w:ascii="Arial" w:hAnsi="Arial" w:cs="Arial"/>
          <w:sz w:val="20"/>
          <w:szCs w:val="20"/>
        </w:rPr>
        <w:t xml:space="preserve"> </w:t>
      </w:r>
      <w:r w:rsidRPr="00352208">
        <w:rPr>
          <w:rFonts w:ascii="Arial" w:hAnsi="Arial" w:cs="Arial"/>
          <w:b/>
          <w:bCs/>
          <w:sz w:val="20"/>
          <w:szCs w:val="20"/>
        </w:rPr>
        <w:t>The motion carried with one abstention (Greene).</w:t>
      </w:r>
    </w:p>
    <w:p w:rsidR="00676266" w:rsidRPr="00352208" w:rsidRDefault="00676266" w:rsidP="00F93998">
      <w:pPr>
        <w:pStyle w:val="ListParagraph"/>
        <w:rPr>
          <w:rFonts w:ascii="Arial" w:hAnsi="Arial" w:cs="Arial"/>
          <w:b/>
          <w:bCs/>
          <w:i/>
          <w:iCs/>
          <w:sz w:val="20"/>
          <w:szCs w:val="20"/>
        </w:rPr>
      </w:pPr>
    </w:p>
    <w:p w:rsidR="00676266" w:rsidRPr="00352208" w:rsidRDefault="00676266" w:rsidP="00F93998">
      <w:pPr>
        <w:pStyle w:val="ListParagraph"/>
        <w:rPr>
          <w:rFonts w:ascii="Arial" w:hAnsi="Arial" w:cs="Arial"/>
          <w:sz w:val="20"/>
          <w:szCs w:val="20"/>
        </w:rPr>
      </w:pPr>
      <w:r w:rsidRPr="00352208">
        <w:rPr>
          <w:rFonts w:ascii="Arial" w:hAnsi="Arial" w:cs="Arial"/>
          <w:sz w:val="20"/>
          <w:szCs w:val="20"/>
        </w:rPr>
        <w:t>Harvey submitted a schedule showing the Budget Committee’s allocations.</w:t>
      </w:r>
    </w:p>
    <w:p w:rsidR="00676266" w:rsidRPr="00352208" w:rsidRDefault="00676266" w:rsidP="00F93998">
      <w:pPr>
        <w:pStyle w:val="ListParagraph"/>
        <w:rPr>
          <w:rFonts w:ascii="Arial" w:hAnsi="Arial" w:cs="Arial"/>
          <w:sz w:val="20"/>
          <w:szCs w:val="20"/>
        </w:rPr>
      </w:pPr>
    </w:p>
    <w:p w:rsidR="00676266" w:rsidRPr="00352208" w:rsidRDefault="00676266" w:rsidP="005A0B41">
      <w:pPr>
        <w:numPr>
          <w:ilvl w:val="0"/>
          <w:numId w:val="22"/>
        </w:numPr>
        <w:ind w:hanging="684"/>
        <w:rPr>
          <w:rFonts w:ascii="Arial" w:hAnsi="Arial" w:cs="Arial"/>
          <w:b/>
          <w:bCs/>
          <w:i/>
          <w:iCs/>
          <w:sz w:val="20"/>
          <w:szCs w:val="20"/>
        </w:rPr>
      </w:pPr>
      <w:r w:rsidRPr="00352208">
        <w:rPr>
          <w:rFonts w:ascii="Arial" w:hAnsi="Arial" w:cs="Arial"/>
          <w:b/>
          <w:bCs/>
          <w:sz w:val="20"/>
          <w:szCs w:val="20"/>
        </w:rPr>
        <w:t>VANC Mixer</w:t>
      </w:r>
      <w:r w:rsidRPr="00352208">
        <w:rPr>
          <w:rFonts w:ascii="Arial" w:hAnsi="Arial" w:cs="Arial"/>
          <w:sz w:val="20"/>
          <w:szCs w:val="20"/>
        </w:rPr>
        <w:t xml:space="preserve"> – </w:t>
      </w:r>
      <w:r w:rsidRPr="00352208">
        <w:rPr>
          <w:rFonts w:ascii="Arial" w:hAnsi="Arial" w:cs="Arial"/>
          <w:b/>
          <w:bCs/>
          <w:sz w:val="20"/>
          <w:szCs w:val="20"/>
        </w:rPr>
        <w:t>(Goldberg/Flehinger) moved, “Resolved, that based on the recommendation of the TNC Budget Committee, the Tarzana Neighborhood Council allocate $100 from its Outreach budget to partially fund the 9th Anniversary Mixer run by the Valley Alliance of Neighborhood Councils.”  The motion carried unanimously.</w:t>
      </w:r>
    </w:p>
    <w:p w:rsidR="00676266" w:rsidRPr="00352208" w:rsidRDefault="00676266" w:rsidP="00F93998">
      <w:pPr>
        <w:pStyle w:val="ListParagraph"/>
        <w:rPr>
          <w:rFonts w:ascii="Arial" w:hAnsi="Arial" w:cs="Arial"/>
          <w:b/>
          <w:bCs/>
          <w:sz w:val="20"/>
          <w:szCs w:val="20"/>
        </w:rPr>
      </w:pPr>
    </w:p>
    <w:p w:rsidR="00676266" w:rsidRPr="00352208" w:rsidRDefault="00676266" w:rsidP="005A0B41">
      <w:pPr>
        <w:numPr>
          <w:ilvl w:val="0"/>
          <w:numId w:val="22"/>
        </w:numPr>
        <w:ind w:hanging="684"/>
        <w:rPr>
          <w:rFonts w:ascii="Arial" w:hAnsi="Arial" w:cs="Arial"/>
          <w:b/>
          <w:bCs/>
          <w:i/>
          <w:iCs/>
          <w:sz w:val="20"/>
          <w:szCs w:val="20"/>
        </w:rPr>
      </w:pPr>
      <w:r w:rsidRPr="00352208">
        <w:rPr>
          <w:rFonts w:ascii="Arial" w:hAnsi="Arial" w:cs="Arial"/>
          <w:b/>
          <w:bCs/>
          <w:sz w:val="20"/>
          <w:szCs w:val="20"/>
        </w:rPr>
        <w:t>Domain Registration</w:t>
      </w:r>
      <w:r w:rsidRPr="00352208">
        <w:rPr>
          <w:rFonts w:ascii="Arial" w:hAnsi="Arial" w:cs="Arial"/>
          <w:sz w:val="20"/>
          <w:szCs w:val="20"/>
        </w:rPr>
        <w:t xml:space="preserve"> – </w:t>
      </w:r>
      <w:r w:rsidRPr="00352208">
        <w:rPr>
          <w:rFonts w:ascii="Arial" w:hAnsi="Arial" w:cs="Arial"/>
          <w:b/>
          <w:bCs/>
          <w:sz w:val="20"/>
          <w:szCs w:val="20"/>
        </w:rPr>
        <w:t>(Goldberg/Levi) moved, “Resolved, that based on the recommendation of the TNC Budget Committee, the Tarzana Neighborhood Council increase its Outreach budget for Website Domain Name registration (for five years) from $25 to $70, an increase of $45.” The motion carried unanimously.</w:t>
      </w:r>
      <w:r w:rsidRPr="00352208">
        <w:rPr>
          <w:rFonts w:ascii="Arial" w:hAnsi="Arial" w:cs="Arial"/>
          <w:sz w:val="20"/>
          <w:szCs w:val="20"/>
        </w:rPr>
        <w:t xml:space="preserve"> </w:t>
      </w:r>
    </w:p>
    <w:p w:rsidR="00676266" w:rsidRPr="00352208" w:rsidRDefault="00676266" w:rsidP="00F93998">
      <w:pPr>
        <w:pStyle w:val="ListParagraph"/>
        <w:rPr>
          <w:rFonts w:ascii="Arial" w:hAnsi="Arial" w:cs="Arial"/>
          <w:b/>
          <w:bCs/>
          <w:i/>
          <w:iCs/>
          <w:sz w:val="20"/>
          <w:szCs w:val="20"/>
        </w:rPr>
      </w:pPr>
    </w:p>
    <w:p w:rsidR="00676266" w:rsidRPr="00352208" w:rsidRDefault="00676266" w:rsidP="005A0B41">
      <w:pPr>
        <w:numPr>
          <w:ilvl w:val="0"/>
          <w:numId w:val="22"/>
        </w:numPr>
        <w:ind w:hanging="684"/>
        <w:rPr>
          <w:rFonts w:ascii="Arial" w:hAnsi="Arial" w:cs="Arial"/>
          <w:b/>
          <w:bCs/>
          <w:i/>
          <w:iCs/>
          <w:sz w:val="20"/>
          <w:szCs w:val="20"/>
        </w:rPr>
      </w:pPr>
      <w:r w:rsidRPr="00352208">
        <w:rPr>
          <w:rFonts w:ascii="Arial" w:hAnsi="Arial" w:cs="Arial"/>
          <w:b/>
          <w:bCs/>
          <w:sz w:val="20"/>
          <w:szCs w:val="20"/>
        </w:rPr>
        <w:t>Earth Day Poster Contest –</w:t>
      </w:r>
      <w:r w:rsidRPr="00352208">
        <w:rPr>
          <w:rFonts w:ascii="Arial" w:hAnsi="Arial" w:cs="Arial"/>
          <w:sz w:val="20"/>
          <w:szCs w:val="20"/>
        </w:rPr>
        <w:t xml:space="preserve"> </w:t>
      </w:r>
      <w:r w:rsidRPr="00352208">
        <w:rPr>
          <w:rFonts w:ascii="Arial" w:hAnsi="Arial" w:cs="Arial"/>
          <w:b/>
          <w:bCs/>
          <w:sz w:val="20"/>
          <w:szCs w:val="20"/>
        </w:rPr>
        <w:t>(Goldberg/Greene) moved, “Resolved, that based on the recommendation of the TNC Budget Committee, the Tarzana Neighborhood Council allocate $1,750 from its Outreach budget to purchase up to $250 in art supplies for each of the six elementary schools in Tarzana, based on their participation, in the Earth Day Poster contest to be held in April 2012 and an additional $250 in art supplies for the school(s) that has the winning poster(s), for a total of $1,750.” The motion carried unanimously.</w:t>
      </w:r>
    </w:p>
    <w:p w:rsidR="00676266" w:rsidRPr="00352208" w:rsidRDefault="00676266" w:rsidP="003D3172">
      <w:pPr>
        <w:pStyle w:val="ListParagraph"/>
        <w:rPr>
          <w:rFonts w:ascii="Arial" w:hAnsi="Arial" w:cs="Arial"/>
          <w:b/>
          <w:bCs/>
          <w:sz w:val="20"/>
          <w:szCs w:val="20"/>
        </w:rPr>
      </w:pPr>
    </w:p>
    <w:p w:rsidR="00676266" w:rsidRPr="00C72D0C" w:rsidRDefault="00676266" w:rsidP="005A0B41">
      <w:pPr>
        <w:numPr>
          <w:ilvl w:val="0"/>
          <w:numId w:val="22"/>
        </w:numPr>
        <w:ind w:hanging="684"/>
        <w:rPr>
          <w:rFonts w:ascii="Arial" w:hAnsi="Arial" w:cs="Arial"/>
          <w:b/>
          <w:bCs/>
          <w:i/>
          <w:iCs/>
          <w:sz w:val="20"/>
          <w:szCs w:val="20"/>
        </w:rPr>
      </w:pPr>
      <w:r w:rsidRPr="00352208">
        <w:rPr>
          <w:rFonts w:ascii="Arial" w:hAnsi="Arial" w:cs="Arial"/>
          <w:b/>
          <w:bCs/>
          <w:sz w:val="20"/>
          <w:szCs w:val="20"/>
        </w:rPr>
        <w:t>2012 Election Funding –</w:t>
      </w:r>
      <w:r w:rsidRPr="00352208">
        <w:rPr>
          <w:rFonts w:ascii="Arial" w:hAnsi="Arial" w:cs="Arial"/>
          <w:sz w:val="20"/>
          <w:szCs w:val="20"/>
        </w:rPr>
        <w:t xml:space="preserve">Harvey explained that money is coming out of the current year’s budget for this. </w:t>
      </w:r>
      <w:r w:rsidRPr="00352208">
        <w:rPr>
          <w:rFonts w:ascii="Arial" w:hAnsi="Arial" w:cs="Arial"/>
          <w:b/>
          <w:bCs/>
          <w:sz w:val="20"/>
          <w:szCs w:val="20"/>
        </w:rPr>
        <w:t xml:space="preserve">(Goldberg/Garfinkle) moved, “Resolved, that based on the recommendation of the TNC Budget Committee, the Tarzana Neighborhood Council allocate $11,000 from its Outreach budget for election related expenses to be encumbered as of June 30, 2012 for elections and related expenses to take place and be incurred during the Fiscal Year ending June 30, 2013. This motion is being presented based on instructions from DONE.” </w:t>
      </w:r>
    </w:p>
    <w:p w:rsidR="00676266" w:rsidRDefault="00676266" w:rsidP="00C72D0C">
      <w:pPr>
        <w:pStyle w:val="ListParagraph"/>
        <w:rPr>
          <w:rFonts w:ascii="Arial" w:hAnsi="Arial" w:cs="Arial"/>
          <w:b/>
          <w:bCs/>
          <w:sz w:val="20"/>
          <w:szCs w:val="20"/>
        </w:rPr>
      </w:pPr>
    </w:p>
    <w:p w:rsidR="00676266" w:rsidRDefault="00676266" w:rsidP="00C72D0C">
      <w:pPr>
        <w:ind w:left="684"/>
        <w:rPr>
          <w:rFonts w:ascii="Arial" w:hAnsi="Arial" w:cs="Arial"/>
          <w:b/>
          <w:bCs/>
          <w:sz w:val="20"/>
          <w:szCs w:val="20"/>
        </w:rPr>
      </w:pPr>
      <w:r w:rsidRPr="00352208">
        <w:rPr>
          <w:rFonts w:ascii="Arial" w:hAnsi="Arial" w:cs="Arial"/>
          <w:b/>
          <w:bCs/>
          <w:sz w:val="20"/>
          <w:szCs w:val="20"/>
        </w:rPr>
        <w:t>(Garfinkle/Heissler) moved to postpone action on this motion for one month until</w:t>
      </w:r>
      <w:r w:rsidRPr="00352208">
        <w:rPr>
          <w:rFonts w:ascii="Arial" w:hAnsi="Arial" w:cs="Arial"/>
          <w:sz w:val="20"/>
          <w:szCs w:val="20"/>
        </w:rPr>
        <w:t xml:space="preserve"> </w:t>
      </w:r>
      <w:r w:rsidRPr="00352208">
        <w:rPr>
          <w:rFonts w:ascii="Arial" w:hAnsi="Arial" w:cs="Arial"/>
          <w:b/>
          <w:bCs/>
          <w:sz w:val="20"/>
          <w:szCs w:val="20"/>
        </w:rPr>
        <w:t xml:space="preserve">the Election Committee could research and discuss this further. </w:t>
      </w:r>
    </w:p>
    <w:p w:rsidR="00676266" w:rsidRDefault="00676266" w:rsidP="00C72D0C">
      <w:pPr>
        <w:ind w:left="684"/>
        <w:rPr>
          <w:rFonts w:ascii="Arial" w:hAnsi="Arial" w:cs="Arial"/>
          <w:b/>
          <w:bCs/>
          <w:sz w:val="20"/>
          <w:szCs w:val="20"/>
        </w:rPr>
      </w:pPr>
    </w:p>
    <w:p w:rsidR="00676266" w:rsidRDefault="00676266" w:rsidP="00C72D0C">
      <w:pPr>
        <w:ind w:left="684"/>
        <w:rPr>
          <w:rFonts w:ascii="Arial" w:hAnsi="Arial" w:cs="Arial"/>
          <w:b/>
          <w:bCs/>
          <w:sz w:val="20"/>
          <w:szCs w:val="20"/>
        </w:rPr>
      </w:pPr>
      <w:r w:rsidRPr="00352208">
        <w:rPr>
          <w:rFonts w:ascii="Arial" w:hAnsi="Arial" w:cs="Arial"/>
          <w:b/>
          <w:bCs/>
          <w:sz w:val="20"/>
          <w:szCs w:val="20"/>
        </w:rPr>
        <w:t xml:space="preserve">(Lawler) made a friendly amendment to postpone action until the April 24, 2012 TNC meeting.  The motion failed 8-6-0. </w:t>
      </w:r>
    </w:p>
    <w:p w:rsidR="00676266" w:rsidRDefault="00676266" w:rsidP="00C72D0C">
      <w:pPr>
        <w:ind w:left="684"/>
        <w:rPr>
          <w:rFonts w:ascii="Arial" w:hAnsi="Arial" w:cs="Arial"/>
          <w:b/>
          <w:bCs/>
          <w:sz w:val="20"/>
          <w:szCs w:val="20"/>
        </w:rPr>
      </w:pPr>
    </w:p>
    <w:p w:rsidR="00676266" w:rsidRPr="00352208" w:rsidRDefault="00676266" w:rsidP="00C72D0C">
      <w:pPr>
        <w:ind w:left="684"/>
        <w:rPr>
          <w:rFonts w:ascii="Arial" w:hAnsi="Arial" w:cs="Arial"/>
          <w:b/>
          <w:bCs/>
          <w:i/>
          <w:iCs/>
          <w:sz w:val="20"/>
          <w:szCs w:val="20"/>
        </w:rPr>
      </w:pPr>
      <w:r w:rsidRPr="00352208">
        <w:rPr>
          <w:rFonts w:ascii="Arial" w:hAnsi="Arial" w:cs="Arial"/>
          <w:b/>
          <w:bCs/>
          <w:sz w:val="20"/>
          <w:szCs w:val="20"/>
        </w:rPr>
        <w:t>(Abrams/Edelman) moved to postpone action on this motion until the March TNC meeting. The motion carried: 7-6-1 (Shaffer).</w:t>
      </w:r>
    </w:p>
    <w:p w:rsidR="00676266" w:rsidRPr="00D81DAA" w:rsidRDefault="00676266" w:rsidP="00352208">
      <w:pPr>
        <w:pStyle w:val="ListParagraph"/>
        <w:rPr>
          <w:rFonts w:ascii="Arial" w:hAnsi="Arial" w:cs="Arial"/>
          <w:b/>
          <w:bCs/>
          <w:i/>
          <w:iCs/>
          <w:sz w:val="20"/>
          <w:szCs w:val="20"/>
        </w:rPr>
      </w:pPr>
    </w:p>
    <w:p w:rsidR="00676266" w:rsidRPr="00C72D0C" w:rsidRDefault="00676266" w:rsidP="005A0B41">
      <w:pPr>
        <w:numPr>
          <w:ilvl w:val="0"/>
          <w:numId w:val="22"/>
        </w:numPr>
        <w:ind w:hanging="684"/>
        <w:rPr>
          <w:rFonts w:ascii="Arial" w:hAnsi="Arial" w:cs="Arial"/>
          <w:b/>
          <w:bCs/>
          <w:i/>
          <w:iCs/>
          <w:sz w:val="20"/>
          <w:szCs w:val="20"/>
        </w:rPr>
      </w:pPr>
      <w:r w:rsidRPr="00D81DAA">
        <w:rPr>
          <w:rFonts w:ascii="Arial" w:hAnsi="Arial" w:cs="Arial"/>
          <w:b/>
          <w:bCs/>
          <w:sz w:val="20"/>
          <w:szCs w:val="20"/>
        </w:rPr>
        <w:t xml:space="preserve">Community Care Ordinance </w:t>
      </w:r>
      <w:r w:rsidRPr="00D81DAA">
        <w:rPr>
          <w:rFonts w:ascii="Arial" w:hAnsi="Arial" w:cs="Arial"/>
          <w:sz w:val="20"/>
          <w:szCs w:val="20"/>
        </w:rPr>
        <w:t>–Kathy informed the board that there have been a number of changes in the original proposed ordinance, which she defined and that it may violate some federal acts</w:t>
      </w:r>
      <w:r w:rsidRPr="00D81DAA">
        <w:rPr>
          <w:rFonts w:ascii="Arial" w:hAnsi="Arial" w:cs="Arial"/>
          <w:b/>
          <w:bCs/>
          <w:sz w:val="20"/>
          <w:szCs w:val="20"/>
        </w:rPr>
        <w:t xml:space="preserve">. </w:t>
      </w:r>
    </w:p>
    <w:p w:rsidR="00676266" w:rsidRDefault="00676266" w:rsidP="00C72D0C">
      <w:pPr>
        <w:ind w:left="684"/>
        <w:rPr>
          <w:rFonts w:ascii="Arial" w:hAnsi="Arial" w:cs="Arial"/>
          <w:sz w:val="20"/>
          <w:szCs w:val="20"/>
        </w:rPr>
      </w:pPr>
      <w:r w:rsidRPr="00D81DAA">
        <w:rPr>
          <w:rFonts w:ascii="Arial" w:hAnsi="Arial" w:cs="Arial"/>
          <w:b/>
          <w:bCs/>
          <w:sz w:val="20"/>
          <w:szCs w:val="20"/>
        </w:rPr>
        <w:t>(Delle Donne/Garfinkle) moved, “Resolved, that the Tarzana Neighborhood Council supports the passage of a Community Care Ordinance and urges the PLUM Committee to approve an ordinance for CC facilities and pass it on for consideration of the full City Council (Council File 3: 110262).”</w:t>
      </w:r>
      <w:r w:rsidRPr="00D81DAA">
        <w:rPr>
          <w:rFonts w:ascii="Arial" w:hAnsi="Arial" w:cs="Arial"/>
          <w:sz w:val="20"/>
          <w:szCs w:val="20"/>
        </w:rPr>
        <w:t xml:space="preserve"> </w:t>
      </w:r>
    </w:p>
    <w:p w:rsidR="00676266" w:rsidRDefault="00676266" w:rsidP="00C72D0C">
      <w:pPr>
        <w:ind w:left="684"/>
        <w:rPr>
          <w:rFonts w:ascii="Arial" w:hAnsi="Arial" w:cs="Arial"/>
          <w:sz w:val="20"/>
          <w:szCs w:val="20"/>
        </w:rPr>
      </w:pPr>
    </w:p>
    <w:p w:rsidR="00676266" w:rsidRPr="00D81DAA" w:rsidRDefault="00676266" w:rsidP="00C72D0C">
      <w:pPr>
        <w:ind w:left="684"/>
        <w:rPr>
          <w:rFonts w:ascii="Arial" w:hAnsi="Arial" w:cs="Arial"/>
          <w:b/>
          <w:bCs/>
          <w:i/>
          <w:iCs/>
          <w:sz w:val="20"/>
          <w:szCs w:val="20"/>
        </w:rPr>
      </w:pPr>
      <w:r w:rsidRPr="00D81DAA">
        <w:rPr>
          <w:rFonts w:ascii="Arial" w:hAnsi="Arial" w:cs="Arial"/>
          <w:sz w:val="20"/>
          <w:szCs w:val="20"/>
        </w:rPr>
        <w:t xml:space="preserve">John Whitaker and Michael Jennings addressed this issue. They were both against the ordinance. Glenn Bailey also spoke against this proposed ordinance. </w:t>
      </w:r>
      <w:r w:rsidRPr="00D81DAA">
        <w:rPr>
          <w:rFonts w:ascii="Arial" w:hAnsi="Arial" w:cs="Arial"/>
          <w:b/>
          <w:bCs/>
          <w:sz w:val="20"/>
          <w:szCs w:val="20"/>
        </w:rPr>
        <w:t xml:space="preserve">The motion carried with 1 abstention (Pourkhani). </w:t>
      </w:r>
    </w:p>
    <w:p w:rsidR="00676266" w:rsidRDefault="00676266" w:rsidP="00352208">
      <w:pPr>
        <w:pStyle w:val="ListParagraph"/>
        <w:rPr>
          <w:rFonts w:ascii="Arial" w:hAnsi="Arial" w:cs="Arial"/>
          <w:b/>
          <w:bCs/>
          <w:i/>
          <w:iCs/>
          <w:sz w:val="20"/>
          <w:szCs w:val="20"/>
        </w:rPr>
      </w:pPr>
    </w:p>
    <w:p w:rsidR="00676266" w:rsidRPr="00D81DAA" w:rsidRDefault="00676266" w:rsidP="00352208">
      <w:pPr>
        <w:pStyle w:val="ListParagraph"/>
        <w:rPr>
          <w:rFonts w:ascii="Arial" w:hAnsi="Arial" w:cs="Arial"/>
          <w:b/>
          <w:bCs/>
          <w:i/>
          <w:iCs/>
          <w:sz w:val="20"/>
          <w:szCs w:val="20"/>
        </w:rPr>
      </w:pPr>
    </w:p>
    <w:p w:rsidR="00676266" w:rsidRPr="00D81DAA" w:rsidRDefault="00676266" w:rsidP="005A0B41">
      <w:pPr>
        <w:numPr>
          <w:ilvl w:val="0"/>
          <w:numId w:val="22"/>
        </w:numPr>
        <w:tabs>
          <w:tab w:val="left" w:pos="0"/>
        </w:tabs>
        <w:ind w:hanging="684"/>
        <w:rPr>
          <w:rFonts w:ascii="Arial" w:hAnsi="Arial" w:cs="Arial"/>
          <w:b/>
          <w:bCs/>
          <w:i/>
          <w:iCs/>
          <w:sz w:val="20"/>
          <w:szCs w:val="20"/>
        </w:rPr>
      </w:pPr>
      <w:r w:rsidRPr="00D81DAA">
        <w:rPr>
          <w:rFonts w:ascii="Arial" w:hAnsi="Arial" w:cs="Arial"/>
          <w:b/>
          <w:bCs/>
          <w:sz w:val="20"/>
          <w:szCs w:val="20"/>
        </w:rPr>
        <w:t xml:space="preserve">River Improvement Overlay District </w:t>
      </w:r>
      <w:r w:rsidRPr="00D81DAA">
        <w:rPr>
          <w:rFonts w:ascii="Arial" w:hAnsi="Arial" w:cs="Arial"/>
          <w:sz w:val="20"/>
          <w:szCs w:val="20"/>
        </w:rPr>
        <w:t xml:space="preserve">– Kathy spoke about the LA City Planning Department’s proposed map boundaries for the outer core of the River Improvement Overlay District, which she recommended TNC oppose. </w:t>
      </w:r>
      <w:r w:rsidRPr="00D81DAA">
        <w:rPr>
          <w:rFonts w:ascii="Arial" w:hAnsi="Arial" w:cs="Arial"/>
          <w:b/>
          <w:bCs/>
          <w:sz w:val="20"/>
          <w:szCs w:val="20"/>
        </w:rPr>
        <w:t xml:space="preserve">(Garfinkle/Jaffe) moved that TNC oppose the concept of the outer River Corridor.  </w:t>
      </w:r>
      <w:r w:rsidRPr="00D81DAA">
        <w:rPr>
          <w:rFonts w:ascii="Arial" w:hAnsi="Arial" w:cs="Arial"/>
          <w:sz w:val="20"/>
          <w:szCs w:val="20"/>
        </w:rPr>
        <w:t>Stakeholder</w:t>
      </w:r>
      <w:r w:rsidRPr="00D81DAA">
        <w:rPr>
          <w:rFonts w:ascii="Arial" w:hAnsi="Arial" w:cs="Arial"/>
          <w:b/>
          <w:bCs/>
          <w:sz w:val="20"/>
          <w:szCs w:val="20"/>
        </w:rPr>
        <w:t xml:space="preserve"> </w:t>
      </w:r>
      <w:r w:rsidRPr="00D81DAA">
        <w:rPr>
          <w:rFonts w:ascii="Arial" w:hAnsi="Arial" w:cs="Arial"/>
          <w:sz w:val="20"/>
          <w:szCs w:val="20"/>
        </w:rPr>
        <w:t xml:space="preserve">Glenn Bailey was also against mandates in the proposal for land along the inner corridor. </w:t>
      </w:r>
      <w:r w:rsidRPr="00D81DAA">
        <w:rPr>
          <w:rFonts w:ascii="Arial" w:hAnsi="Arial" w:cs="Arial"/>
          <w:b/>
          <w:bCs/>
          <w:sz w:val="20"/>
          <w:szCs w:val="20"/>
        </w:rPr>
        <w:t>The motion carried unanimously.</w:t>
      </w:r>
    </w:p>
    <w:p w:rsidR="00676266" w:rsidRPr="00D81DAA" w:rsidRDefault="00676266" w:rsidP="00A163ED">
      <w:pPr>
        <w:pStyle w:val="ListParagraph"/>
        <w:rPr>
          <w:rFonts w:ascii="Arial" w:hAnsi="Arial" w:cs="Arial"/>
          <w:b/>
          <w:bCs/>
          <w:i/>
          <w:iCs/>
          <w:sz w:val="20"/>
          <w:szCs w:val="20"/>
        </w:rPr>
      </w:pPr>
    </w:p>
    <w:p w:rsidR="00676266" w:rsidRPr="00D81DAA" w:rsidRDefault="00676266" w:rsidP="00C40B63">
      <w:pPr>
        <w:ind w:left="32"/>
        <w:rPr>
          <w:rFonts w:ascii="Arial" w:hAnsi="Arial" w:cs="Arial"/>
          <w:color w:val="000000"/>
          <w:sz w:val="20"/>
          <w:szCs w:val="20"/>
        </w:rPr>
      </w:pPr>
      <w:r w:rsidRPr="00D81DAA">
        <w:rPr>
          <w:rFonts w:ascii="Arial" w:hAnsi="Arial" w:cs="Arial"/>
          <w:sz w:val="20"/>
          <w:szCs w:val="20"/>
        </w:rPr>
        <w:t>18.</w:t>
      </w:r>
      <w:r w:rsidRPr="00D81DAA">
        <w:rPr>
          <w:rFonts w:ascii="Arial" w:hAnsi="Arial" w:cs="Arial"/>
          <w:sz w:val="20"/>
          <w:szCs w:val="20"/>
        </w:rPr>
        <w:tab/>
      </w:r>
      <w:r w:rsidRPr="00D81DAA">
        <w:rPr>
          <w:rFonts w:ascii="Arial" w:hAnsi="Arial" w:cs="Arial"/>
          <w:b/>
          <w:bCs/>
          <w:sz w:val="20"/>
          <w:szCs w:val="20"/>
        </w:rPr>
        <w:t>Committee Reports</w:t>
      </w:r>
    </w:p>
    <w:p w:rsidR="00676266" w:rsidRPr="00D81DAA" w:rsidRDefault="00676266" w:rsidP="00D81DAA">
      <w:pPr>
        <w:pStyle w:val="ListParagraph"/>
        <w:numPr>
          <w:ilvl w:val="0"/>
          <w:numId w:val="23"/>
        </w:numPr>
        <w:rPr>
          <w:rFonts w:ascii="Arial" w:hAnsi="Arial" w:cs="Arial"/>
          <w:sz w:val="20"/>
          <w:szCs w:val="20"/>
        </w:rPr>
      </w:pPr>
      <w:r w:rsidRPr="00D81DAA">
        <w:rPr>
          <w:rFonts w:ascii="Arial" w:hAnsi="Arial" w:cs="Arial"/>
          <w:sz w:val="20"/>
          <w:szCs w:val="20"/>
        </w:rPr>
        <w:t>Outreach: Denyse Selesnick gave a full report including an update on the poster competition and suggestions made at the retreat. She wants Outreach to work along with Environmental as a joint venture to be more effective for both. She also wants to partner with PTAs at the schools. She showed the board the design for the banners to go up on lamp posts.3’ x 8’. TNC’s first newsletter will go out March 15</w:t>
      </w:r>
      <w:r w:rsidRPr="00D81DAA">
        <w:rPr>
          <w:rFonts w:ascii="Arial" w:hAnsi="Arial" w:cs="Arial"/>
          <w:sz w:val="20"/>
          <w:szCs w:val="20"/>
          <w:vertAlign w:val="superscript"/>
        </w:rPr>
        <w:t>th</w:t>
      </w:r>
      <w:r w:rsidRPr="00D81DAA">
        <w:rPr>
          <w:rFonts w:ascii="Arial" w:hAnsi="Arial" w:cs="Arial"/>
          <w:sz w:val="20"/>
          <w:szCs w:val="20"/>
        </w:rPr>
        <w:t xml:space="preserve">. </w:t>
      </w:r>
    </w:p>
    <w:p w:rsidR="00676266" w:rsidRPr="00D81DAA" w:rsidRDefault="00676266" w:rsidP="00D81DAA">
      <w:pPr>
        <w:pStyle w:val="ListParagraph"/>
        <w:numPr>
          <w:ilvl w:val="0"/>
          <w:numId w:val="23"/>
        </w:numPr>
        <w:rPr>
          <w:rFonts w:ascii="Arial" w:hAnsi="Arial" w:cs="Arial"/>
          <w:sz w:val="20"/>
          <w:szCs w:val="20"/>
        </w:rPr>
      </w:pPr>
      <w:r w:rsidRPr="00D81DAA">
        <w:rPr>
          <w:rFonts w:ascii="Arial" w:hAnsi="Arial" w:cs="Arial"/>
          <w:sz w:val="20"/>
          <w:szCs w:val="20"/>
        </w:rPr>
        <w:t>Transportation – Max Flehinger gave his Transportation Report including updates on Tarzana Woods Drive, speeding on Vanalden, and traffic congestions by the 101 Tampa and Reseda westbound onramps during morning rush hour.</w:t>
      </w:r>
    </w:p>
    <w:p w:rsidR="00676266" w:rsidRPr="00D81DAA" w:rsidRDefault="00676266" w:rsidP="00D81DAA">
      <w:pPr>
        <w:pStyle w:val="ListParagraph"/>
        <w:numPr>
          <w:ilvl w:val="0"/>
          <w:numId w:val="23"/>
        </w:numPr>
        <w:rPr>
          <w:rFonts w:ascii="Arial" w:hAnsi="Arial" w:cs="Arial"/>
          <w:sz w:val="20"/>
          <w:szCs w:val="20"/>
        </w:rPr>
      </w:pPr>
      <w:r w:rsidRPr="00D81DAA">
        <w:rPr>
          <w:rFonts w:ascii="Arial" w:hAnsi="Arial" w:cs="Arial"/>
          <w:sz w:val="20"/>
          <w:szCs w:val="20"/>
        </w:rPr>
        <w:t>Energy &amp; Environment Committee – Joel Jaffe said five schools have responded to the poster contest</w:t>
      </w:r>
      <w:r>
        <w:rPr>
          <w:rFonts w:ascii="Arial" w:hAnsi="Arial" w:cs="Arial"/>
          <w:sz w:val="20"/>
          <w:szCs w:val="20"/>
        </w:rPr>
        <w:t>. He’s trying to encourage</w:t>
      </w:r>
      <w:r w:rsidRPr="00D81DAA">
        <w:rPr>
          <w:rFonts w:ascii="Arial" w:hAnsi="Arial" w:cs="Arial"/>
          <w:sz w:val="20"/>
          <w:szCs w:val="20"/>
        </w:rPr>
        <w:t xml:space="preserve"> green involvement with the Chamber of Commerce.</w:t>
      </w:r>
    </w:p>
    <w:p w:rsidR="00676266" w:rsidRPr="00D81DAA" w:rsidRDefault="00676266" w:rsidP="002108AD">
      <w:pPr>
        <w:rPr>
          <w:rFonts w:ascii="Arial" w:hAnsi="Arial" w:cs="Arial"/>
          <w:sz w:val="20"/>
          <w:szCs w:val="20"/>
        </w:rPr>
      </w:pPr>
    </w:p>
    <w:p w:rsidR="00676266" w:rsidRPr="00D81DAA" w:rsidRDefault="00676266" w:rsidP="008E4470">
      <w:pPr>
        <w:ind w:left="32"/>
        <w:rPr>
          <w:rFonts w:ascii="Arial" w:hAnsi="Arial" w:cs="Arial"/>
          <w:sz w:val="20"/>
          <w:szCs w:val="20"/>
        </w:rPr>
      </w:pPr>
      <w:r w:rsidRPr="00D81DAA">
        <w:rPr>
          <w:rFonts w:ascii="Arial" w:hAnsi="Arial" w:cs="Arial"/>
          <w:sz w:val="20"/>
          <w:szCs w:val="20"/>
        </w:rPr>
        <w:t>19.</w:t>
      </w:r>
      <w:r w:rsidRPr="00D81DAA">
        <w:rPr>
          <w:rFonts w:ascii="Arial" w:hAnsi="Arial" w:cs="Arial"/>
          <w:sz w:val="20"/>
          <w:szCs w:val="20"/>
        </w:rPr>
        <w:tab/>
      </w:r>
      <w:r w:rsidRPr="00D81DAA">
        <w:rPr>
          <w:rFonts w:ascii="Arial" w:hAnsi="Arial" w:cs="Arial"/>
          <w:b/>
          <w:bCs/>
          <w:sz w:val="20"/>
          <w:szCs w:val="20"/>
        </w:rPr>
        <w:t>President’s Remarks:</w:t>
      </w:r>
      <w:r w:rsidRPr="00D81DAA">
        <w:rPr>
          <w:rFonts w:ascii="Arial" w:hAnsi="Arial" w:cs="Arial"/>
          <w:sz w:val="20"/>
          <w:szCs w:val="20"/>
        </w:rPr>
        <w:t xml:space="preserve"> </w:t>
      </w:r>
      <w:r>
        <w:rPr>
          <w:rFonts w:ascii="Arial" w:hAnsi="Arial" w:cs="Arial"/>
          <w:sz w:val="20"/>
          <w:szCs w:val="20"/>
        </w:rPr>
        <w:t>Len i</w:t>
      </w:r>
      <w:r w:rsidRPr="00D81DAA">
        <w:rPr>
          <w:rFonts w:ascii="Arial" w:hAnsi="Arial" w:cs="Arial"/>
          <w:sz w:val="20"/>
          <w:szCs w:val="20"/>
        </w:rPr>
        <w:t>nvited everyone to attend the VANC Mixer on March 8</w:t>
      </w:r>
      <w:r w:rsidRPr="00D81DAA">
        <w:rPr>
          <w:rFonts w:ascii="Arial" w:hAnsi="Arial" w:cs="Arial"/>
          <w:sz w:val="20"/>
          <w:szCs w:val="20"/>
          <w:vertAlign w:val="superscript"/>
        </w:rPr>
        <w:t>th</w:t>
      </w:r>
      <w:r w:rsidRPr="00D81DAA">
        <w:rPr>
          <w:rFonts w:ascii="Arial" w:hAnsi="Arial" w:cs="Arial"/>
          <w:sz w:val="20"/>
          <w:szCs w:val="20"/>
        </w:rPr>
        <w:t xml:space="preserve"> at CBS Studios. DONE has moved to the 20</w:t>
      </w:r>
      <w:r w:rsidRPr="00D81DAA">
        <w:rPr>
          <w:rFonts w:ascii="Arial" w:hAnsi="Arial" w:cs="Arial"/>
          <w:sz w:val="20"/>
          <w:szCs w:val="20"/>
          <w:vertAlign w:val="superscript"/>
        </w:rPr>
        <w:t>th</w:t>
      </w:r>
      <w:r w:rsidRPr="00D81DAA">
        <w:rPr>
          <w:rFonts w:ascii="Arial" w:hAnsi="Arial" w:cs="Arial"/>
          <w:sz w:val="20"/>
          <w:szCs w:val="20"/>
        </w:rPr>
        <w:t xml:space="preserve"> floor of City Hall</w:t>
      </w:r>
      <w:r>
        <w:rPr>
          <w:rFonts w:ascii="Arial" w:hAnsi="Arial" w:cs="Arial"/>
          <w:sz w:val="20"/>
          <w:szCs w:val="20"/>
        </w:rPr>
        <w:t>. T</w:t>
      </w:r>
      <w:r w:rsidRPr="00D81DAA">
        <w:rPr>
          <w:rFonts w:ascii="Arial" w:hAnsi="Arial" w:cs="Arial"/>
          <w:sz w:val="20"/>
          <w:szCs w:val="20"/>
        </w:rPr>
        <w:t>here are several board vacancies on TNC including Ken’s homeowner board seat. Len spoke about emergency preparedness for a First Responder location at TCC if and when a disaster strikes. Regional Budget Day is March 10</w:t>
      </w:r>
      <w:r w:rsidRPr="00D81DAA">
        <w:rPr>
          <w:rFonts w:ascii="Arial" w:hAnsi="Arial" w:cs="Arial"/>
          <w:sz w:val="20"/>
          <w:szCs w:val="20"/>
          <w:vertAlign w:val="superscript"/>
        </w:rPr>
        <w:t>th</w:t>
      </w:r>
      <w:r w:rsidRPr="00D81DAA">
        <w:rPr>
          <w:rFonts w:ascii="Arial" w:hAnsi="Arial" w:cs="Arial"/>
          <w:sz w:val="20"/>
          <w:szCs w:val="20"/>
        </w:rPr>
        <w:t>.</w:t>
      </w:r>
    </w:p>
    <w:p w:rsidR="00676266" w:rsidRPr="00D81DAA" w:rsidRDefault="00676266" w:rsidP="00ED56D9">
      <w:pPr>
        <w:ind w:left="32"/>
        <w:rPr>
          <w:rFonts w:ascii="Arial" w:hAnsi="Arial" w:cs="Arial"/>
          <w:sz w:val="20"/>
          <w:szCs w:val="20"/>
        </w:rPr>
      </w:pPr>
    </w:p>
    <w:p w:rsidR="00676266" w:rsidRPr="00D81DAA" w:rsidRDefault="00676266" w:rsidP="00ED56D9">
      <w:pPr>
        <w:ind w:left="32"/>
        <w:rPr>
          <w:rFonts w:ascii="Arial" w:hAnsi="Arial" w:cs="Arial"/>
          <w:sz w:val="20"/>
          <w:szCs w:val="20"/>
        </w:rPr>
      </w:pPr>
      <w:r w:rsidRPr="00D81DAA">
        <w:rPr>
          <w:rFonts w:ascii="Arial" w:hAnsi="Arial" w:cs="Arial"/>
          <w:sz w:val="20"/>
          <w:szCs w:val="20"/>
        </w:rPr>
        <w:t xml:space="preserve">20. </w:t>
      </w:r>
      <w:r w:rsidRPr="00D81DAA">
        <w:rPr>
          <w:rFonts w:ascii="Arial" w:hAnsi="Arial" w:cs="Arial"/>
          <w:sz w:val="20"/>
          <w:szCs w:val="20"/>
        </w:rPr>
        <w:tab/>
      </w:r>
      <w:r w:rsidRPr="00D81DAA">
        <w:rPr>
          <w:rFonts w:ascii="Arial" w:hAnsi="Arial" w:cs="Arial"/>
          <w:b/>
          <w:bCs/>
          <w:sz w:val="20"/>
          <w:szCs w:val="20"/>
        </w:rPr>
        <w:t>Meeting adjourned</w:t>
      </w:r>
      <w:r w:rsidRPr="00D81DAA">
        <w:rPr>
          <w:rFonts w:ascii="Arial" w:hAnsi="Arial" w:cs="Arial"/>
          <w:sz w:val="20"/>
          <w:szCs w:val="20"/>
        </w:rPr>
        <w:t xml:space="preserve"> at 10:26 p.m.</w:t>
      </w:r>
    </w:p>
    <w:p w:rsidR="00676266" w:rsidRPr="00D81DAA" w:rsidRDefault="00676266" w:rsidP="00ED56D9">
      <w:pPr>
        <w:ind w:left="32"/>
        <w:rPr>
          <w:rFonts w:ascii="Arial" w:hAnsi="Arial" w:cs="Arial"/>
          <w:sz w:val="20"/>
          <w:szCs w:val="20"/>
        </w:rPr>
      </w:pPr>
    </w:p>
    <w:p w:rsidR="00676266" w:rsidRPr="00D81DAA" w:rsidRDefault="00676266" w:rsidP="002108AD">
      <w:pPr>
        <w:ind w:left="32"/>
        <w:jc w:val="center"/>
        <w:rPr>
          <w:rFonts w:ascii="Arial" w:hAnsi="Arial" w:cs="Arial"/>
          <w:b/>
          <w:bCs/>
          <w:sz w:val="20"/>
          <w:szCs w:val="20"/>
        </w:rPr>
      </w:pPr>
      <w:r w:rsidRPr="00D81DAA">
        <w:rPr>
          <w:rFonts w:ascii="Arial" w:hAnsi="Arial" w:cs="Arial"/>
          <w:sz w:val="20"/>
          <w:szCs w:val="20"/>
        </w:rPr>
        <w:t>-Minutes by Pat Kramer, Kelly Services-</w:t>
      </w:r>
    </w:p>
    <w:p w:rsidR="00676266" w:rsidRPr="00D81DAA" w:rsidRDefault="00676266" w:rsidP="0078710E">
      <w:pPr>
        <w:tabs>
          <w:tab w:val="left" w:pos="1590"/>
        </w:tabs>
        <w:ind w:left="360"/>
        <w:rPr>
          <w:rFonts w:ascii="Arial" w:hAnsi="Arial" w:cs="Arial"/>
          <w:sz w:val="20"/>
          <w:szCs w:val="20"/>
        </w:rPr>
      </w:pPr>
      <w:r w:rsidRPr="00D81DAA">
        <w:rPr>
          <w:rFonts w:ascii="Arial" w:hAnsi="Arial" w:cs="Arial"/>
          <w:sz w:val="20"/>
          <w:szCs w:val="20"/>
        </w:rPr>
        <w:tab/>
      </w:r>
    </w:p>
    <w:sectPr w:rsidR="00676266" w:rsidRPr="00D81DAA" w:rsidSect="008E7F38">
      <w:footerReference w:type="default" r:id="rId8"/>
      <w:footerReference w:type="first" r:id="rId9"/>
      <w:type w:val="continuous"/>
      <w:pgSz w:w="12240" w:h="15840" w:code="1"/>
      <w:pgMar w:top="288" w:right="720" w:bottom="288" w:left="1008"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266" w:rsidRDefault="00676266">
      <w:r>
        <w:separator/>
      </w:r>
    </w:p>
  </w:endnote>
  <w:endnote w:type="continuationSeparator" w:id="0">
    <w:p w:rsidR="00676266" w:rsidRDefault="006762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Swiss921 BT">
    <w:altName w:val="Impac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66" w:rsidRDefault="00676266">
    <w:pPr>
      <w:pStyle w:val="Footer"/>
      <w:jc w:val="center"/>
      <w:rPr>
        <w:rFonts w:ascii="Arial" w:hAnsi="Arial" w:cs="Arial"/>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66" w:rsidRDefault="00676266">
    <w:pPr>
      <w:pStyle w:val="Footer"/>
      <w:jc w:val="center"/>
      <w:rPr>
        <w:rFonts w:ascii="Book Antiqua" w:hAnsi="Book Antiqua" w:cs="Book Antiqua"/>
        <w:sz w:val="16"/>
        <w:szCs w:val="16"/>
      </w:rPr>
    </w:pPr>
  </w:p>
  <w:p w:rsidR="00676266" w:rsidRDefault="00676266">
    <w:pPr>
      <w:pStyle w:val="Footer"/>
      <w:jc w:val="center"/>
      <w:rPr>
        <w:rFonts w:ascii="Book Antiqua" w:hAnsi="Book Antiqua" w:cs="Book Antiqu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266" w:rsidRDefault="00676266">
      <w:r>
        <w:separator/>
      </w:r>
    </w:p>
  </w:footnote>
  <w:footnote w:type="continuationSeparator" w:id="0">
    <w:p w:rsidR="00676266" w:rsidRDefault="006762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408CA0"/>
    <w:lvl w:ilvl="0">
      <w:start w:val="1"/>
      <w:numFmt w:val="decimal"/>
      <w:lvlText w:val="%1."/>
      <w:lvlJc w:val="left"/>
      <w:pPr>
        <w:tabs>
          <w:tab w:val="num" w:pos="1800"/>
        </w:tabs>
        <w:ind w:left="1800" w:hanging="360"/>
      </w:pPr>
    </w:lvl>
  </w:abstractNum>
  <w:abstractNum w:abstractNumId="1">
    <w:nsid w:val="FFFFFF7D"/>
    <w:multiLevelType w:val="singleLevel"/>
    <w:tmpl w:val="4C98DE3C"/>
    <w:lvl w:ilvl="0">
      <w:start w:val="1"/>
      <w:numFmt w:val="decimal"/>
      <w:lvlText w:val="%1."/>
      <w:lvlJc w:val="left"/>
      <w:pPr>
        <w:tabs>
          <w:tab w:val="num" w:pos="1440"/>
        </w:tabs>
        <w:ind w:left="1440" w:hanging="360"/>
      </w:pPr>
    </w:lvl>
  </w:abstractNum>
  <w:abstractNum w:abstractNumId="2">
    <w:nsid w:val="FFFFFF7E"/>
    <w:multiLevelType w:val="singleLevel"/>
    <w:tmpl w:val="246497E4"/>
    <w:lvl w:ilvl="0">
      <w:start w:val="1"/>
      <w:numFmt w:val="decimal"/>
      <w:lvlText w:val="%1."/>
      <w:lvlJc w:val="left"/>
      <w:pPr>
        <w:tabs>
          <w:tab w:val="num" w:pos="1080"/>
        </w:tabs>
        <w:ind w:left="1080" w:hanging="360"/>
      </w:pPr>
    </w:lvl>
  </w:abstractNum>
  <w:abstractNum w:abstractNumId="3">
    <w:nsid w:val="FFFFFF7F"/>
    <w:multiLevelType w:val="singleLevel"/>
    <w:tmpl w:val="C35C1EE4"/>
    <w:lvl w:ilvl="0">
      <w:start w:val="1"/>
      <w:numFmt w:val="decimal"/>
      <w:lvlText w:val="%1."/>
      <w:lvlJc w:val="left"/>
      <w:pPr>
        <w:tabs>
          <w:tab w:val="num" w:pos="720"/>
        </w:tabs>
        <w:ind w:left="720" w:hanging="360"/>
      </w:pPr>
    </w:lvl>
  </w:abstractNum>
  <w:abstractNum w:abstractNumId="4">
    <w:nsid w:val="FFFFFF80"/>
    <w:multiLevelType w:val="singleLevel"/>
    <w:tmpl w:val="1444CEC6"/>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B42C71D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4C54A94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FB16118A"/>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B0C27FD6"/>
    <w:lvl w:ilvl="0">
      <w:start w:val="1"/>
      <w:numFmt w:val="decimal"/>
      <w:lvlText w:val="%1."/>
      <w:lvlJc w:val="left"/>
      <w:pPr>
        <w:tabs>
          <w:tab w:val="num" w:pos="360"/>
        </w:tabs>
        <w:ind w:left="360" w:hanging="360"/>
      </w:pPr>
    </w:lvl>
  </w:abstractNum>
  <w:abstractNum w:abstractNumId="9">
    <w:nsid w:val="FFFFFF89"/>
    <w:multiLevelType w:val="singleLevel"/>
    <w:tmpl w:val="98743490"/>
    <w:lvl w:ilvl="0">
      <w:start w:val="1"/>
      <w:numFmt w:val="bullet"/>
      <w:lvlText w:val=""/>
      <w:lvlJc w:val="left"/>
      <w:pPr>
        <w:tabs>
          <w:tab w:val="num" w:pos="360"/>
        </w:tabs>
        <w:ind w:left="360" w:hanging="360"/>
      </w:pPr>
      <w:rPr>
        <w:rFonts w:ascii="Symbol" w:hAnsi="Symbol" w:cs="Symbol" w:hint="default"/>
      </w:rPr>
    </w:lvl>
  </w:abstractNum>
  <w:abstractNum w:abstractNumId="10">
    <w:nsid w:val="36477000"/>
    <w:multiLevelType w:val="hybridMultilevel"/>
    <w:tmpl w:val="1166D6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630867ED"/>
    <w:multiLevelType w:val="hybridMultilevel"/>
    <w:tmpl w:val="BCBE37AA"/>
    <w:lvl w:ilvl="0" w:tplc="D0F291AC">
      <w:start w:val="10"/>
      <w:numFmt w:val="decimal"/>
      <w:lvlText w:val="%1."/>
      <w:lvlJc w:val="left"/>
      <w:pPr>
        <w:tabs>
          <w:tab w:val="num" w:pos="684"/>
        </w:tabs>
        <w:ind w:left="684" w:hanging="360"/>
      </w:pPr>
      <w:rPr>
        <w:rFonts w:hint="default"/>
        <w:b w:val="0"/>
        <w:bCs w:val="0"/>
        <w:i w:val="0"/>
        <w:iCs w:val="0"/>
      </w:rPr>
    </w:lvl>
    <w:lvl w:ilvl="1" w:tplc="04090019">
      <w:start w:val="1"/>
      <w:numFmt w:val="lowerLetter"/>
      <w:lvlText w:val="%2."/>
      <w:lvlJc w:val="left"/>
      <w:pPr>
        <w:tabs>
          <w:tab w:val="num" w:pos="1404"/>
        </w:tabs>
        <w:ind w:left="1404" w:hanging="360"/>
      </w:pPr>
    </w:lvl>
    <w:lvl w:ilvl="2" w:tplc="0409001B">
      <w:start w:val="1"/>
      <w:numFmt w:val="lowerRoman"/>
      <w:lvlText w:val="%3."/>
      <w:lvlJc w:val="right"/>
      <w:pPr>
        <w:tabs>
          <w:tab w:val="num" w:pos="2124"/>
        </w:tabs>
        <w:ind w:left="2124" w:hanging="180"/>
      </w:pPr>
    </w:lvl>
    <w:lvl w:ilvl="3" w:tplc="0409000F">
      <w:start w:val="1"/>
      <w:numFmt w:val="decimal"/>
      <w:lvlText w:val="%4."/>
      <w:lvlJc w:val="left"/>
      <w:pPr>
        <w:tabs>
          <w:tab w:val="num" w:pos="2844"/>
        </w:tabs>
        <w:ind w:left="2844" w:hanging="360"/>
      </w:pPr>
    </w:lvl>
    <w:lvl w:ilvl="4" w:tplc="04090019">
      <w:start w:val="1"/>
      <w:numFmt w:val="lowerLetter"/>
      <w:lvlText w:val="%5."/>
      <w:lvlJc w:val="left"/>
      <w:pPr>
        <w:tabs>
          <w:tab w:val="num" w:pos="3564"/>
        </w:tabs>
        <w:ind w:left="3564" w:hanging="360"/>
      </w:pPr>
    </w:lvl>
    <w:lvl w:ilvl="5" w:tplc="0409001B">
      <w:start w:val="1"/>
      <w:numFmt w:val="lowerRoman"/>
      <w:lvlText w:val="%6."/>
      <w:lvlJc w:val="right"/>
      <w:pPr>
        <w:tabs>
          <w:tab w:val="num" w:pos="4284"/>
        </w:tabs>
        <w:ind w:left="4284" w:hanging="180"/>
      </w:pPr>
    </w:lvl>
    <w:lvl w:ilvl="6" w:tplc="0409000F">
      <w:start w:val="1"/>
      <w:numFmt w:val="decimal"/>
      <w:lvlText w:val="%7."/>
      <w:lvlJc w:val="left"/>
      <w:pPr>
        <w:tabs>
          <w:tab w:val="num" w:pos="5004"/>
        </w:tabs>
        <w:ind w:left="5004" w:hanging="360"/>
      </w:pPr>
    </w:lvl>
    <w:lvl w:ilvl="7" w:tplc="04090019">
      <w:start w:val="1"/>
      <w:numFmt w:val="lowerLetter"/>
      <w:lvlText w:val="%8."/>
      <w:lvlJc w:val="left"/>
      <w:pPr>
        <w:tabs>
          <w:tab w:val="num" w:pos="5724"/>
        </w:tabs>
        <w:ind w:left="5724" w:hanging="360"/>
      </w:pPr>
    </w:lvl>
    <w:lvl w:ilvl="8" w:tplc="0409001B">
      <w:start w:val="1"/>
      <w:numFmt w:val="lowerRoman"/>
      <w:lvlText w:val="%9."/>
      <w:lvlJc w:val="right"/>
      <w:pPr>
        <w:tabs>
          <w:tab w:val="num" w:pos="6444"/>
        </w:tabs>
        <w:ind w:left="6444" w:hanging="180"/>
      </w:pPr>
    </w:lvl>
  </w:abstractNum>
  <w:abstractNum w:abstractNumId="12">
    <w:nsid w:val="71180662"/>
    <w:multiLevelType w:val="hybridMultilevel"/>
    <w:tmpl w:val="DC28951A"/>
    <w:lvl w:ilvl="0" w:tplc="C9181A14">
      <w:start w:val="1"/>
      <w:numFmt w:val="decimal"/>
      <w:lvlText w:val="%1."/>
      <w:lvlJc w:val="left"/>
      <w:pPr>
        <w:tabs>
          <w:tab w:val="num" w:pos="716"/>
        </w:tabs>
        <w:ind w:left="716" w:hanging="684"/>
      </w:pPr>
      <w:rPr>
        <w:rFonts w:ascii="Arial" w:hAnsi="Arial" w:cs="Arial" w:hint="default"/>
        <w:b w:val="0"/>
        <w:bCs w:val="0"/>
        <w:i w:val="0"/>
        <w:iCs w:val="0"/>
        <w:color w:val="auto"/>
        <w:sz w:val="24"/>
        <w:szCs w:val="24"/>
      </w:rPr>
    </w:lvl>
    <w:lvl w:ilvl="1" w:tplc="C760452A">
      <w:start w:val="1"/>
      <w:numFmt w:val="lowerLetter"/>
      <w:lvlText w:val="%2."/>
      <w:lvlJc w:val="left"/>
      <w:pPr>
        <w:tabs>
          <w:tab w:val="num" w:pos="1112"/>
        </w:tabs>
        <w:ind w:left="1112" w:hanging="360"/>
      </w:pPr>
    </w:lvl>
    <w:lvl w:ilvl="2" w:tplc="D74C359C">
      <w:start w:val="1"/>
      <w:numFmt w:val="lowerRoman"/>
      <w:lvlText w:val="%3."/>
      <w:lvlJc w:val="right"/>
      <w:pPr>
        <w:tabs>
          <w:tab w:val="num" w:pos="1832"/>
        </w:tabs>
        <w:ind w:left="1832" w:hanging="180"/>
      </w:pPr>
    </w:lvl>
    <w:lvl w:ilvl="3" w:tplc="306AE28A">
      <w:start w:val="1"/>
      <w:numFmt w:val="bullet"/>
      <w:lvlText w:val="-"/>
      <w:lvlJc w:val="left"/>
      <w:pPr>
        <w:tabs>
          <w:tab w:val="num" w:pos="2552"/>
        </w:tabs>
        <w:ind w:left="2552" w:hanging="360"/>
      </w:pPr>
      <w:rPr>
        <w:rFonts w:ascii="Times New Roman" w:eastAsia="Times New Roman" w:hAnsi="Times New Roman" w:hint="default"/>
      </w:rPr>
    </w:lvl>
    <w:lvl w:ilvl="4" w:tplc="806AC8BA">
      <w:start w:val="7"/>
      <w:numFmt w:val="bullet"/>
      <w:lvlText w:val="–"/>
      <w:lvlJc w:val="left"/>
      <w:pPr>
        <w:tabs>
          <w:tab w:val="num" w:pos="3272"/>
        </w:tabs>
        <w:ind w:left="3272" w:hanging="360"/>
      </w:pPr>
      <w:rPr>
        <w:rFonts w:ascii="Times New Roman" w:eastAsia="Times New Roman" w:hAnsi="Times New Roman" w:hint="default"/>
      </w:rPr>
    </w:lvl>
    <w:lvl w:ilvl="5" w:tplc="1F289F1E">
      <w:start w:val="1"/>
      <w:numFmt w:val="upperLetter"/>
      <w:lvlText w:val="%6."/>
      <w:lvlJc w:val="left"/>
      <w:pPr>
        <w:tabs>
          <w:tab w:val="num" w:pos="4172"/>
        </w:tabs>
        <w:ind w:left="4172" w:hanging="360"/>
      </w:pPr>
      <w:rPr>
        <w:rFonts w:hint="default"/>
      </w:rPr>
    </w:lvl>
    <w:lvl w:ilvl="6" w:tplc="BB82F99C">
      <w:start w:val="1"/>
      <w:numFmt w:val="decimal"/>
      <w:lvlText w:val="%7."/>
      <w:lvlJc w:val="left"/>
      <w:pPr>
        <w:tabs>
          <w:tab w:val="num" w:pos="4712"/>
        </w:tabs>
        <w:ind w:left="4712" w:hanging="360"/>
      </w:pPr>
    </w:lvl>
    <w:lvl w:ilvl="7" w:tplc="644AE9A4">
      <w:start w:val="1"/>
      <w:numFmt w:val="lowerLetter"/>
      <w:lvlText w:val="%8."/>
      <w:lvlJc w:val="left"/>
      <w:pPr>
        <w:tabs>
          <w:tab w:val="num" w:pos="5432"/>
        </w:tabs>
        <w:ind w:left="5432" w:hanging="360"/>
      </w:pPr>
    </w:lvl>
    <w:lvl w:ilvl="8" w:tplc="C14C299E">
      <w:start w:val="1"/>
      <w:numFmt w:val="lowerRoman"/>
      <w:lvlText w:val="%9."/>
      <w:lvlJc w:val="right"/>
      <w:pPr>
        <w:tabs>
          <w:tab w:val="num" w:pos="6152"/>
        </w:tabs>
        <w:ind w:left="615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12"/>
  </w:num>
  <w:num w:numId="22">
    <w:abstractNumId w:val="1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22A6"/>
    <w:rsid w:val="00013190"/>
    <w:rsid w:val="00015BA8"/>
    <w:rsid w:val="00016DDD"/>
    <w:rsid w:val="00017E59"/>
    <w:rsid w:val="00030CC9"/>
    <w:rsid w:val="00030CFB"/>
    <w:rsid w:val="0005002B"/>
    <w:rsid w:val="000522A6"/>
    <w:rsid w:val="00055365"/>
    <w:rsid w:val="000622E2"/>
    <w:rsid w:val="000670BC"/>
    <w:rsid w:val="00067622"/>
    <w:rsid w:val="000718DC"/>
    <w:rsid w:val="00080A53"/>
    <w:rsid w:val="00087BA6"/>
    <w:rsid w:val="00090351"/>
    <w:rsid w:val="00091A2F"/>
    <w:rsid w:val="000975BE"/>
    <w:rsid w:val="000A7CAA"/>
    <w:rsid w:val="000B522D"/>
    <w:rsid w:val="000B5CC5"/>
    <w:rsid w:val="000B7C7C"/>
    <w:rsid w:val="000C2EB0"/>
    <w:rsid w:val="000C47DD"/>
    <w:rsid w:val="000C770B"/>
    <w:rsid w:val="000D13E3"/>
    <w:rsid w:val="000D16E7"/>
    <w:rsid w:val="000D31F2"/>
    <w:rsid w:val="000E1EF6"/>
    <w:rsid w:val="000E23F4"/>
    <w:rsid w:val="000E431B"/>
    <w:rsid w:val="000F0860"/>
    <w:rsid w:val="000F38EF"/>
    <w:rsid w:val="000F593B"/>
    <w:rsid w:val="00107524"/>
    <w:rsid w:val="00114604"/>
    <w:rsid w:val="00115162"/>
    <w:rsid w:val="001157BC"/>
    <w:rsid w:val="001206C2"/>
    <w:rsid w:val="00132694"/>
    <w:rsid w:val="00137B13"/>
    <w:rsid w:val="001404AB"/>
    <w:rsid w:val="001409F0"/>
    <w:rsid w:val="00141C45"/>
    <w:rsid w:val="001455DE"/>
    <w:rsid w:val="00156131"/>
    <w:rsid w:val="00171266"/>
    <w:rsid w:val="00173480"/>
    <w:rsid w:val="00174E33"/>
    <w:rsid w:val="00180E4E"/>
    <w:rsid w:val="00184041"/>
    <w:rsid w:val="00187B57"/>
    <w:rsid w:val="00192EA8"/>
    <w:rsid w:val="001A6814"/>
    <w:rsid w:val="001B2940"/>
    <w:rsid w:val="001B2EFB"/>
    <w:rsid w:val="001B30AE"/>
    <w:rsid w:val="001B36CE"/>
    <w:rsid w:val="001B4CFE"/>
    <w:rsid w:val="001C10C6"/>
    <w:rsid w:val="001C37A8"/>
    <w:rsid w:val="001C7F12"/>
    <w:rsid w:val="001D4D71"/>
    <w:rsid w:val="001D5E25"/>
    <w:rsid w:val="001E28AC"/>
    <w:rsid w:val="001E6A4B"/>
    <w:rsid w:val="001F0F30"/>
    <w:rsid w:val="001F18A1"/>
    <w:rsid w:val="001F5B64"/>
    <w:rsid w:val="002079C4"/>
    <w:rsid w:val="00210322"/>
    <w:rsid w:val="002108AD"/>
    <w:rsid w:val="0021279E"/>
    <w:rsid w:val="0021374C"/>
    <w:rsid w:val="002151EE"/>
    <w:rsid w:val="00223A73"/>
    <w:rsid w:val="00231158"/>
    <w:rsid w:val="00234FF5"/>
    <w:rsid w:val="00240160"/>
    <w:rsid w:val="0024279B"/>
    <w:rsid w:val="0024303D"/>
    <w:rsid w:val="00243F2C"/>
    <w:rsid w:val="00246719"/>
    <w:rsid w:val="00247001"/>
    <w:rsid w:val="00254780"/>
    <w:rsid w:val="00255609"/>
    <w:rsid w:val="002568B2"/>
    <w:rsid w:val="00263C74"/>
    <w:rsid w:val="002657A6"/>
    <w:rsid w:val="00277F1D"/>
    <w:rsid w:val="0028326D"/>
    <w:rsid w:val="00292583"/>
    <w:rsid w:val="002A576C"/>
    <w:rsid w:val="002B3689"/>
    <w:rsid w:val="002B3755"/>
    <w:rsid w:val="002B3B89"/>
    <w:rsid w:val="002B3E80"/>
    <w:rsid w:val="002B4D9E"/>
    <w:rsid w:val="002B543C"/>
    <w:rsid w:val="002B7A96"/>
    <w:rsid w:val="002C2784"/>
    <w:rsid w:val="002C3777"/>
    <w:rsid w:val="002D1B18"/>
    <w:rsid w:val="002D3C4B"/>
    <w:rsid w:val="002F3CC0"/>
    <w:rsid w:val="00303684"/>
    <w:rsid w:val="00310AD6"/>
    <w:rsid w:val="00310F11"/>
    <w:rsid w:val="00316DFF"/>
    <w:rsid w:val="0031758C"/>
    <w:rsid w:val="003228A6"/>
    <w:rsid w:val="0032493E"/>
    <w:rsid w:val="003346E5"/>
    <w:rsid w:val="0033752E"/>
    <w:rsid w:val="00350998"/>
    <w:rsid w:val="00351AEC"/>
    <w:rsid w:val="00351FC7"/>
    <w:rsid w:val="00352208"/>
    <w:rsid w:val="00353308"/>
    <w:rsid w:val="00370E16"/>
    <w:rsid w:val="003714B3"/>
    <w:rsid w:val="0037371C"/>
    <w:rsid w:val="00377951"/>
    <w:rsid w:val="00382659"/>
    <w:rsid w:val="00384538"/>
    <w:rsid w:val="00395C0C"/>
    <w:rsid w:val="003A0FD1"/>
    <w:rsid w:val="003A1C24"/>
    <w:rsid w:val="003A7CDD"/>
    <w:rsid w:val="003B51AC"/>
    <w:rsid w:val="003B6345"/>
    <w:rsid w:val="003C180D"/>
    <w:rsid w:val="003C6E69"/>
    <w:rsid w:val="003C6FEB"/>
    <w:rsid w:val="003D3172"/>
    <w:rsid w:val="003E0EF5"/>
    <w:rsid w:val="003E53A6"/>
    <w:rsid w:val="003E70A3"/>
    <w:rsid w:val="003F3C73"/>
    <w:rsid w:val="004017E9"/>
    <w:rsid w:val="004055B6"/>
    <w:rsid w:val="00410DD8"/>
    <w:rsid w:val="004113C2"/>
    <w:rsid w:val="00411CE3"/>
    <w:rsid w:val="00421A33"/>
    <w:rsid w:val="00422C11"/>
    <w:rsid w:val="004306EE"/>
    <w:rsid w:val="00431519"/>
    <w:rsid w:val="00432C2D"/>
    <w:rsid w:val="00440650"/>
    <w:rsid w:val="00442A8C"/>
    <w:rsid w:val="0044616B"/>
    <w:rsid w:val="00446C59"/>
    <w:rsid w:val="0045070C"/>
    <w:rsid w:val="00450DB7"/>
    <w:rsid w:val="00457CE4"/>
    <w:rsid w:val="004614CB"/>
    <w:rsid w:val="0047332D"/>
    <w:rsid w:val="00476336"/>
    <w:rsid w:val="00477427"/>
    <w:rsid w:val="004814D6"/>
    <w:rsid w:val="00485641"/>
    <w:rsid w:val="00486622"/>
    <w:rsid w:val="00486E7C"/>
    <w:rsid w:val="00490635"/>
    <w:rsid w:val="00493D58"/>
    <w:rsid w:val="004A5B0E"/>
    <w:rsid w:val="004C2CCA"/>
    <w:rsid w:val="004C784A"/>
    <w:rsid w:val="004D6692"/>
    <w:rsid w:val="004E0A88"/>
    <w:rsid w:val="004F14E8"/>
    <w:rsid w:val="00500B0A"/>
    <w:rsid w:val="0050360F"/>
    <w:rsid w:val="0050626D"/>
    <w:rsid w:val="00507D63"/>
    <w:rsid w:val="005131D6"/>
    <w:rsid w:val="005201C8"/>
    <w:rsid w:val="005202BB"/>
    <w:rsid w:val="005212D1"/>
    <w:rsid w:val="0053030F"/>
    <w:rsid w:val="00530CBA"/>
    <w:rsid w:val="00531B20"/>
    <w:rsid w:val="00536608"/>
    <w:rsid w:val="00537D30"/>
    <w:rsid w:val="00542A7D"/>
    <w:rsid w:val="0054543B"/>
    <w:rsid w:val="00547283"/>
    <w:rsid w:val="00547C5D"/>
    <w:rsid w:val="00552FD8"/>
    <w:rsid w:val="00553E27"/>
    <w:rsid w:val="00555537"/>
    <w:rsid w:val="00563355"/>
    <w:rsid w:val="00565FAB"/>
    <w:rsid w:val="00567267"/>
    <w:rsid w:val="00567B00"/>
    <w:rsid w:val="0057004C"/>
    <w:rsid w:val="00574AD1"/>
    <w:rsid w:val="00594B5E"/>
    <w:rsid w:val="005A0B41"/>
    <w:rsid w:val="005A3C0A"/>
    <w:rsid w:val="005A6A21"/>
    <w:rsid w:val="005A70EE"/>
    <w:rsid w:val="005C2F8B"/>
    <w:rsid w:val="005C309E"/>
    <w:rsid w:val="005C3E44"/>
    <w:rsid w:val="005D311F"/>
    <w:rsid w:val="005D5DEB"/>
    <w:rsid w:val="005D6948"/>
    <w:rsid w:val="005D7A05"/>
    <w:rsid w:val="005E0BFD"/>
    <w:rsid w:val="005E2CBF"/>
    <w:rsid w:val="005F09E0"/>
    <w:rsid w:val="005F1932"/>
    <w:rsid w:val="005F51AD"/>
    <w:rsid w:val="005F55FF"/>
    <w:rsid w:val="00600680"/>
    <w:rsid w:val="00600786"/>
    <w:rsid w:val="00602AD0"/>
    <w:rsid w:val="00605F70"/>
    <w:rsid w:val="006117E3"/>
    <w:rsid w:val="006134F7"/>
    <w:rsid w:val="00616202"/>
    <w:rsid w:val="006243FD"/>
    <w:rsid w:val="0062445B"/>
    <w:rsid w:val="00626976"/>
    <w:rsid w:val="0062771C"/>
    <w:rsid w:val="00637643"/>
    <w:rsid w:val="0063772D"/>
    <w:rsid w:val="00643072"/>
    <w:rsid w:val="006441FF"/>
    <w:rsid w:val="006457C8"/>
    <w:rsid w:val="00651E79"/>
    <w:rsid w:val="00652DFB"/>
    <w:rsid w:val="00657460"/>
    <w:rsid w:val="006578B0"/>
    <w:rsid w:val="00672A36"/>
    <w:rsid w:val="006737AB"/>
    <w:rsid w:val="00674BEA"/>
    <w:rsid w:val="006755FC"/>
    <w:rsid w:val="00676266"/>
    <w:rsid w:val="006832AF"/>
    <w:rsid w:val="0069273B"/>
    <w:rsid w:val="00697F23"/>
    <w:rsid w:val="006A2D1D"/>
    <w:rsid w:val="006B09F1"/>
    <w:rsid w:val="006B74C0"/>
    <w:rsid w:val="006C13CA"/>
    <w:rsid w:val="006C61EF"/>
    <w:rsid w:val="006D6D41"/>
    <w:rsid w:val="006E77D0"/>
    <w:rsid w:val="006F7AA9"/>
    <w:rsid w:val="00711D58"/>
    <w:rsid w:val="00712D2A"/>
    <w:rsid w:val="007176E4"/>
    <w:rsid w:val="007178A4"/>
    <w:rsid w:val="007401CA"/>
    <w:rsid w:val="0074311D"/>
    <w:rsid w:val="00746AF7"/>
    <w:rsid w:val="00746F61"/>
    <w:rsid w:val="00763496"/>
    <w:rsid w:val="00763833"/>
    <w:rsid w:val="00765178"/>
    <w:rsid w:val="00772C44"/>
    <w:rsid w:val="00775050"/>
    <w:rsid w:val="00776C93"/>
    <w:rsid w:val="00781705"/>
    <w:rsid w:val="0078275D"/>
    <w:rsid w:val="00784CA1"/>
    <w:rsid w:val="0078710E"/>
    <w:rsid w:val="00795622"/>
    <w:rsid w:val="007A61EA"/>
    <w:rsid w:val="007B106D"/>
    <w:rsid w:val="007B3A15"/>
    <w:rsid w:val="007B5F29"/>
    <w:rsid w:val="007C5820"/>
    <w:rsid w:val="007C7DCC"/>
    <w:rsid w:val="007D4F21"/>
    <w:rsid w:val="007D6477"/>
    <w:rsid w:val="007D676E"/>
    <w:rsid w:val="007E4B6F"/>
    <w:rsid w:val="007F29FB"/>
    <w:rsid w:val="007F3BAD"/>
    <w:rsid w:val="007F74B9"/>
    <w:rsid w:val="008016A3"/>
    <w:rsid w:val="008064A9"/>
    <w:rsid w:val="00806612"/>
    <w:rsid w:val="008110F2"/>
    <w:rsid w:val="00814057"/>
    <w:rsid w:val="00823B1E"/>
    <w:rsid w:val="008268F5"/>
    <w:rsid w:val="008301BB"/>
    <w:rsid w:val="008407AF"/>
    <w:rsid w:val="00843D29"/>
    <w:rsid w:val="008518B2"/>
    <w:rsid w:val="00860D12"/>
    <w:rsid w:val="008662E0"/>
    <w:rsid w:val="00867CE5"/>
    <w:rsid w:val="00877D09"/>
    <w:rsid w:val="00882B67"/>
    <w:rsid w:val="008975F0"/>
    <w:rsid w:val="008A03EF"/>
    <w:rsid w:val="008A233B"/>
    <w:rsid w:val="008A5158"/>
    <w:rsid w:val="008B5C96"/>
    <w:rsid w:val="008C59F9"/>
    <w:rsid w:val="008C5B83"/>
    <w:rsid w:val="008D1FC2"/>
    <w:rsid w:val="008D2D12"/>
    <w:rsid w:val="008E3528"/>
    <w:rsid w:val="008E4470"/>
    <w:rsid w:val="008E6105"/>
    <w:rsid w:val="008E62CE"/>
    <w:rsid w:val="008E7360"/>
    <w:rsid w:val="008E7C3D"/>
    <w:rsid w:val="008E7F38"/>
    <w:rsid w:val="008F1EEA"/>
    <w:rsid w:val="008F535A"/>
    <w:rsid w:val="008F53A7"/>
    <w:rsid w:val="008F5D69"/>
    <w:rsid w:val="008F7641"/>
    <w:rsid w:val="00903630"/>
    <w:rsid w:val="00905053"/>
    <w:rsid w:val="00906CD8"/>
    <w:rsid w:val="009136BA"/>
    <w:rsid w:val="0092370D"/>
    <w:rsid w:val="00932C6B"/>
    <w:rsid w:val="009340B0"/>
    <w:rsid w:val="00937753"/>
    <w:rsid w:val="0094628A"/>
    <w:rsid w:val="00946E72"/>
    <w:rsid w:val="009520AF"/>
    <w:rsid w:val="00954255"/>
    <w:rsid w:val="00963BFA"/>
    <w:rsid w:val="00964E05"/>
    <w:rsid w:val="00971404"/>
    <w:rsid w:val="00971ECB"/>
    <w:rsid w:val="00976890"/>
    <w:rsid w:val="009907BA"/>
    <w:rsid w:val="009935CE"/>
    <w:rsid w:val="009A4455"/>
    <w:rsid w:val="009B31B0"/>
    <w:rsid w:val="009B45A0"/>
    <w:rsid w:val="009C2333"/>
    <w:rsid w:val="009C4612"/>
    <w:rsid w:val="009C5017"/>
    <w:rsid w:val="009C6A4F"/>
    <w:rsid w:val="009D38D4"/>
    <w:rsid w:val="009D5F45"/>
    <w:rsid w:val="009D6E53"/>
    <w:rsid w:val="009E686B"/>
    <w:rsid w:val="009E7172"/>
    <w:rsid w:val="009E7AB1"/>
    <w:rsid w:val="009F371D"/>
    <w:rsid w:val="009F4F49"/>
    <w:rsid w:val="009F59E2"/>
    <w:rsid w:val="009F76D0"/>
    <w:rsid w:val="00A04691"/>
    <w:rsid w:val="00A05E1A"/>
    <w:rsid w:val="00A074C1"/>
    <w:rsid w:val="00A1155B"/>
    <w:rsid w:val="00A139A4"/>
    <w:rsid w:val="00A163ED"/>
    <w:rsid w:val="00A16F03"/>
    <w:rsid w:val="00A17C27"/>
    <w:rsid w:val="00A21B91"/>
    <w:rsid w:val="00A374C9"/>
    <w:rsid w:val="00A44744"/>
    <w:rsid w:val="00A4625F"/>
    <w:rsid w:val="00A50DB5"/>
    <w:rsid w:val="00A55769"/>
    <w:rsid w:val="00A70CB5"/>
    <w:rsid w:val="00A73BCE"/>
    <w:rsid w:val="00A77A3C"/>
    <w:rsid w:val="00A84783"/>
    <w:rsid w:val="00A85972"/>
    <w:rsid w:val="00A9105E"/>
    <w:rsid w:val="00A9461A"/>
    <w:rsid w:val="00A9508F"/>
    <w:rsid w:val="00A9709C"/>
    <w:rsid w:val="00AA0C99"/>
    <w:rsid w:val="00AA2792"/>
    <w:rsid w:val="00AA6463"/>
    <w:rsid w:val="00AB04C8"/>
    <w:rsid w:val="00AB08D2"/>
    <w:rsid w:val="00AB2BF3"/>
    <w:rsid w:val="00AB61B0"/>
    <w:rsid w:val="00AC51C2"/>
    <w:rsid w:val="00AC5511"/>
    <w:rsid w:val="00AD0B5F"/>
    <w:rsid w:val="00AD558E"/>
    <w:rsid w:val="00AD60C3"/>
    <w:rsid w:val="00AD791A"/>
    <w:rsid w:val="00AD7D28"/>
    <w:rsid w:val="00AF19B9"/>
    <w:rsid w:val="00AF1D70"/>
    <w:rsid w:val="00AF26DF"/>
    <w:rsid w:val="00B046C8"/>
    <w:rsid w:val="00B049E5"/>
    <w:rsid w:val="00B07477"/>
    <w:rsid w:val="00B10402"/>
    <w:rsid w:val="00B10674"/>
    <w:rsid w:val="00B11F72"/>
    <w:rsid w:val="00B239CE"/>
    <w:rsid w:val="00B3033B"/>
    <w:rsid w:val="00B307D3"/>
    <w:rsid w:val="00B33B7C"/>
    <w:rsid w:val="00B41F43"/>
    <w:rsid w:val="00B44A6A"/>
    <w:rsid w:val="00B51EB0"/>
    <w:rsid w:val="00B53D58"/>
    <w:rsid w:val="00B56514"/>
    <w:rsid w:val="00B616E9"/>
    <w:rsid w:val="00B6320B"/>
    <w:rsid w:val="00B72046"/>
    <w:rsid w:val="00B82903"/>
    <w:rsid w:val="00B8743C"/>
    <w:rsid w:val="00B91C02"/>
    <w:rsid w:val="00B91C0F"/>
    <w:rsid w:val="00B91E84"/>
    <w:rsid w:val="00B91EFA"/>
    <w:rsid w:val="00BA514E"/>
    <w:rsid w:val="00BA7F30"/>
    <w:rsid w:val="00BC2131"/>
    <w:rsid w:val="00BC73B8"/>
    <w:rsid w:val="00BE30D3"/>
    <w:rsid w:val="00BF2B7C"/>
    <w:rsid w:val="00C04BBF"/>
    <w:rsid w:val="00C06ACE"/>
    <w:rsid w:val="00C07BBB"/>
    <w:rsid w:val="00C119F7"/>
    <w:rsid w:val="00C1744C"/>
    <w:rsid w:val="00C1797C"/>
    <w:rsid w:val="00C22488"/>
    <w:rsid w:val="00C31247"/>
    <w:rsid w:val="00C31AFB"/>
    <w:rsid w:val="00C32B2D"/>
    <w:rsid w:val="00C36D9C"/>
    <w:rsid w:val="00C37C15"/>
    <w:rsid w:val="00C40B63"/>
    <w:rsid w:val="00C45534"/>
    <w:rsid w:val="00C508C5"/>
    <w:rsid w:val="00C5330A"/>
    <w:rsid w:val="00C53CC0"/>
    <w:rsid w:val="00C53E6E"/>
    <w:rsid w:val="00C66B9A"/>
    <w:rsid w:val="00C7165B"/>
    <w:rsid w:val="00C72D0C"/>
    <w:rsid w:val="00C74AC8"/>
    <w:rsid w:val="00C8045E"/>
    <w:rsid w:val="00C8657D"/>
    <w:rsid w:val="00C967C9"/>
    <w:rsid w:val="00C97DE1"/>
    <w:rsid w:val="00CA150B"/>
    <w:rsid w:val="00CA3111"/>
    <w:rsid w:val="00CA79BE"/>
    <w:rsid w:val="00CB3525"/>
    <w:rsid w:val="00CB569B"/>
    <w:rsid w:val="00CC04AF"/>
    <w:rsid w:val="00CC0F6D"/>
    <w:rsid w:val="00CC36B8"/>
    <w:rsid w:val="00CD0084"/>
    <w:rsid w:val="00CD5BEF"/>
    <w:rsid w:val="00CE71FF"/>
    <w:rsid w:val="00CF0198"/>
    <w:rsid w:val="00CF412C"/>
    <w:rsid w:val="00CF6E5E"/>
    <w:rsid w:val="00D06D80"/>
    <w:rsid w:val="00D12B30"/>
    <w:rsid w:val="00D2445C"/>
    <w:rsid w:val="00D261E3"/>
    <w:rsid w:val="00D26F1C"/>
    <w:rsid w:val="00D32CDE"/>
    <w:rsid w:val="00D36DA0"/>
    <w:rsid w:val="00D37531"/>
    <w:rsid w:val="00D46CB0"/>
    <w:rsid w:val="00D47F4A"/>
    <w:rsid w:val="00D62F5A"/>
    <w:rsid w:val="00D7279D"/>
    <w:rsid w:val="00D735A2"/>
    <w:rsid w:val="00D81DAA"/>
    <w:rsid w:val="00D95033"/>
    <w:rsid w:val="00DA15CD"/>
    <w:rsid w:val="00DA508F"/>
    <w:rsid w:val="00DB33D8"/>
    <w:rsid w:val="00DD65CF"/>
    <w:rsid w:val="00DD730C"/>
    <w:rsid w:val="00DD7E9B"/>
    <w:rsid w:val="00DE6EAE"/>
    <w:rsid w:val="00DF00CA"/>
    <w:rsid w:val="00E00006"/>
    <w:rsid w:val="00E06C64"/>
    <w:rsid w:val="00E115AB"/>
    <w:rsid w:val="00E14966"/>
    <w:rsid w:val="00E17044"/>
    <w:rsid w:val="00E255CA"/>
    <w:rsid w:val="00E33157"/>
    <w:rsid w:val="00E358E3"/>
    <w:rsid w:val="00E36AAE"/>
    <w:rsid w:val="00E4498E"/>
    <w:rsid w:val="00E44E8B"/>
    <w:rsid w:val="00E46A5A"/>
    <w:rsid w:val="00E50EF4"/>
    <w:rsid w:val="00E53736"/>
    <w:rsid w:val="00E54679"/>
    <w:rsid w:val="00E572DF"/>
    <w:rsid w:val="00E576E3"/>
    <w:rsid w:val="00E63BA9"/>
    <w:rsid w:val="00E66823"/>
    <w:rsid w:val="00E673F1"/>
    <w:rsid w:val="00E81478"/>
    <w:rsid w:val="00E87CC6"/>
    <w:rsid w:val="00E9234C"/>
    <w:rsid w:val="00E9247D"/>
    <w:rsid w:val="00E9317A"/>
    <w:rsid w:val="00E93B08"/>
    <w:rsid w:val="00E94E4E"/>
    <w:rsid w:val="00E96FF5"/>
    <w:rsid w:val="00E97C5E"/>
    <w:rsid w:val="00EA7831"/>
    <w:rsid w:val="00EA7B4D"/>
    <w:rsid w:val="00EB182A"/>
    <w:rsid w:val="00EB1D8B"/>
    <w:rsid w:val="00EC489D"/>
    <w:rsid w:val="00EC4AD4"/>
    <w:rsid w:val="00ED56D9"/>
    <w:rsid w:val="00EE17C0"/>
    <w:rsid w:val="00EE1C48"/>
    <w:rsid w:val="00EE2525"/>
    <w:rsid w:val="00EE4364"/>
    <w:rsid w:val="00EE501E"/>
    <w:rsid w:val="00EE56D6"/>
    <w:rsid w:val="00EF0BBB"/>
    <w:rsid w:val="00EF19E8"/>
    <w:rsid w:val="00EF4905"/>
    <w:rsid w:val="00EF6F3C"/>
    <w:rsid w:val="00EF71C1"/>
    <w:rsid w:val="00F00791"/>
    <w:rsid w:val="00F02E81"/>
    <w:rsid w:val="00F040F0"/>
    <w:rsid w:val="00F072E2"/>
    <w:rsid w:val="00F10FAE"/>
    <w:rsid w:val="00F11E12"/>
    <w:rsid w:val="00F13AA6"/>
    <w:rsid w:val="00F16397"/>
    <w:rsid w:val="00F2295D"/>
    <w:rsid w:val="00F31729"/>
    <w:rsid w:val="00F32BFE"/>
    <w:rsid w:val="00F34DF2"/>
    <w:rsid w:val="00F523C8"/>
    <w:rsid w:val="00F63F0F"/>
    <w:rsid w:val="00F70640"/>
    <w:rsid w:val="00F70D0C"/>
    <w:rsid w:val="00F71BE9"/>
    <w:rsid w:val="00F735E6"/>
    <w:rsid w:val="00F84B47"/>
    <w:rsid w:val="00F93998"/>
    <w:rsid w:val="00F9487F"/>
    <w:rsid w:val="00F95379"/>
    <w:rsid w:val="00F97663"/>
    <w:rsid w:val="00FA04FA"/>
    <w:rsid w:val="00FA1B74"/>
    <w:rsid w:val="00FA775F"/>
    <w:rsid w:val="00FB1101"/>
    <w:rsid w:val="00FB5D1F"/>
    <w:rsid w:val="00FB6259"/>
    <w:rsid w:val="00FB6ADF"/>
    <w:rsid w:val="00FC1B04"/>
    <w:rsid w:val="00FC33A9"/>
    <w:rsid w:val="00FD69C6"/>
    <w:rsid w:val="00FF3A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110F2"/>
    <w:rPr>
      <w:sz w:val="24"/>
      <w:szCs w:val="24"/>
    </w:rPr>
  </w:style>
  <w:style w:type="paragraph" w:styleId="Heading1">
    <w:name w:val="heading 1"/>
    <w:basedOn w:val="Normal"/>
    <w:next w:val="Normal"/>
    <w:link w:val="Heading1Char"/>
    <w:uiPriority w:val="99"/>
    <w:qFormat/>
    <w:rsid w:val="008110F2"/>
    <w:pPr>
      <w:keepNext/>
      <w:jc w:val="center"/>
      <w:outlineLvl w:val="0"/>
    </w:pPr>
    <w:rPr>
      <w:rFonts w:ascii="Arial" w:hAnsi="Arial" w:cs="Arial"/>
      <w:b/>
      <w:bCs/>
      <w:sz w:val="16"/>
      <w:szCs w:val="16"/>
    </w:rPr>
  </w:style>
  <w:style w:type="paragraph" w:styleId="Heading2">
    <w:name w:val="heading 2"/>
    <w:basedOn w:val="Normal"/>
    <w:next w:val="Normal"/>
    <w:link w:val="Heading2Char"/>
    <w:uiPriority w:val="99"/>
    <w:qFormat/>
    <w:rsid w:val="008110F2"/>
    <w:pPr>
      <w:keepNext/>
      <w:jc w:val="center"/>
      <w:outlineLvl w:val="1"/>
    </w:pPr>
    <w:rPr>
      <w:rFonts w:ascii="Arial" w:hAnsi="Arial" w:cs="Arial"/>
      <w:b/>
      <w:bCs/>
      <w:sz w:val="32"/>
      <w:szCs w:val="32"/>
    </w:rPr>
  </w:style>
  <w:style w:type="paragraph" w:styleId="Heading3">
    <w:name w:val="heading 3"/>
    <w:basedOn w:val="Normal"/>
    <w:next w:val="Normal"/>
    <w:link w:val="Heading3Char"/>
    <w:uiPriority w:val="99"/>
    <w:qFormat/>
    <w:rsid w:val="008110F2"/>
    <w:pPr>
      <w:keepNext/>
      <w:jc w:val="center"/>
      <w:outlineLvl w:val="2"/>
    </w:pPr>
    <w:rPr>
      <w:rFonts w:ascii="Lucida Sans" w:hAnsi="Lucida Sans" w:cs="Lucida Sans"/>
      <w:sz w:val="32"/>
      <w:szCs w:val="32"/>
    </w:rPr>
  </w:style>
  <w:style w:type="paragraph" w:styleId="Heading4">
    <w:name w:val="heading 4"/>
    <w:basedOn w:val="Normal"/>
    <w:next w:val="Normal"/>
    <w:link w:val="Heading4Char"/>
    <w:uiPriority w:val="99"/>
    <w:qFormat/>
    <w:rsid w:val="008110F2"/>
    <w:pPr>
      <w:keepNext/>
      <w:spacing w:before="240" w:after="60"/>
      <w:outlineLvl w:val="3"/>
    </w:pPr>
    <w:rPr>
      <w:b/>
      <w:bCs/>
      <w:sz w:val="28"/>
      <w:szCs w:val="28"/>
    </w:rPr>
  </w:style>
  <w:style w:type="paragraph" w:styleId="Heading5">
    <w:name w:val="heading 5"/>
    <w:basedOn w:val="Normal"/>
    <w:next w:val="Normal"/>
    <w:link w:val="Heading5Char"/>
    <w:uiPriority w:val="99"/>
    <w:qFormat/>
    <w:rsid w:val="008110F2"/>
    <w:pPr>
      <w:spacing w:before="240" w:after="60"/>
      <w:outlineLvl w:val="4"/>
    </w:pPr>
    <w:rPr>
      <w:b/>
      <w:bCs/>
      <w:i/>
      <w:iCs/>
      <w:sz w:val="26"/>
      <w:szCs w:val="26"/>
    </w:rPr>
  </w:style>
  <w:style w:type="paragraph" w:styleId="Heading6">
    <w:name w:val="heading 6"/>
    <w:basedOn w:val="Normal"/>
    <w:next w:val="Normal"/>
    <w:link w:val="Heading6Char"/>
    <w:uiPriority w:val="99"/>
    <w:qFormat/>
    <w:rsid w:val="008110F2"/>
    <w:pPr>
      <w:spacing w:before="240" w:after="60"/>
      <w:outlineLvl w:val="5"/>
    </w:pPr>
    <w:rPr>
      <w:b/>
      <w:bCs/>
      <w:sz w:val="22"/>
      <w:szCs w:val="22"/>
    </w:rPr>
  </w:style>
  <w:style w:type="paragraph" w:styleId="Heading7">
    <w:name w:val="heading 7"/>
    <w:basedOn w:val="Normal"/>
    <w:next w:val="Normal"/>
    <w:link w:val="Heading7Char"/>
    <w:uiPriority w:val="99"/>
    <w:qFormat/>
    <w:rsid w:val="008110F2"/>
    <w:pPr>
      <w:spacing w:before="240" w:after="60"/>
      <w:outlineLvl w:val="6"/>
    </w:pPr>
  </w:style>
  <w:style w:type="paragraph" w:styleId="Heading8">
    <w:name w:val="heading 8"/>
    <w:basedOn w:val="Normal"/>
    <w:next w:val="Normal"/>
    <w:link w:val="Heading8Char"/>
    <w:uiPriority w:val="99"/>
    <w:qFormat/>
    <w:rsid w:val="008110F2"/>
    <w:pPr>
      <w:spacing w:before="240" w:after="60"/>
      <w:outlineLvl w:val="7"/>
    </w:pPr>
    <w:rPr>
      <w:i/>
      <w:iCs/>
    </w:rPr>
  </w:style>
  <w:style w:type="paragraph" w:styleId="Heading9">
    <w:name w:val="heading 9"/>
    <w:basedOn w:val="Normal"/>
    <w:next w:val="Normal"/>
    <w:link w:val="Heading9Char"/>
    <w:uiPriority w:val="99"/>
    <w:qFormat/>
    <w:rsid w:val="008110F2"/>
    <w:pPr>
      <w:spacing w:before="240" w:after="60"/>
      <w:outlineLvl w:val="8"/>
    </w:pPr>
    <w:rPr>
      <w:rFonts w:ascii="Swiss921 BT" w:hAnsi="Swiss921 BT" w:cs="Swiss921 BT"/>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character" w:customStyle="1" w:styleId="Heading7Char">
    <w:name w:val="Heading 7 Char"/>
    <w:basedOn w:val="DefaultParagraphFont"/>
    <w:link w:val="Heading7"/>
    <w:uiPriority w:val="99"/>
    <w:semiHidden/>
    <w:locked/>
    <w:rPr>
      <w:rFonts w:ascii="Calibri" w:hAnsi="Calibri" w:cs="Calibri"/>
      <w:sz w:val="24"/>
      <w:szCs w:val="24"/>
    </w:rPr>
  </w:style>
  <w:style w:type="character" w:customStyle="1" w:styleId="Heading8Char">
    <w:name w:val="Heading 8 Char"/>
    <w:basedOn w:val="DefaultParagraphFont"/>
    <w:link w:val="Heading8"/>
    <w:uiPriority w:val="99"/>
    <w:semiHidden/>
    <w:locked/>
    <w:rPr>
      <w:rFonts w:ascii="Calibri" w:hAnsi="Calibri" w:cs="Calibri"/>
      <w:i/>
      <w:iCs/>
      <w:sz w:val="24"/>
      <w:szCs w:val="24"/>
    </w:rPr>
  </w:style>
  <w:style w:type="character" w:customStyle="1" w:styleId="Heading9Char">
    <w:name w:val="Heading 9 Char"/>
    <w:basedOn w:val="DefaultParagraphFont"/>
    <w:link w:val="Heading9"/>
    <w:uiPriority w:val="99"/>
    <w:semiHidden/>
    <w:locked/>
    <w:rPr>
      <w:rFonts w:ascii="Cambria" w:hAnsi="Cambria" w:cs="Cambria"/>
    </w:rPr>
  </w:style>
  <w:style w:type="character" w:styleId="Hyperlink">
    <w:name w:val="Hyperlink"/>
    <w:basedOn w:val="DefaultParagraphFont"/>
    <w:uiPriority w:val="99"/>
    <w:rsid w:val="008110F2"/>
    <w:rPr>
      <w:color w:val="0000FF"/>
      <w:u w:val="single"/>
    </w:rPr>
  </w:style>
  <w:style w:type="paragraph" w:styleId="BodyTextIndent">
    <w:name w:val="Body Text Indent"/>
    <w:basedOn w:val="Normal"/>
    <w:link w:val="BodyTextIndentChar"/>
    <w:uiPriority w:val="99"/>
    <w:rsid w:val="008110F2"/>
    <w:pPr>
      <w:ind w:left="1800"/>
    </w:pPr>
  </w:style>
  <w:style w:type="character" w:customStyle="1" w:styleId="BodyTextIndentChar">
    <w:name w:val="Body Text Indent Char"/>
    <w:basedOn w:val="DefaultParagraphFont"/>
    <w:link w:val="BodyTextIndent"/>
    <w:uiPriority w:val="99"/>
    <w:semiHidden/>
    <w:locked/>
    <w:rPr>
      <w:sz w:val="24"/>
      <w:szCs w:val="24"/>
    </w:rPr>
  </w:style>
  <w:style w:type="paragraph" w:styleId="Header">
    <w:name w:val="header"/>
    <w:basedOn w:val="Normal"/>
    <w:link w:val="HeaderChar"/>
    <w:uiPriority w:val="99"/>
    <w:rsid w:val="008110F2"/>
    <w:pPr>
      <w:tabs>
        <w:tab w:val="center" w:pos="4320"/>
        <w:tab w:val="right" w:pos="8640"/>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rsid w:val="008110F2"/>
    <w:pPr>
      <w:tabs>
        <w:tab w:val="center" w:pos="4320"/>
        <w:tab w:val="right" w:pos="8640"/>
      </w:tabs>
    </w:pPr>
  </w:style>
  <w:style w:type="character" w:customStyle="1" w:styleId="FooterChar">
    <w:name w:val="Footer Char"/>
    <w:basedOn w:val="DefaultParagraphFont"/>
    <w:link w:val="Footer"/>
    <w:uiPriority w:val="99"/>
    <w:semiHidden/>
    <w:locked/>
    <w:rPr>
      <w:sz w:val="24"/>
      <w:szCs w:val="24"/>
    </w:rPr>
  </w:style>
  <w:style w:type="paragraph" w:styleId="BodyText">
    <w:name w:val="Body Text"/>
    <w:basedOn w:val="Normal"/>
    <w:link w:val="BodyTextChar"/>
    <w:uiPriority w:val="99"/>
    <w:rsid w:val="008110F2"/>
    <w:pPr>
      <w:widowControl w:val="0"/>
      <w:autoSpaceDE w:val="0"/>
      <w:autoSpaceDN w:val="0"/>
      <w:adjustRightInd w:val="0"/>
      <w:spacing w:after="120"/>
    </w:pPr>
    <w:rPr>
      <w:rFonts w:ascii="Arial" w:hAnsi="Arial" w:cs="Arial"/>
      <w:color w:val="000000"/>
    </w:rPr>
  </w:style>
  <w:style w:type="character" w:customStyle="1" w:styleId="BodyTextChar">
    <w:name w:val="Body Text Char"/>
    <w:basedOn w:val="DefaultParagraphFont"/>
    <w:link w:val="BodyText"/>
    <w:uiPriority w:val="99"/>
    <w:semiHidden/>
    <w:locked/>
    <w:rPr>
      <w:sz w:val="24"/>
      <w:szCs w:val="24"/>
    </w:rPr>
  </w:style>
  <w:style w:type="paragraph" w:styleId="Title">
    <w:name w:val="Title"/>
    <w:basedOn w:val="Normal"/>
    <w:link w:val="TitleChar"/>
    <w:uiPriority w:val="99"/>
    <w:qFormat/>
    <w:rsid w:val="008110F2"/>
    <w:pPr>
      <w:jc w:val="center"/>
    </w:pPr>
    <w:rPr>
      <w:rFonts w:ascii="Arial Rounded MT Bold" w:hAnsi="Arial Rounded MT Bold" w:cs="Arial Rounded MT Bold"/>
      <w:sz w:val="40"/>
      <w:szCs w:val="40"/>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character" w:styleId="FollowedHyperlink">
    <w:name w:val="FollowedHyperlink"/>
    <w:basedOn w:val="DefaultParagraphFont"/>
    <w:uiPriority w:val="99"/>
    <w:rsid w:val="008110F2"/>
    <w:rPr>
      <w:color w:val="800080"/>
      <w:u w:val="single"/>
    </w:rPr>
  </w:style>
  <w:style w:type="paragraph" w:styleId="BodyTextIndent2">
    <w:name w:val="Body Text Indent 2"/>
    <w:basedOn w:val="Normal"/>
    <w:link w:val="BodyTextIndent2Char"/>
    <w:uiPriority w:val="99"/>
    <w:rsid w:val="008110F2"/>
    <w:pPr>
      <w:ind w:left="716" w:hanging="684"/>
    </w:pPr>
    <w:rPr>
      <w:rFonts w:ascii="Arial" w:hAnsi="Arial" w:cs="Arial"/>
    </w:rPr>
  </w:style>
  <w:style w:type="character" w:customStyle="1" w:styleId="BodyTextIndent2Char">
    <w:name w:val="Body Text Indent 2 Char"/>
    <w:basedOn w:val="DefaultParagraphFont"/>
    <w:link w:val="BodyTextIndent2"/>
    <w:uiPriority w:val="99"/>
    <w:semiHidden/>
    <w:locked/>
    <w:rPr>
      <w:sz w:val="24"/>
      <w:szCs w:val="24"/>
    </w:rPr>
  </w:style>
  <w:style w:type="character" w:styleId="PageNumber">
    <w:name w:val="page number"/>
    <w:basedOn w:val="DefaultParagraphFont"/>
    <w:uiPriority w:val="99"/>
    <w:rsid w:val="008110F2"/>
  </w:style>
  <w:style w:type="paragraph" w:styleId="BodyText2">
    <w:name w:val="Body Text 2"/>
    <w:basedOn w:val="Normal"/>
    <w:link w:val="BodyText2Char"/>
    <w:uiPriority w:val="99"/>
    <w:rsid w:val="008110F2"/>
    <w:pPr>
      <w:tabs>
        <w:tab w:val="left" w:pos="1980"/>
        <w:tab w:val="left" w:pos="2880"/>
        <w:tab w:val="left" w:pos="4140"/>
        <w:tab w:val="left" w:pos="5940"/>
        <w:tab w:val="left" w:pos="6480"/>
      </w:tabs>
    </w:pPr>
    <w:rPr>
      <w:sz w:val="20"/>
      <w:szCs w:val="20"/>
    </w:rPr>
  </w:style>
  <w:style w:type="character" w:customStyle="1" w:styleId="BodyText2Char">
    <w:name w:val="Body Text 2 Char"/>
    <w:basedOn w:val="DefaultParagraphFont"/>
    <w:link w:val="BodyText2"/>
    <w:uiPriority w:val="99"/>
    <w:semiHidden/>
    <w:locked/>
    <w:rPr>
      <w:sz w:val="24"/>
      <w:szCs w:val="24"/>
    </w:rPr>
  </w:style>
  <w:style w:type="paragraph" w:styleId="NormalWeb">
    <w:name w:val="Normal (Web)"/>
    <w:basedOn w:val="Normal"/>
    <w:uiPriority w:val="99"/>
    <w:rsid w:val="008110F2"/>
    <w:pPr>
      <w:spacing w:before="100" w:beforeAutospacing="1" w:after="100" w:afterAutospacing="1"/>
    </w:pPr>
    <w:rPr>
      <w:rFonts w:ascii="Arial Unicode MS" w:hAnsi="Arial Unicode MS" w:cs="Arial Unicode MS"/>
    </w:rPr>
  </w:style>
  <w:style w:type="paragraph" w:styleId="Date">
    <w:name w:val="Date"/>
    <w:basedOn w:val="Normal"/>
    <w:next w:val="Normal"/>
    <w:link w:val="DateChar"/>
    <w:uiPriority w:val="99"/>
    <w:rsid w:val="008110F2"/>
    <w:rPr>
      <w:color w:val="000000"/>
    </w:rPr>
  </w:style>
  <w:style w:type="character" w:customStyle="1" w:styleId="DateChar">
    <w:name w:val="Date Char"/>
    <w:basedOn w:val="DefaultParagraphFont"/>
    <w:link w:val="Date"/>
    <w:uiPriority w:val="99"/>
    <w:semiHidden/>
    <w:locked/>
    <w:rPr>
      <w:sz w:val="24"/>
      <w:szCs w:val="24"/>
    </w:rPr>
  </w:style>
  <w:style w:type="paragraph" w:styleId="BlockText">
    <w:name w:val="Block Text"/>
    <w:basedOn w:val="Normal"/>
    <w:uiPriority w:val="99"/>
    <w:rsid w:val="008110F2"/>
    <w:pPr>
      <w:spacing w:after="120"/>
      <w:ind w:left="1440" w:right="1440"/>
    </w:pPr>
  </w:style>
  <w:style w:type="paragraph" w:styleId="BodyText3">
    <w:name w:val="Body Text 3"/>
    <w:basedOn w:val="Normal"/>
    <w:link w:val="BodyText3Char"/>
    <w:uiPriority w:val="99"/>
    <w:rsid w:val="008110F2"/>
    <w:pPr>
      <w:spacing w:after="120"/>
    </w:pPr>
    <w:rPr>
      <w:sz w:val="16"/>
      <w:szCs w:val="16"/>
    </w:rPr>
  </w:style>
  <w:style w:type="character" w:customStyle="1" w:styleId="BodyText3Char">
    <w:name w:val="Body Text 3 Char"/>
    <w:basedOn w:val="DefaultParagraphFont"/>
    <w:link w:val="BodyText3"/>
    <w:uiPriority w:val="99"/>
    <w:semiHidden/>
    <w:locked/>
    <w:rPr>
      <w:sz w:val="16"/>
      <w:szCs w:val="16"/>
    </w:rPr>
  </w:style>
  <w:style w:type="paragraph" w:styleId="BodyTextFirstIndent">
    <w:name w:val="Body Text First Indent"/>
    <w:basedOn w:val="BodyText"/>
    <w:link w:val="BodyTextFirstIndentChar"/>
    <w:uiPriority w:val="99"/>
    <w:rsid w:val="008110F2"/>
    <w:pPr>
      <w:widowControl/>
      <w:autoSpaceDE/>
      <w:autoSpaceDN/>
      <w:adjustRightInd/>
      <w:ind w:firstLine="210"/>
    </w:pPr>
    <w:rPr>
      <w:rFonts w:ascii="Times New Roman" w:hAnsi="Times New Roman" w:cs="Times New Roman"/>
      <w:color w:val="auto"/>
    </w:rPr>
  </w:style>
  <w:style w:type="character" w:customStyle="1" w:styleId="BodyTextFirstIndentChar">
    <w:name w:val="Body Text First Indent Char"/>
    <w:basedOn w:val="BodyTextChar"/>
    <w:link w:val="BodyTextFirstIndent"/>
    <w:uiPriority w:val="99"/>
    <w:semiHidden/>
    <w:locked/>
  </w:style>
  <w:style w:type="paragraph" w:styleId="BodyTextFirstIndent2">
    <w:name w:val="Body Text First Indent 2"/>
    <w:basedOn w:val="BodyTextIndent"/>
    <w:link w:val="BodyTextFirstIndent2Char"/>
    <w:uiPriority w:val="99"/>
    <w:rsid w:val="008110F2"/>
    <w:pPr>
      <w:spacing w:after="120"/>
      <w:ind w:left="360" w:firstLine="210"/>
    </w:pPr>
  </w:style>
  <w:style w:type="character" w:customStyle="1" w:styleId="BodyTextFirstIndent2Char">
    <w:name w:val="Body Text First Indent 2 Char"/>
    <w:basedOn w:val="BodyTextIndentChar"/>
    <w:link w:val="BodyTextFirstIndent2"/>
    <w:uiPriority w:val="99"/>
    <w:semiHidden/>
    <w:locked/>
  </w:style>
  <w:style w:type="paragraph" w:styleId="BodyTextIndent3">
    <w:name w:val="Body Text Indent 3"/>
    <w:basedOn w:val="Normal"/>
    <w:link w:val="BodyTextIndent3Char"/>
    <w:uiPriority w:val="99"/>
    <w:rsid w:val="008110F2"/>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sz w:val="16"/>
      <w:szCs w:val="16"/>
    </w:rPr>
  </w:style>
  <w:style w:type="paragraph" w:styleId="Caption">
    <w:name w:val="caption"/>
    <w:basedOn w:val="Normal"/>
    <w:next w:val="Normal"/>
    <w:uiPriority w:val="99"/>
    <w:qFormat/>
    <w:rsid w:val="008110F2"/>
    <w:pPr>
      <w:spacing w:before="120" w:after="120"/>
    </w:pPr>
    <w:rPr>
      <w:b/>
      <w:bCs/>
      <w:sz w:val="20"/>
      <w:szCs w:val="20"/>
    </w:rPr>
  </w:style>
  <w:style w:type="paragraph" w:styleId="Closing">
    <w:name w:val="Closing"/>
    <w:basedOn w:val="Normal"/>
    <w:link w:val="ClosingChar"/>
    <w:uiPriority w:val="99"/>
    <w:rsid w:val="008110F2"/>
    <w:pPr>
      <w:ind w:left="4320"/>
    </w:pPr>
  </w:style>
  <w:style w:type="character" w:customStyle="1" w:styleId="ClosingChar">
    <w:name w:val="Closing Char"/>
    <w:basedOn w:val="DefaultParagraphFont"/>
    <w:link w:val="Closing"/>
    <w:uiPriority w:val="99"/>
    <w:semiHidden/>
    <w:locked/>
    <w:rPr>
      <w:sz w:val="24"/>
      <w:szCs w:val="24"/>
    </w:rPr>
  </w:style>
  <w:style w:type="paragraph" w:styleId="CommentText">
    <w:name w:val="annotation text"/>
    <w:basedOn w:val="Normal"/>
    <w:link w:val="CommentTextChar"/>
    <w:uiPriority w:val="99"/>
    <w:semiHidden/>
    <w:rsid w:val="008110F2"/>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DocumentMap">
    <w:name w:val="Document Map"/>
    <w:basedOn w:val="Normal"/>
    <w:link w:val="DocumentMapChar"/>
    <w:uiPriority w:val="99"/>
    <w:semiHidden/>
    <w:rsid w:val="008110F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sz w:val="2"/>
      <w:szCs w:val="2"/>
    </w:rPr>
  </w:style>
  <w:style w:type="paragraph" w:styleId="E-mailSignature">
    <w:name w:val="E-mail Signature"/>
    <w:basedOn w:val="Normal"/>
    <w:link w:val="E-mailSignatureChar"/>
    <w:uiPriority w:val="99"/>
    <w:rsid w:val="008110F2"/>
  </w:style>
  <w:style w:type="character" w:customStyle="1" w:styleId="E-mailSignatureChar">
    <w:name w:val="E-mail Signature Char"/>
    <w:basedOn w:val="DefaultParagraphFont"/>
    <w:link w:val="E-mailSignature"/>
    <w:uiPriority w:val="99"/>
    <w:semiHidden/>
    <w:locked/>
    <w:rPr>
      <w:sz w:val="24"/>
      <w:szCs w:val="24"/>
    </w:rPr>
  </w:style>
  <w:style w:type="paragraph" w:styleId="EndnoteText">
    <w:name w:val="endnote text"/>
    <w:basedOn w:val="Normal"/>
    <w:link w:val="EndnoteTextChar"/>
    <w:uiPriority w:val="99"/>
    <w:semiHidden/>
    <w:rsid w:val="008110F2"/>
    <w:rPr>
      <w:sz w:val="20"/>
      <w:szCs w:val="20"/>
    </w:rPr>
  </w:style>
  <w:style w:type="character" w:customStyle="1" w:styleId="EndnoteTextChar">
    <w:name w:val="Endnote Text Char"/>
    <w:basedOn w:val="DefaultParagraphFont"/>
    <w:link w:val="EndnoteText"/>
    <w:uiPriority w:val="99"/>
    <w:semiHidden/>
    <w:locked/>
    <w:rPr>
      <w:sz w:val="20"/>
      <w:szCs w:val="20"/>
    </w:rPr>
  </w:style>
  <w:style w:type="paragraph" w:styleId="EnvelopeAddress">
    <w:name w:val="envelope address"/>
    <w:basedOn w:val="Normal"/>
    <w:uiPriority w:val="99"/>
    <w:rsid w:val="008110F2"/>
    <w:pPr>
      <w:framePr w:w="7920" w:h="1980" w:hRule="exact" w:hSpace="180" w:wrap="auto" w:hAnchor="page" w:xAlign="center" w:yAlign="bottom"/>
      <w:ind w:left="2880"/>
    </w:pPr>
    <w:rPr>
      <w:rFonts w:ascii="Swiss921 BT" w:hAnsi="Swiss921 BT" w:cs="Swiss921 BT"/>
    </w:rPr>
  </w:style>
  <w:style w:type="paragraph" w:styleId="EnvelopeReturn">
    <w:name w:val="envelope return"/>
    <w:basedOn w:val="Normal"/>
    <w:uiPriority w:val="99"/>
    <w:rsid w:val="008110F2"/>
    <w:rPr>
      <w:rFonts w:ascii="Swiss921 BT" w:hAnsi="Swiss921 BT" w:cs="Swiss921 BT"/>
      <w:sz w:val="20"/>
      <w:szCs w:val="20"/>
    </w:rPr>
  </w:style>
  <w:style w:type="paragraph" w:styleId="FootnoteText">
    <w:name w:val="footnote text"/>
    <w:basedOn w:val="Normal"/>
    <w:link w:val="FootnoteTextChar"/>
    <w:uiPriority w:val="99"/>
    <w:semiHidden/>
    <w:rsid w:val="008110F2"/>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HTMLAddress">
    <w:name w:val="HTML Address"/>
    <w:basedOn w:val="Normal"/>
    <w:link w:val="HTMLAddressChar"/>
    <w:uiPriority w:val="99"/>
    <w:rsid w:val="008110F2"/>
    <w:rPr>
      <w:i/>
      <w:iCs/>
    </w:rPr>
  </w:style>
  <w:style w:type="character" w:customStyle="1" w:styleId="HTMLAddressChar">
    <w:name w:val="HTML Address Char"/>
    <w:basedOn w:val="DefaultParagraphFont"/>
    <w:link w:val="HTMLAddress"/>
    <w:uiPriority w:val="99"/>
    <w:semiHidden/>
    <w:locked/>
    <w:rPr>
      <w:i/>
      <w:iCs/>
      <w:sz w:val="24"/>
      <w:szCs w:val="24"/>
    </w:rPr>
  </w:style>
  <w:style w:type="paragraph" w:styleId="HTMLPreformatted">
    <w:name w:val="HTML Preformatted"/>
    <w:basedOn w:val="Normal"/>
    <w:link w:val="HTMLPreformattedChar"/>
    <w:uiPriority w:val="99"/>
    <w:rsid w:val="008110F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rsid w:val="008110F2"/>
    <w:pPr>
      <w:ind w:left="240" w:hanging="240"/>
    </w:pPr>
  </w:style>
  <w:style w:type="paragraph" w:styleId="Index2">
    <w:name w:val="index 2"/>
    <w:basedOn w:val="Normal"/>
    <w:next w:val="Normal"/>
    <w:autoRedefine/>
    <w:uiPriority w:val="99"/>
    <w:semiHidden/>
    <w:rsid w:val="008110F2"/>
    <w:pPr>
      <w:ind w:left="480" w:hanging="240"/>
    </w:pPr>
  </w:style>
  <w:style w:type="paragraph" w:styleId="Index3">
    <w:name w:val="index 3"/>
    <w:basedOn w:val="Normal"/>
    <w:next w:val="Normal"/>
    <w:autoRedefine/>
    <w:uiPriority w:val="99"/>
    <w:semiHidden/>
    <w:rsid w:val="008110F2"/>
    <w:pPr>
      <w:ind w:left="720" w:hanging="240"/>
    </w:pPr>
  </w:style>
  <w:style w:type="paragraph" w:styleId="Index4">
    <w:name w:val="index 4"/>
    <w:basedOn w:val="Normal"/>
    <w:next w:val="Normal"/>
    <w:autoRedefine/>
    <w:uiPriority w:val="99"/>
    <w:semiHidden/>
    <w:rsid w:val="008110F2"/>
    <w:pPr>
      <w:ind w:left="960" w:hanging="240"/>
    </w:pPr>
  </w:style>
  <w:style w:type="paragraph" w:styleId="Index5">
    <w:name w:val="index 5"/>
    <w:basedOn w:val="Normal"/>
    <w:next w:val="Normal"/>
    <w:autoRedefine/>
    <w:uiPriority w:val="99"/>
    <w:semiHidden/>
    <w:rsid w:val="008110F2"/>
    <w:pPr>
      <w:ind w:left="1200" w:hanging="240"/>
    </w:pPr>
  </w:style>
  <w:style w:type="paragraph" w:styleId="Index6">
    <w:name w:val="index 6"/>
    <w:basedOn w:val="Normal"/>
    <w:next w:val="Normal"/>
    <w:autoRedefine/>
    <w:uiPriority w:val="99"/>
    <w:semiHidden/>
    <w:rsid w:val="008110F2"/>
    <w:pPr>
      <w:ind w:left="1440" w:hanging="240"/>
    </w:pPr>
  </w:style>
  <w:style w:type="paragraph" w:styleId="Index7">
    <w:name w:val="index 7"/>
    <w:basedOn w:val="Normal"/>
    <w:next w:val="Normal"/>
    <w:autoRedefine/>
    <w:uiPriority w:val="99"/>
    <w:semiHidden/>
    <w:rsid w:val="008110F2"/>
    <w:pPr>
      <w:ind w:left="1680" w:hanging="240"/>
    </w:pPr>
  </w:style>
  <w:style w:type="paragraph" w:styleId="Index8">
    <w:name w:val="index 8"/>
    <w:basedOn w:val="Normal"/>
    <w:next w:val="Normal"/>
    <w:autoRedefine/>
    <w:uiPriority w:val="99"/>
    <w:semiHidden/>
    <w:rsid w:val="008110F2"/>
    <w:pPr>
      <w:ind w:left="1920" w:hanging="240"/>
    </w:pPr>
  </w:style>
  <w:style w:type="paragraph" w:styleId="Index9">
    <w:name w:val="index 9"/>
    <w:basedOn w:val="Normal"/>
    <w:next w:val="Normal"/>
    <w:autoRedefine/>
    <w:uiPriority w:val="99"/>
    <w:semiHidden/>
    <w:rsid w:val="008110F2"/>
    <w:pPr>
      <w:ind w:left="2160" w:hanging="240"/>
    </w:pPr>
  </w:style>
  <w:style w:type="paragraph" w:styleId="IndexHeading">
    <w:name w:val="index heading"/>
    <w:basedOn w:val="Normal"/>
    <w:next w:val="Index1"/>
    <w:uiPriority w:val="99"/>
    <w:semiHidden/>
    <w:rsid w:val="008110F2"/>
    <w:rPr>
      <w:rFonts w:ascii="Swiss921 BT" w:hAnsi="Swiss921 BT" w:cs="Swiss921 BT"/>
      <w:b/>
      <w:bCs/>
    </w:rPr>
  </w:style>
  <w:style w:type="paragraph" w:styleId="List">
    <w:name w:val="List"/>
    <w:basedOn w:val="Normal"/>
    <w:uiPriority w:val="99"/>
    <w:rsid w:val="008110F2"/>
    <w:pPr>
      <w:ind w:left="360" w:hanging="360"/>
    </w:pPr>
  </w:style>
  <w:style w:type="paragraph" w:styleId="List2">
    <w:name w:val="List 2"/>
    <w:basedOn w:val="Normal"/>
    <w:uiPriority w:val="99"/>
    <w:rsid w:val="008110F2"/>
    <w:pPr>
      <w:ind w:left="720" w:hanging="360"/>
    </w:pPr>
  </w:style>
  <w:style w:type="paragraph" w:styleId="List3">
    <w:name w:val="List 3"/>
    <w:basedOn w:val="Normal"/>
    <w:uiPriority w:val="99"/>
    <w:rsid w:val="008110F2"/>
    <w:pPr>
      <w:ind w:left="1080" w:hanging="360"/>
    </w:pPr>
  </w:style>
  <w:style w:type="paragraph" w:styleId="List4">
    <w:name w:val="List 4"/>
    <w:basedOn w:val="Normal"/>
    <w:uiPriority w:val="99"/>
    <w:rsid w:val="008110F2"/>
    <w:pPr>
      <w:ind w:left="1440" w:hanging="360"/>
    </w:pPr>
  </w:style>
  <w:style w:type="paragraph" w:styleId="List5">
    <w:name w:val="List 5"/>
    <w:basedOn w:val="Normal"/>
    <w:uiPriority w:val="99"/>
    <w:rsid w:val="008110F2"/>
    <w:pPr>
      <w:ind w:left="1800" w:hanging="360"/>
    </w:pPr>
  </w:style>
  <w:style w:type="paragraph" w:styleId="ListBullet">
    <w:name w:val="List Bullet"/>
    <w:basedOn w:val="Normal"/>
    <w:autoRedefine/>
    <w:uiPriority w:val="99"/>
    <w:rsid w:val="008110F2"/>
    <w:pPr>
      <w:numPr>
        <w:numId w:val="1"/>
      </w:numPr>
    </w:pPr>
  </w:style>
  <w:style w:type="paragraph" w:styleId="ListBullet2">
    <w:name w:val="List Bullet 2"/>
    <w:basedOn w:val="Normal"/>
    <w:autoRedefine/>
    <w:uiPriority w:val="99"/>
    <w:rsid w:val="008110F2"/>
    <w:pPr>
      <w:numPr>
        <w:numId w:val="2"/>
      </w:numPr>
    </w:pPr>
  </w:style>
  <w:style w:type="paragraph" w:styleId="ListBullet3">
    <w:name w:val="List Bullet 3"/>
    <w:basedOn w:val="Normal"/>
    <w:autoRedefine/>
    <w:uiPriority w:val="99"/>
    <w:rsid w:val="008110F2"/>
    <w:pPr>
      <w:numPr>
        <w:numId w:val="3"/>
      </w:numPr>
    </w:pPr>
  </w:style>
  <w:style w:type="paragraph" w:styleId="ListBullet4">
    <w:name w:val="List Bullet 4"/>
    <w:basedOn w:val="Normal"/>
    <w:autoRedefine/>
    <w:uiPriority w:val="99"/>
    <w:rsid w:val="008110F2"/>
    <w:pPr>
      <w:numPr>
        <w:numId w:val="4"/>
      </w:numPr>
    </w:pPr>
  </w:style>
  <w:style w:type="paragraph" w:styleId="ListBullet5">
    <w:name w:val="List Bullet 5"/>
    <w:basedOn w:val="Normal"/>
    <w:autoRedefine/>
    <w:uiPriority w:val="99"/>
    <w:rsid w:val="008110F2"/>
    <w:pPr>
      <w:numPr>
        <w:numId w:val="5"/>
      </w:numPr>
    </w:pPr>
  </w:style>
  <w:style w:type="paragraph" w:styleId="ListContinue">
    <w:name w:val="List Continue"/>
    <w:basedOn w:val="Normal"/>
    <w:uiPriority w:val="99"/>
    <w:rsid w:val="008110F2"/>
    <w:pPr>
      <w:spacing w:after="120"/>
      <w:ind w:left="360"/>
    </w:pPr>
  </w:style>
  <w:style w:type="paragraph" w:styleId="ListContinue2">
    <w:name w:val="List Continue 2"/>
    <w:basedOn w:val="Normal"/>
    <w:uiPriority w:val="99"/>
    <w:rsid w:val="008110F2"/>
    <w:pPr>
      <w:spacing w:after="120"/>
      <w:ind w:left="720"/>
    </w:pPr>
  </w:style>
  <w:style w:type="paragraph" w:styleId="ListContinue3">
    <w:name w:val="List Continue 3"/>
    <w:basedOn w:val="Normal"/>
    <w:uiPriority w:val="99"/>
    <w:rsid w:val="008110F2"/>
    <w:pPr>
      <w:spacing w:after="120"/>
      <w:ind w:left="1080"/>
    </w:pPr>
  </w:style>
  <w:style w:type="paragraph" w:styleId="ListContinue4">
    <w:name w:val="List Continue 4"/>
    <w:basedOn w:val="Normal"/>
    <w:uiPriority w:val="99"/>
    <w:rsid w:val="008110F2"/>
    <w:pPr>
      <w:spacing w:after="120"/>
      <w:ind w:left="1440"/>
    </w:pPr>
  </w:style>
  <w:style w:type="paragraph" w:styleId="ListContinue5">
    <w:name w:val="List Continue 5"/>
    <w:basedOn w:val="Normal"/>
    <w:uiPriority w:val="99"/>
    <w:rsid w:val="008110F2"/>
    <w:pPr>
      <w:spacing w:after="120"/>
      <w:ind w:left="1800"/>
    </w:pPr>
  </w:style>
  <w:style w:type="paragraph" w:styleId="ListNumber">
    <w:name w:val="List Number"/>
    <w:basedOn w:val="Normal"/>
    <w:uiPriority w:val="99"/>
    <w:rsid w:val="008110F2"/>
    <w:pPr>
      <w:numPr>
        <w:numId w:val="6"/>
      </w:numPr>
    </w:pPr>
  </w:style>
  <w:style w:type="paragraph" w:styleId="ListNumber2">
    <w:name w:val="List Number 2"/>
    <w:basedOn w:val="Normal"/>
    <w:uiPriority w:val="99"/>
    <w:rsid w:val="008110F2"/>
    <w:pPr>
      <w:numPr>
        <w:numId w:val="7"/>
      </w:numPr>
    </w:pPr>
  </w:style>
  <w:style w:type="paragraph" w:styleId="ListNumber3">
    <w:name w:val="List Number 3"/>
    <w:basedOn w:val="Normal"/>
    <w:uiPriority w:val="99"/>
    <w:rsid w:val="008110F2"/>
    <w:pPr>
      <w:numPr>
        <w:numId w:val="8"/>
      </w:numPr>
    </w:pPr>
  </w:style>
  <w:style w:type="paragraph" w:styleId="ListNumber4">
    <w:name w:val="List Number 4"/>
    <w:basedOn w:val="Normal"/>
    <w:uiPriority w:val="99"/>
    <w:rsid w:val="008110F2"/>
    <w:pPr>
      <w:numPr>
        <w:numId w:val="9"/>
      </w:numPr>
    </w:pPr>
  </w:style>
  <w:style w:type="paragraph" w:styleId="ListNumber5">
    <w:name w:val="List Number 5"/>
    <w:basedOn w:val="Normal"/>
    <w:uiPriority w:val="99"/>
    <w:rsid w:val="008110F2"/>
    <w:pPr>
      <w:numPr>
        <w:numId w:val="10"/>
      </w:numPr>
    </w:pPr>
  </w:style>
  <w:style w:type="paragraph" w:styleId="MacroText">
    <w:name w:val="macro"/>
    <w:link w:val="MacroTextChar"/>
    <w:uiPriority w:val="99"/>
    <w:semiHidden/>
    <w:rsid w:val="008110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lang w:val="en-US" w:eastAsia="en-US"/>
    </w:rPr>
  </w:style>
  <w:style w:type="paragraph" w:styleId="MessageHeader">
    <w:name w:val="Message Header"/>
    <w:basedOn w:val="Normal"/>
    <w:link w:val="MessageHeaderChar"/>
    <w:uiPriority w:val="99"/>
    <w:rsid w:val="008110F2"/>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cs="Swiss921 BT"/>
    </w:rPr>
  </w:style>
  <w:style w:type="character" w:customStyle="1" w:styleId="MessageHeaderChar">
    <w:name w:val="Message Header Char"/>
    <w:basedOn w:val="DefaultParagraphFont"/>
    <w:link w:val="MessageHeader"/>
    <w:uiPriority w:val="99"/>
    <w:semiHidden/>
    <w:locked/>
    <w:rPr>
      <w:rFonts w:ascii="Cambria" w:hAnsi="Cambria" w:cs="Cambria"/>
      <w:sz w:val="24"/>
      <w:szCs w:val="24"/>
      <w:shd w:val="pct20" w:color="auto" w:fill="auto"/>
    </w:rPr>
  </w:style>
  <w:style w:type="paragraph" w:styleId="NormalIndent">
    <w:name w:val="Normal Indent"/>
    <w:basedOn w:val="Normal"/>
    <w:uiPriority w:val="99"/>
    <w:rsid w:val="008110F2"/>
    <w:pPr>
      <w:ind w:left="720"/>
    </w:pPr>
  </w:style>
  <w:style w:type="paragraph" w:styleId="NoteHeading">
    <w:name w:val="Note Heading"/>
    <w:basedOn w:val="Normal"/>
    <w:next w:val="Normal"/>
    <w:link w:val="NoteHeadingChar"/>
    <w:uiPriority w:val="99"/>
    <w:rsid w:val="008110F2"/>
  </w:style>
  <w:style w:type="character" w:customStyle="1" w:styleId="NoteHeadingChar">
    <w:name w:val="Note Heading Char"/>
    <w:basedOn w:val="DefaultParagraphFont"/>
    <w:link w:val="NoteHeading"/>
    <w:uiPriority w:val="99"/>
    <w:semiHidden/>
    <w:locked/>
    <w:rPr>
      <w:sz w:val="24"/>
      <w:szCs w:val="24"/>
    </w:rPr>
  </w:style>
  <w:style w:type="paragraph" w:styleId="PlainText">
    <w:name w:val="Plain Text"/>
    <w:basedOn w:val="Normal"/>
    <w:link w:val="PlainTextChar"/>
    <w:uiPriority w:val="99"/>
    <w:rsid w:val="008110F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rsid w:val="008110F2"/>
  </w:style>
  <w:style w:type="character" w:customStyle="1" w:styleId="SalutationChar">
    <w:name w:val="Salutation Char"/>
    <w:basedOn w:val="DefaultParagraphFont"/>
    <w:link w:val="Salutation"/>
    <w:uiPriority w:val="99"/>
    <w:semiHidden/>
    <w:locked/>
    <w:rPr>
      <w:sz w:val="24"/>
      <w:szCs w:val="24"/>
    </w:rPr>
  </w:style>
  <w:style w:type="paragraph" w:styleId="Signature">
    <w:name w:val="Signature"/>
    <w:basedOn w:val="Normal"/>
    <w:link w:val="SignatureChar"/>
    <w:uiPriority w:val="99"/>
    <w:rsid w:val="008110F2"/>
    <w:pPr>
      <w:ind w:left="4320"/>
    </w:pPr>
  </w:style>
  <w:style w:type="character" w:customStyle="1" w:styleId="SignatureChar">
    <w:name w:val="Signature Char"/>
    <w:basedOn w:val="DefaultParagraphFont"/>
    <w:link w:val="Signature"/>
    <w:uiPriority w:val="99"/>
    <w:semiHidden/>
    <w:locked/>
    <w:rPr>
      <w:sz w:val="24"/>
      <w:szCs w:val="24"/>
    </w:rPr>
  </w:style>
  <w:style w:type="paragraph" w:styleId="Subtitle">
    <w:name w:val="Subtitle"/>
    <w:basedOn w:val="Normal"/>
    <w:link w:val="SubtitleChar"/>
    <w:uiPriority w:val="99"/>
    <w:qFormat/>
    <w:rsid w:val="008110F2"/>
    <w:pPr>
      <w:spacing w:after="60"/>
      <w:jc w:val="center"/>
      <w:outlineLvl w:val="1"/>
    </w:pPr>
    <w:rPr>
      <w:rFonts w:ascii="Swiss921 BT" w:hAnsi="Swiss921 BT" w:cs="Swiss921 BT"/>
    </w:rPr>
  </w:style>
  <w:style w:type="character" w:customStyle="1" w:styleId="SubtitleChar">
    <w:name w:val="Subtitle Char"/>
    <w:basedOn w:val="DefaultParagraphFont"/>
    <w:link w:val="Subtitle"/>
    <w:uiPriority w:val="99"/>
    <w:locked/>
    <w:rPr>
      <w:rFonts w:ascii="Cambria" w:hAnsi="Cambria" w:cs="Cambria"/>
      <w:sz w:val="24"/>
      <w:szCs w:val="24"/>
    </w:rPr>
  </w:style>
  <w:style w:type="paragraph" w:styleId="TableofAuthorities">
    <w:name w:val="table of authorities"/>
    <w:basedOn w:val="Normal"/>
    <w:next w:val="Normal"/>
    <w:uiPriority w:val="99"/>
    <w:semiHidden/>
    <w:rsid w:val="008110F2"/>
    <w:pPr>
      <w:ind w:left="240" w:hanging="240"/>
    </w:pPr>
  </w:style>
  <w:style w:type="paragraph" w:styleId="TableofFigures">
    <w:name w:val="table of figures"/>
    <w:basedOn w:val="Normal"/>
    <w:next w:val="Normal"/>
    <w:uiPriority w:val="99"/>
    <w:semiHidden/>
    <w:rsid w:val="008110F2"/>
    <w:pPr>
      <w:ind w:left="480" w:hanging="480"/>
    </w:pPr>
  </w:style>
  <w:style w:type="paragraph" w:styleId="TOAHeading">
    <w:name w:val="toa heading"/>
    <w:basedOn w:val="Normal"/>
    <w:next w:val="Normal"/>
    <w:uiPriority w:val="99"/>
    <w:semiHidden/>
    <w:rsid w:val="008110F2"/>
    <w:pPr>
      <w:spacing w:before="120"/>
    </w:pPr>
    <w:rPr>
      <w:rFonts w:ascii="Swiss921 BT" w:hAnsi="Swiss921 BT" w:cs="Swiss921 BT"/>
      <w:b/>
      <w:bCs/>
    </w:rPr>
  </w:style>
  <w:style w:type="paragraph" w:styleId="TOC1">
    <w:name w:val="toc 1"/>
    <w:basedOn w:val="Normal"/>
    <w:next w:val="Normal"/>
    <w:autoRedefine/>
    <w:uiPriority w:val="99"/>
    <w:semiHidden/>
    <w:rsid w:val="008110F2"/>
  </w:style>
  <w:style w:type="paragraph" w:styleId="TOC2">
    <w:name w:val="toc 2"/>
    <w:basedOn w:val="Normal"/>
    <w:next w:val="Normal"/>
    <w:autoRedefine/>
    <w:uiPriority w:val="99"/>
    <w:semiHidden/>
    <w:rsid w:val="008110F2"/>
    <w:pPr>
      <w:ind w:left="240"/>
    </w:pPr>
  </w:style>
  <w:style w:type="paragraph" w:styleId="TOC3">
    <w:name w:val="toc 3"/>
    <w:basedOn w:val="Normal"/>
    <w:next w:val="Normal"/>
    <w:autoRedefine/>
    <w:uiPriority w:val="99"/>
    <w:semiHidden/>
    <w:rsid w:val="008110F2"/>
    <w:pPr>
      <w:ind w:left="480"/>
    </w:pPr>
  </w:style>
  <w:style w:type="paragraph" w:styleId="TOC4">
    <w:name w:val="toc 4"/>
    <w:basedOn w:val="Normal"/>
    <w:next w:val="Normal"/>
    <w:autoRedefine/>
    <w:uiPriority w:val="99"/>
    <w:semiHidden/>
    <w:rsid w:val="008110F2"/>
    <w:pPr>
      <w:ind w:left="720"/>
    </w:pPr>
  </w:style>
  <w:style w:type="paragraph" w:styleId="TOC5">
    <w:name w:val="toc 5"/>
    <w:basedOn w:val="Normal"/>
    <w:next w:val="Normal"/>
    <w:autoRedefine/>
    <w:uiPriority w:val="99"/>
    <w:semiHidden/>
    <w:rsid w:val="008110F2"/>
    <w:pPr>
      <w:ind w:left="960"/>
    </w:pPr>
  </w:style>
  <w:style w:type="paragraph" w:styleId="TOC6">
    <w:name w:val="toc 6"/>
    <w:basedOn w:val="Normal"/>
    <w:next w:val="Normal"/>
    <w:autoRedefine/>
    <w:uiPriority w:val="99"/>
    <w:semiHidden/>
    <w:rsid w:val="008110F2"/>
    <w:pPr>
      <w:ind w:left="1200"/>
    </w:pPr>
  </w:style>
  <w:style w:type="paragraph" w:styleId="TOC7">
    <w:name w:val="toc 7"/>
    <w:basedOn w:val="Normal"/>
    <w:next w:val="Normal"/>
    <w:autoRedefine/>
    <w:uiPriority w:val="99"/>
    <w:semiHidden/>
    <w:rsid w:val="008110F2"/>
    <w:pPr>
      <w:ind w:left="1440"/>
    </w:pPr>
  </w:style>
  <w:style w:type="paragraph" w:styleId="TOC8">
    <w:name w:val="toc 8"/>
    <w:basedOn w:val="Normal"/>
    <w:next w:val="Normal"/>
    <w:autoRedefine/>
    <w:uiPriority w:val="99"/>
    <w:semiHidden/>
    <w:rsid w:val="008110F2"/>
    <w:pPr>
      <w:ind w:left="1680"/>
    </w:pPr>
  </w:style>
  <w:style w:type="paragraph" w:styleId="TOC9">
    <w:name w:val="toc 9"/>
    <w:basedOn w:val="Normal"/>
    <w:next w:val="Normal"/>
    <w:autoRedefine/>
    <w:uiPriority w:val="99"/>
    <w:semiHidden/>
    <w:rsid w:val="008110F2"/>
    <w:pPr>
      <w:ind w:left="1920"/>
    </w:pPr>
  </w:style>
  <w:style w:type="paragraph" w:customStyle="1" w:styleId="InsideAddress">
    <w:name w:val="Inside Address"/>
    <w:basedOn w:val="Normal"/>
    <w:uiPriority w:val="99"/>
    <w:rsid w:val="008110F2"/>
    <w:pPr>
      <w:spacing w:line="220" w:lineRule="atLeast"/>
      <w:jc w:val="both"/>
    </w:pPr>
    <w:rPr>
      <w:rFonts w:ascii="Arial" w:hAnsi="Arial" w:cs="Arial"/>
      <w:spacing w:val="-5"/>
      <w:sz w:val="20"/>
      <w:szCs w:val="20"/>
    </w:rPr>
  </w:style>
  <w:style w:type="character" w:styleId="Strong">
    <w:name w:val="Strong"/>
    <w:basedOn w:val="DefaultParagraphFont"/>
    <w:uiPriority w:val="99"/>
    <w:qFormat/>
    <w:rsid w:val="00184041"/>
    <w:rPr>
      <w:b/>
      <w:bCs/>
    </w:rPr>
  </w:style>
  <w:style w:type="paragraph" w:styleId="BalloonText">
    <w:name w:val="Balloon Text"/>
    <w:basedOn w:val="Normal"/>
    <w:link w:val="BalloonTextChar"/>
    <w:uiPriority w:val="99"/>
    <w:semiHidden/>
    <w:rsid w:val="00A9105E"/>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paragraph" w:styleId="NoSpacing">
    <w:name w:val="No Spacing"/>
    <w:uiPriority w:val="99"/>
    <w:qFormat/>
    <w:rsid w:val="00FA1B74"/>
    <w:rPr>
      <w:sz w:val="24"/>
      <w:szCs w:val="24"/>
    </w:rPr>
  </w:style>
  <w:style w:type="paragraph" w:styleId="ListParagraph">
    <w:name w:val="List Paragraph"/>
    <w:basedOn w:val="Normal"/>
    <w:uiPriority w:val="99"/>
    <w:qFormat/>
    <w:rsid w:val="00141C45"/>
    <w:pPr>
      <w:ind w:left="720"/>
    </w:pPr>
  </w:style>
</w:styles>
</file>

<file path=word/webSettings.xml><?xml version="1.0" encoding="utf-8"?>
<w:webSettings xmlns:r="http://schemas.openxmlformats.org/officeDocument/2006/relationships" xmlns:w="http://schemas.openxmlformats.org/wordprocessingml/2006/main">
  <w:divs>
    <w:div w:id="1874345444">
      <w:marLeft w:val="0"/>
      <w:marRight w:val="0"/>
      <w:marTop w:val="0"/>
      <w:marBottom w:val="0"/>
      <w:divBdr>
        <w:top w:val="none" w:sz="0" w:space="0" w:color="auto"/>
        <w:left w:val="none" w:sz="0" w:space="0" w:color="auto"/>
        <w:bottom w:val="none" w:sz="0" w:space="0" w:color="auto"/>
        <w:right w:val="none" w:sz="0" w:space="0" w:color="auto"/>
      </w:divBdr>
      <w:divsChild>
        <w:div w:id="1874345458">
          <w:marLeft w:val="0"/>
          <w:marRight w:val="0"/>
          <w:marTop w:val="0"/>
          <w:marBottom w:val="0"/>
          <w:divBdr>
            <w:top w:val="none" w:sz="0" w:space="0" w:color="auto"/>
            <w:left w:val="none" w:sz="0" w:space="0" w:color="auto"/>
            <w:bottom w:val="none" w:sz="0" w:space="0" w:color="auto"/>
            <w:right w:val="none" w:sz="0" w:space="0" w:color="auto"/>
          </w:divBdr>
        </w:div>
      </w:divsChild>
    </w:div>
    <w:div w:id="1874345447">
      <w:marLeft w:val="0"/>
      <w:marRight w:val="0"/>
      <w:marTop w:val="0"/>
      <w:marBottom w:val="0"/>
      <w:divBdr>
        <w:top w:val="none" w:sz="0" w:space="0" w:color="auto"/>
        <w:left w:val="none" w:sz="0" w:space="0" w:color="auto"/>
        <w:bottom w:val="none" w:sz="0" w:space="0" w:color="auto"/>
        <w:right w:val="none" w:sz="0" w:space="0" w:color="auto"/>
      </w:divBdr>
      <w:divsChild>
        <w:div w:id="1874345456">
          <w:marLeft w:val="0"/>
          <w:marRight w:val="0"/>
          <w:marTop w:val="0"/>
          <w:marBottom w:val="0"/>
          <w:divBdr>
            <w:top w:val="none" w:sz="0" w:space="0" w:color="auto"/>
            <w:left w:val="none" w:sz="0" w:space="0" w:color="auto"/>
            <w:bottom w:val="none" w:sz="0" w:space="0" w:color="auto"/>
            <w:right w:val="none" w:sz="0" w:space="0" w:color="auto"/>
          </w:divBdr>
        </w:div>
      </w:divsChild>
    </w:div>
    <w:div w:id="1874345451">
      <w:marLeft w:val="0"/>
      <w:marRight w:val="0"/>
      <w:marTop w:val="0"/>
      <w:marBottom w:val="0"/>
      <w:divBdr>
        <w:top w:val="none" w:sz="0" w:space="0" w:color="auto"/>
        <w:left w:val="none" w:sz="0" w:space="0" w:color="auto"/>
        <w:bottom w:val="none" w:sz="0" w:space="0" w:color="auto"/>
        <w:right w:val="none" w:sz="0" w:space="0" w:color="auto"/>
      </w:divBdr>
      <w:divsChild>
        <w:div w:id="1874345446">
          <w:marLeft w:val="0"/>
          <w:marRight w:val="0"/>
          <w:marTop w:val="0"/>
          <w:marBottom w:val="0"/>
          <w:divBdr>
            <w:top w:val="none" w:sz="0" w:space="0" w:color="auto"/>
            <w:left w:val="none" w:sz="0" w:space="0" w:color="auto"/>
            <w:bottom w:val="none" w:sz="0" w:space="0" w:color="auto"/>
            <w:right w:val="none" w:sz="0" w:space="0" w:color="auto"/>
          </w:divBdr>
          <w:divsChild>
            <w:div w:id="18743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5452">
      <w:marLeft w:val="0"/>
      <w:marRight w:val="0"/>
      <w:marTop w:val="0"/>
      <w:marBottom w:val="0"/>
      <w:divBdr>
        <w:top w:val="none" w:sz="0" w:space="0" w:color="auto"/>
        <w:left w:val="none" w:sz="0" w:space="0" w:color="auto"/>
        <w:bottom w:val="none" w:sz="0" w:space="0" w:color="auto"/>
        <w:right w:val="none" w:sz="0" w:space="0" w:color="auto"/>
      </w:divBdr>
      <w:divsChild>
        <w:div w:id="1874345440">
          <w:marLeft w:val="0"/>
          <w:marRight w:val="0"/>
          <w:marTop w:val="0"/>
          <w:marBottom w:val="0"/>
          <w:divBdr>
            <w:top w:val="none" w:sz="0" w:space="0" w:color="auto"/>
            <w:left w:val="none" w:sz="0" w:space="0" w:color="auto"/>
            <w:bottom w:val="none" w:sz="0" w:space="0" w:color="auto"/>
            <w:right w:val="none" w:sz="0" w:space="0" w:color="auto"/>
          </w:divBdr>
          <w:divsChild>
            <w:div w:id="1874345438">
              <w:marLeft w:val="0"/>
              <w:marRight w:val="0"/>
              <w:marTop w:val="0"/>
              <w:marBottom w:val="0"/>
              <w:divBdr>
                <w:top w:val="none" w:sz="0" w:space="0" w:color="auto"/>
                <w:left w:val="none" w:sz="0" w:space="0" w:color="auto"/>
                <w:bottom w:val="none" w:sz="0" w:space="0" w:color="auto"/>
                <w:right w:val="none" w:sz="0" w:space="0" w:color="auto"/>
              </w:divBdr>
            </w:div>
            <w:div w:id="1874345449">
              <w:marLeft w:val="0"/>
              <w:marRight w:val="0"/>
              <w:marTop w:val="0"/>
              <w:marBottom w:val="0"/>
              <w:divBdr>
                <w:top w:val="none" w:sz="0" w:space="0" w:color="auto"/>
                <w:left w:val="none" w:sz="0" w:space="0" w:color="auto"/>
                <w:bottom w:val="none" w:sz="0" w:space="0" w:color="auto"/>
                <w:right w:val="none" w:sz="0" w:space="0" w:color="auto"/>
              </w:divBdr>
            </w:div>
            <w:div w:id="1874345450">
              <w:marLeft w:val="0"/>
              <w:marRight w:val="0"/>
              <w:marTop w:val="0"/>
              <w:marBottom w:val="0"/>
              <w:divBdr>
                <w:top w:val="none" w:sz="0" w:space="0" w:color="auto"/>
                <w:left w:val="none" w:sz="0" w:space="0" w:color="auto"/>
                <w:bottom w:val="none" w:sz="0" w:space="0" w:color="auto"/>
                <w:right w:val="none" w:sz="0" w:space="0" w:color="auto"/>
              </w:divBdr>
            </w:div>
            <w:div w:id="18743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5455">
      <w:marLeft w:val="0"/>
      <w:marRight w:val="0"/>
      <w:marTop w:val="0"/>
      <w:marBottom w:val="0"/>
      <w:divBdr>
        <w:top w:val="none" w:sz="0" w:space="0" w:color="auto"/>
        <w:left w:val="none" w:sz="0" w:space="0" w:color="auto"/>
        <w:bottom w:val="none" w:sz="0" w:space="0" w:color="auto"/>
        <w:right w:val="none" w:sz="0" w:space="0" w:color="auto"/>
      </w:divBdr>
      <w:divsChild>
        <w:div w:id="1874345443">
          <w:marLeft w:val="0"/>
          <w:marRight w:val="0"/>
          <w:marTop w:val="0"/>
          <w:marBottom w:val="0"/>
          <w:divBdr>
            <w:top w:val="none" w:sz="0" w:space="0" w:color="auto"/>
            <w:left w:val="none" w:sz="0" w:space="0" w:color="auto"/>
            <w:bottom w:val="none" w:sz="0" w:space="0" w:color="auto"/>
            <w:right w:val="none" w:sz="0" w:space="0" w:color="auto"/>
          </w:divBdr>
          <w:divsChild>
            <w:div w:id="1874345439">
              <w:marLeft w:val="0"/>
              <w:marRight w:val="0"/>
              <w:marTop w:val="0"/>
              <w:marBottom w:val="0"/>
              <w:divBdr>
                <w:top w:val="none" w:sz="0" w:space="0" w:color="auto"/>
                <w:left w:val="none" w:sz="0" w:space="0" w:color="auto"/>
                <w:bottom w:val="none" w:sz="0" w:space="0" w:color="auto"/>
                <w:right w:val="none" w:sz="0" w:space="0" w:color="auto"/>
              </w:divBdr>
            </w:div>
            <w:div w:id="1874345445">
              <w:marLeft w:val="0"/>
              <w:marRight w:val="0"/>
              <w:marTop w:val="0"/>
              <w:marBottom w:val="0"/>
              <w:divBdr>
                <w:top w:val="none" w:sz="0" w:space="0" w:color="auto"/>
                <w:left w:val="none" w:sz="0" w:space="0" w:color="auto"/>
                <w:bottom w:val="none" w:sz="0" w:space="0" w:color="auto"/>
                <w:right w:val="none" w:sz="0" w:space="0" w:color="auto"/>
              </w:divBdr>
            </w:div>
            <w:div w:id="1874345464">
              <w:marLeft w:val="0"/>
              <w:marRight w:val="0"/>
              <w:marTop w:val="0"/>
              <w:marBottom w:val="0"/>
              <w:divBdr>
                <w:top w:val="none" w:sz="0" w:space="0" w:color="auto"/>
                <w:left w:val="none" w:sz="0" w:space="0" w:color="auto"/>
                <w:bottom w:val="none" w:sz="0" w:space="0" w:color="auto"/>
                <w:right w:val="none" w:sz="0" w:space="0" w:color="auto"/>
              </w:divBdr>
            </w:div>
            <w:div w:id="18743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5457">
      <w:marLeft w:val="0"/>
      <w:marRight w:val="0"/>
      <w:marTop w:val="0"/>
      <w:marBottom w:val="0"/>
      <w:divBdr>
        <w:top w:val="none" w:sz="0" w:space="0" w:color="auto"/>
        <w:left w:val="none" w:sz="0" w:space="0" w:color="auto"/>
        <w:bottom w:val="none" w:sz="0" w:space="0" w:color="auto"/>
        <w:right w:val="none" w:sz="0" w:space="0" w:color="auto"/>
      </w:divBdr>
      <w:divsChild>
        <w:div w:id="1874345465">
          <w:marLeft w:val="0"/>
          <w:marRight w:val="0"/>
          <w:marTop w:val="0"/>
          <w:marBottom w:val="0"/>
          <w:divBdr>
            <w:top w:val="none" w:sz="0" w:space="0" w:color="auto"/>
            <w:left w:val="none" w:sz="0" w:space="0" w:color="auto"/>
            <w:bottom w:val="none" w:sz="0" w:space="0" w:color="auto"/>
            <w:right w:val="none" w:sz="0" w:space="0" w:color="auto"/>
          </w:divBdr>
          <w:divsChild>
            <w:div w:id="1874345442">
              <w:marLeft w:val="0"/>
              <w:marRight w:val="0"/>
              <w:marTop w:val="0"/>
              <w:marBottom w:val="0"/>
              <w:divBdr>
                <w:top w:val="none" w:sz="0" w:space="0" w:color="auto"/>
                <w:left w:val="none" w:sz="0" w:space="0" w:color="auto"/>
                <w:bottom w:val="none" w:sz="0" w:space="0" w:color="auto"/>
                <w:right w:val="none" w:sz="0" w:space="0" w:color="auto"/>
              </w:divBdr>
            </w:div>
            <w:div w:id="18743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5461">
      <w:marLeft w:val="0"/>
      <w:marRight w:val="0"/>
      <w:marTop w:val="0"/>
      <w:marBottom w:val="0"/>
      <w:divBdr>
        <w:top w:val="none" w:sz="0" w:space="0" w:color="auto"/>
        <w:left w:val="none" w:sz="0" w:space="0" w:color="auto"/>
        <w:bottom w:val="none" w:sz="0" w:space="0" w:color="auto"/>
        <w:right w:val="none" w:sz="0" w:space="0" w:color="auto"/>
      </w:divBdr>
      <w:divsChild>
        <w:div w:id="1874345468">
          <w:marLeft w:val="0"/>
          <w:marRight w:val="0"/>
          <w:marTop w:val="0"/>
          <w:marBottom w:val="0"/>
          <w:divBdr>
            <w:top w:val="none" w:sz="0" w:space="0" w:color="auto"/>
            <w:left w:val="none" w:sz="0" w:space="0" w:color="auto"/>
            <w:bottom w:val="none" w:sz="0" w:space="0" w:color="auto"/>
            <w:right w:val="none" w:sz="0" w:space="0" w:color="auto"/>
          </w:divBdr>
          <w:divsChild>
            <w:div w:id="1874345441">
              <w:marLeft w:val="0"/>
              <w:marRight w:val="0"/>
              <w:marTop w:val="0"/>
              <w:marBottom w:val="0"/>
              <w:divBdr>
                <w:top w:val="none" w:sz="0" w:space="0" w:color="auto"/>
                <w:left w:val="none" w:sz="0" w:space="0" w:color="auto"/>
                <w:bottom w:val="none" w:sz="0" w:space="0" w:color="auto"/>
                <w:right w:val="none" w:sz="0" w:space="0" w:color="auto"/>
              </w:divBdr>
            </w:div>
            <w:div w:id="1874345448">
              <w:marLeft w:val="0"/>
              <w:marRight w:val="0"/>
              <w:marTop w:val="0"/>
              <w:marBottom w:val="0"/>
              <w:divBdr>
                <w:top w:val="none" w:sz="0" w:space="0" w:color="auto"/>
                <w:left w:val="none" w:sz="0" w:space="0" w:color="auto"/>
                <w:bottom w:val="none" w:sz="0" w:space="0" w:color="auto"/>
                <w:right w:val="none" w:sz="0" w:space="0" w:color="auto"/>
              </w:divBdr>
            </w:div>
            <w:div w:id="1874345453">
              <w:marLeft w:val="0"/>
              <w:marRight w:val="0"/>
              <w:marTop w:val="0"/>
              <w:marBottom w:val="0"/>
              <w:divBdr>
                <w:top w:val="none" w:sz="0" w:space="0" w:color="auto"/>
                <w:left w:val="none" w:sz="0" w:space="0" w:color="auto"/>
                <w:bottom w:val="none" w:sz="0" w:space="0" w:color="auto"/>
                <w:right w:val="none" w:sz="0" w:space="0" w:color="auto"/>
              </w:divBdr>
            </w:div>
            <w:div w:id="1874345459">
              <w:marLeft w:val="0"/>
              <w:marRight w:val="0"/>
              <w:marTop w:val="0"/>
              <w:marBottom w:val="0"/>
              <w:divBdr>
                <w:top w:val="none" w:sz="0" w:space="0" w:color="auto"/>
                <w:left w:val="none" w:sz="0" w:space="0" w:color="auto"/>
                <w:bottom w:val="none" w:sz="0" w:space="0" w:color="auto"/>
                <w:right w:val="none" w:sz="0" w:space="0" w:color="auto"/>
              </w:divBdr>
            </w:div>
            <w:div w:id="1874345460">
              <w:marLeft w:val="0"/>
              <w:marRight w:val="0"/>
              <w:marTop w:val="0"/>
              <w:marBottom w:val="0"/>
              <w:divBdr>
                <w:top w:val="none" w:sz="0" w:space="0" w:color="auto"/>
                <w:left w:val="none" w:sz="0" w:space="0" w:color="auto"/>
                <w:bottom w:val="none" w:sz="0" w:space="0" w:color="auto"/>
                <w:right w:val="none" w:sz="0" w:space="0" w:color="auto"/>
              </w:divBdr>
            </w:div>
            <w:div w:id="18743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districting2011.lac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1527</Words>
  <Characters>8708</Characters>
  <Application>Microsoft Office Outlook</Application>
  <DocSecurity>0</DocSecurity>
  <Lines>0</Lines>
  <Paragraphs>0</Paragraphs>
  <ScaleCrop>false</ScaleCrop>
  <Company>City of Los Angeles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J. Shaffer</cp:lastModifiedBy>
  <cp:revision>2</cp:revision>
  <cp:lastPrinted>2009-06-19T16:41:00Z</cp:lastPrinted>
  <dcterms:created xsi:type="dcterms:W3CDTF">2012-04-21T05:23:00Z</dcterms:created>
  <dcterms:modified xsi:type="dcterms:W3CDTF">2012-04-21T05:23:00Z</dcterms:modified>
</cp:coreProperties>
</file>