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0B" w:rsidRDefault="003D100B" w:rsidP="007F3EC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BMO</w:t>
      </w: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 xml:space="preserve">The Land Use Committee of the Tarzana Neighborhood Council fully supports the revisions in the Baseline </w:t>
      </w:r>
      <w:proofErr w:type="spellStart"/>
      <w:r w:rsidRPr="007F3EC7">
        <w:rPr>
          <w:rFonts w:ascii="Times New Roman" w:eastAsia="Times New Roman" w:hAnsi="Times New Roman" w:cs="Times New Roman"/>
          <w:color w:val="000000"/>
          <w:sz w:val="24"/>
          <w:szCs w:val="24"/>
        </w:rPr>
        <w:t>Mansionization</w:t>
      </w:r>
      <w:proofErr w:type="spellEnd"/>
      <w:r w:rsidRPr="007F3EC7">
        <w:rPr>
          <w:rFonts w:ascii="Times New Roman" w:eastAsia="Times New Roman" w:hAnsi="Times New Roman" w:cs="Times New Roman"/>
          <w:color w:val="000000"/>
          <w:sz w:val="24"/>
          <w:szCs w:val="24"/>
        </w:rPr>
        <w:t xml:space="preserve"> Ordinance cited in the City Council memo by Councilman </w:t>
      </w:r>
      <w:proofErr w:type="spellStart"/>
      <w:r w:rsidRPr="007F3EC7">
        <w:rPr>
          <w:rFonts w:ascii="Times New Roman" w:eastAsia="Times New Roman" w:hAnsi="Times New Roman" w:cs="Times New Roman"/>
          <w:color w:val="000000"/>
          <w:sz w:val="24"/>
          <w:szCs w:val="24"/>
        </w:rPr>
        <w:t>Koretz</w:t>
      </w:r>
      <w:proofErr w:type="spellEnd"/>
      <w:r w:rsidRPr="007F3EC7">
        <w:rPr>
          <w:rFonts w:ascii="Times New Roman" w:eastAsia="Times New Roman" w:hAnsi="Times New Roman" w:cs="Times New Roman"/>
          <w:color w:val="000000"/>
          <w:sz w:val="24"/>
          <w:szCs w:val="24"/>
        </w:rPr>
        <w:t xml:space="preserve"> and supported by the Council Planning and Land Use Management Committee (PLUM).  Specifically, we support elimination of the Green Bonus and the two Design Bonuses as well the FAR exemption for attached garages, patios, and breezeways.  </w:t>
      </w: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r w:rsidRPr="007F3EC7">
        <w:rPr>
          <w:rFonts w:ascii="Times New Roman" w:eastAsia="Times New Roman" w:hAnsi="Times New Roman" w:cs="Times New Roman"/>
          <w:color w:val="000000"/>
          <w:sz w:val="24"/>
          <w:szCs w:val="24"/>
        </w:rPr>
        <w:t xml:space="preserve">The revisions to the Baseline </w:t>
      </w:r>
      <w:proofErr w:type="spellStart"/>
      <w:r w:rsidRPr="007F3EC7">
        <w:rPr>
          <w:rFonts w:ascii="Times New Roman" w:eastAsia="Times New Roman" w:hAnsi="Times New Roman" w:cs="Times New Roman"/>
          <w:color w:val="000000"/>
          <w:sz w:val="24"/>
          <w:szCs w:val="24"/>
        </w:rPr>
        <w:t>Mansionization</w:t>
      </w:r>
      <w:proofErr w:type="spellEnd"/>
      <w:r w:rsidRPr="007F3EC7">
        <w:rPr>
          <w:rFonts w:ascii="Times New Roman" w:eastAsia="Times New Roman" w:hAnsi="Times New Roman" w:cs="Times New Roman"/>
          <w:color w:val="000000"/>
          <w:sz w:val="24"/>
          <w:szCs w:val="24"/>
        </w:rPr>
        <w:t xml:space="preserve"> Ordinance should take place immediately and not be postponed for 18 months</w:t>
      </w:r>
      <w:r w:rsidR="003D100B">
        <w:rPr>
          <w:rFonts w:ascii="Times New Roman" w:eastAsia="Times New Roman" w:hAnsi="Times New Roman" w:cs="Times New Roman"/>
          <w:color w:val="000000"/>
          <w:sz w:val="24"/>
          <w:szCs w:val="24"/>
        </w:rPr>
        <w:t xml:space="preserve">. </w:t>
      </w:r>
      <w:r w:rsidRPr="007F3EC7">
        <w:rPr>
          <w:rFonts w:ascii="Times New Roman" w:eastAsia="Times New Roman" w:hAnsi="Times New Roman" w:cs="Times New Roman"/>
          <w:color w:val="000000"/>
          <w:sz w:val="24"/>
          <w:szCs w:val="24"/>
        </w:rPr>
        <w:t xml:space="preserve">During that period, the communities most impacted by </w:t>
      </w:r>
      <w:proofErr w:type="spellStart"/>
      <w:r w:rsidRPr="007F3EC7">
        <w:rPr>
          <w:rFonts w:ascii="Times New Roman" w:eastAsia="Times New Roman" w:hAnsi="Times New Roman" w:cs="Times New Roman"/>
          <w:color w:val="000000"/>
          <w:sz w:val="24"/>
          <w:szCs w:val="24"/>
        </w:rPr>
        <w:t>mansionization</w:t>
      </w:r>
      <w:proofErr w:type="spellEnd"/>
      <w:r w:rsidRPr="007F3EC7">
        <w:rPr>
          <w:rFonts w:ascii="Times New Roman" w:eastAsia="Times New Roman" w:hAnsi="Times New Roman" w:cs="Times New Roman"/>
          <w:color w:val="000000"/>
          <w:sz w:val="24"/>
          <w:szCs w:val="24"/>
        </w:rPr>
        <w:t xml:space="preserve"> must be granted short-term protection through immediate adoption of the nine Interim Control Ordinances and five historical preservation ICOs supported by the PLUM.</w:t>
      </w:r>
    </w:p>
    <w:p w:rsidR="007F3EC7" w:rsidRPr="007F3EC7" w:rsidRDefault="007F3EC7" w:rsidP="007F3EC7">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p>
    <w:p w:rsidR="007F3EC7" w:rsidRPr="007F3EC7" w:rsidRDefault="007F3EC7" w:rsidP="00873735">
      <w:pPr>
        <w:shd w:val="clear" w:color="auto" w:fill="FFFFFF"/>
        <w:spacing w:after="0" w:line="240" w:lineRule="auto"/>
        <w:rPr>
          <w:rFonts w:ascii="Times New Roman" w:eastAsia="Times New Roman" w:hAnsi="Times New Roman" w:cs="Times New Roman"/>
          <w:color w:val="000000"/>
          <w:sz w:val="24"/>
          <w:szCs w:val="24"/>
        </w:rPr>
      </w:pPr>
    </w:p>
    <w:p w:rsidR="00DC5F7B" w:rsidRPr="007F3EC7" w:rsidRDefault="00DC5F7B" w:rsidP="00DC5F7B">
      <w:pPr>
        <w:shd w:val="clear" w:color="auto" w:fill="FFFFFF"/>
        <w:spacing w:after="0" w:line="240" w:lineRule="auto"/>
        <w:rPr>
          <w:rFonts w:ascii="Times New Roman" w:eastAsia="Times New Roman" w:hAnsi="Times New Roman" w:cs="Times New Roman"/>
          <w:color w:val="000000"/>
          <w:sz w:val="24"/>
          <w:szCs w:val="24"/>
        </w:rPr>
      </w:pPr>
    </w:p>
    <w:sectPr w:rsidR="00DC5F7B" w:rsidRPr="007F3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7B"/>
    <w:rsid w:val="000B1262"/>
    <w:rsid w:val="00250229"/>
    <w:rsid w:val="003944CE"/>
    <w:rsid w:val="003D100B"/>
    <w:rsid w:val="00535F00"/>
    <w:rsid w:val="007F3EC7"/>
    <w:rsid w:val="00873735"/>
    <w:rsid w:val="00A844E0"/>
    <w:rsid w:val="00D83C28"/>
    <w:rsid w:val="00DC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E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13678">
      <w:bodyDiv w:val="1"/>
      <w:marLeft w:val="0"/>
      <w:marRight w:val="0"/>
      <w:marTop w:val="0"/>
      <w:marBottom w:val="0"/>
      <w:divBdr>
        <w:top w:val="none" w:sz="0" w:space="0" w:color="auto"/>
        <w:left w:val="none" w:sz="0" w:space="0" w:color="auto"/>
        <w:bottom w:val="none" w:sz="0" w:space="0" w:color="auto"/>
        <w:right w:val="none" w:sz="0" w:space="0" w:color="auto"/>
      </w:divBdr>
      <w:divsChild>
        <w:div w:id="1029113287">
          <w:marLeft w:val="0"/>
          <w:marRight w:val="0"/>
          <w:marTop w:val="0"/>
          <w:marBottom w:val="0"/>
          <w:divBdr>
            <w:top w:val="none" w:sz="0" w:space="0" w:color="auto"/>
            <w:left w:val="none" w:sz="0" w:space="0" w:color="auto"/>
            <w:bottom w:val="none" w:sz="0" w:space="0" w:color="auto"/>
            <w:right w:val="none" w:sz="0" w:space="0" w:color="auto"/>
          </w:divBdr>
        </w:div>
        <w:div w:id="462774718">
          <w:marLeft w:val="0"/>
          <w:marRight w:val="0"/>
          <w:marTop w:val="0"/>
          <w:marBottom w:val="0"/>
          <w:divBdr>
            <w:top w:val="none" w:sz="0" w:space="0" w:color="auto"/>
            <w:left w:val="none" w:sz="0" w:space="0" w:color="auto"/>
            <w:bottom w:val="none" w:sz="0" w:space="0" w:color="auto"/>
            <w:right w:val="none" w:sz="0" w:space="0" w:color="auto"/>
          </w:divBdr>
        </w:div>
        <w:div w:id="1292711191">
          <w:marLeft w:val="0"/>
          <w:marRight w:val="0"/>
          <w:marTop w:val="0"/>
          <w:marBottom w:val="0"/>
          <w:divBdr>
            <w:top w:val="none" w:sz="0" w:space="0" w:color="auto"/>
            <w:left w:val="none" w:sz="0" w:space="0" w:color="auto"/>
            <w:bottom w:val="none" w:sz="0" w:space="0" w:color="auto"/>
            <w:right w:val="none" w:sz="0" w:space="0" w:color="auto"/>
          </w:divBdr>
        </w:div>
        <w:div w:id="1511144563">
          <w:marLeft w:val="0"/>
          <w:marRight w:val="0"/>
          <w:marTop w:val="0"/>
          <w:marBottom w:val="0"/>
          <w:divBdr>
            <w:top w:val="none" w:sz="0" w:space="0" w:color="auto"/>
            <w:left w:val="none" w:sz="0" w:space="0" w:color="auto"/>
            <w:bottom w:val="none" w:sz="0" w:space="0" w:color="auto"/>
            <w:right w:val="none" w:sz="0" w:space="0" w:color="auto"/>
          </w:divBdr>
        </w:div>
        <w:div w:id="457375927">
          <w:marLeft w:val="0"/>
          <w:marRight w:val="0"/>
          <w:marTop w:val="0"/>
          <w:marBottom w:val="0"/>
          <w:divBdr>
            <w:top w:val="none" w:sz="0" w:space="0" w:color="auto"/>
            <w:left w:val="none" w:sz="0" w:space="0" w:color="auto"/>
            <w:bottom w:val="none" w:sz="0" w:space="0" w:color="auto"/>
            <w:right w:val="none" w:sz="0" w:space="0" w:color="auto"/>
          </w:divBdr>
        </w:div>
        <w:div w:id="4943188">
          <w:marLeft w:val="0"/>
          <w:marRight w:val="0"/>
          <w:marTop w:val="0"/>
          <w:marBottom w:val="0"/>
          <w:divBdr>
            <w:top w:val="none" w:sz="0" w:space="0" w:color="auto"/>
            <w:left w:val="none" w:sz="0" w:space="0" w:color="auto"/>
            <w:bottom w:val="none" w:sz="0" w:space="0" w:color="auto"/>
            <w:right w:val="none" w:sz="0" w:space="0" w:color="auto"/>
          </w:divBdr>
        </w:div>
        <w:div w:id="137064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cp:lastPrinted>2014-11-04T01:39:00Z</cp:lastPrinted>
  <dcterms:created xsi:type="dcterms:W3CDTF">2014-11-04T01:37:00Z</dcterms:created>
  <dcterms:modified xsi:type="dcterms:W3CDTF">2014-11-04T01:39:00Z</dcterms:modified>
</cp:coreProperties>
</file>