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329B0" w14:textId="77777777" w:rsidR="00FE1675" w:rsidRPr="00875C23" w:rsidRDefault="00FE1675" w:rsidP="00FE1675">
      <w:pPr>
        <w:contextualSpacing/>
        <w:jc w:val="center"/>
        <w:rPr>
          <w:b/>
          <w:bCs/>
        </w:rPr>
      </w:pPr>
      <w:r w:rsidRPr="00875C23">
        <w:rPr>
          <w:b/>
          <w:bCs/>
        </w:rPr>
        <w:t>Tarzana NC Budget Committee</w:t>
      </w:r>
    </w:p>
    <w:p w14:paraId="5E43084C" w14:textId="77777777" w:rsidR="00FE1675" w:rsidRPr="00875C23" w:rsidRDefault="00FE1675" w:rsidP="00FE1675">
      <w:pPr>
        <w:contextualSpacing/>
        <w:jc w:val="center"/>
        <w:rPr>
          <w:b/>
          <w:bCs/>
        </w:rPr>
      </w:pPr>
      <w:r w:rsidRPr="00875C23">
        <w:rPr>
          <w:b/>
          <w:bCs/>
        </w:rPr>
        <w:t>Supporting Information for Budget Committee Meeting</w:t>
      </w:r>
    </w:p>
    <w:p w14:paraId="4CA230C3" w14:textId="6710F9CD" w:rsidR="00FE1675" w:rsidRPr="00875C23" w:rsidRDefault="00FE1675" w:rsidP="00FE1675">
      <w:pPr>
        <w:contextualSpacing/>
        <w:jc w:val="center"/>
        <w:rPr>
          <w:b/>
          <w:bCs/>
        </w:rPr>
      </w:pPr>
      <w:r>
        <w:rPr>
          <w:b/>
          <w:bCs/>
        </w:rPr>
        <w:t>August 20</w:t>
      </w:r>
      <w:r w:rsidRPr="00875C23">
        <w:rPr>
          <w:b/>
          <w:bCs/>
        </w:rPr>
        <w:t>, 2019</w:t>
      </w:r>
    </w:p>
    <w:p w14:paraId="28A65C6C" w14:textId="114C1733" w:rsidR="00FE1675" w:rsidRDefault="00FE1675"/>
    <w:p w14:paraId="1F3A4408" w14:textId="45020EAC" w:rsidR="00FE1675" w:rsidRDefault="00FE1675">
      <w:pPr>
        <w:pBdr>
          <w:bottom w:val="dotted" w:sz="24" w:space="1" w:color="auto"/>
        </w:pBdr>
      </w:pPr>
      <w:r>
        <w:t xml:space="preserve">Item </w:t>
      </w:r>
      <w:r w:rsidR="00110CA9">
        <w:t>6. Creation of new web site by The Web Corner at a cost of $2,000.00</w:t>
      </w:r>
    </w:p>
    <w:p w14:paraId="66D2D6A4" w14:textId="77777777" w:rsidR="00110CA9" w:rsidRDefault="00110CA9" w:rsidP="00110CA9">
      <w:pPr>
        <w:pStyle w:val="Heading2"/>
        <w:spacing w:before="0" w:beforeAutospacing="0" w:after="0" w:afterAutospacing="0" w:line="420" w:lineRule="atLeast"/>
        <w:contextualSpacing/>
        <w:rPr>
          <w:rFonts w:ascii="Helvetica" w:hAnsi="Helvetica" w:cs="Helvetica"/>
          <w:b w:val="0"/>
          <w:bCs w:val="0"/>
          <w:color w:val="202124"/>
        </w:rPr>
      </w:pPr>
      <w:r>
        <w:rPr>
          <w:rFonts w:ascii="Helvetica" w:hAnsi="Helvetica" w:cs="Helvetica"/>
          <w:b w:val="0"/>
          <w:bCs w:val="0"/>
          <w:color w:val="202124"/>
        </w:rPr>
        <w:t>TNC Outreach Committee - motion to hire The Web Corner, Inc. to up-grade TNC Website</w:t>
      </w:r>
    </w:p>
    <w:tbl>
      <w:tblPr>
        <w:tblW w:w="0" w:type="auto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04"/>
      </w:tblGrid>
      <w:tr w:rsidR="00110CA9" w14:paraId="5FDDDBDF" w14:textId="77777777" w:rsidTr="00110CA9">
        <w:tc>
          <w:tcPr>
            <w:tcW w:w="0" w:type="auto"/>
            <w:shd w:val="clear" w:color="auto" w:fill="DDDDDD"/>
            <w:tcMar>
              <w:top w:w="0" w:type="dxa"/>
              <w:left w:w="60" w:type="dxa"/>
              <w:bottom w:w="0" w:type="dxa"/>
              <w:right w:w="30" w:type="dxa"/>
            </w:tcMar>
            <w:vAlign w:val="center"/>
            <w:hideMark/>
          </w:tcPr>
          <w:p w14:paraId="41813455" w14:textId="77777777" w:rsidR="00110CA9" w:rsidRDefault="00110CA9">
            <w:pPr>
              <w:contextualSpacing/>
              <w:divId w:val="323751929"/>
              <w:rPr>
                <w:rFonts w:ascii="Times New Roman" w:hAnsi="Times New Roman" w:cs="Times New Roman"/>
                <w:color w:val="666666"/>
                <w:spacing w:val="5"/>
              </w:rPr>
            </w:pPr>
            <w:r>
              <w:rPr>
                <w:color w:val="666666"/>
                <w:spacing w:val="5"/>
              </w:rPr>
              <w:t>Inbox</w:t>
            </w:r>
          </w:p>
        </w:tc>
        <w:tc>
          <w:tcPr>
            <w:tcW w:w="0" w:type="auto"/>
            <w:shd w:val="clear" w:color="auto" w:fill="DDDDDD"/>
            <w:tcMar>
              <w:top w:w="0" w:type="dxa"/>
              <w:left w:w="30" w:type="dxa"/>
              <w:bottom w:w="0" w:type="dxa"/>
              <w:right w:w="60" w:type="dxa"/>
            </w:tcMar>
            <w:vAlign w:val="center"/>
            <w:hideMark/>
          </w:tcPr>
          <w:p w14:paraId="14C18A28" w14:textId="77777777" w:rsidR="00110CA9" w:rsidRDefault="00110CA9">
            <w:pPr>
              <w:contextualSpacing/>
              <w:rPr>
                <w:color w:val="666666"/>
                <w:spacing w:val="5"/>
              </w:rPr>
            </w:pPr>
            <w:r>
              <w:rPr>
                <w:rStyle w:val="ho"/>
                <w:color w:val="666666"/>
                <w:spacing w:val="5"/>
                <w:sz w:val="2"/>
                <w:szCs w:val="2"/>
              </w:rPr>
              <w:t>x</w:t>
            </w:r>
          </w:p>
        </w:tc>
      </w:tr>
    </w:tbl>
    <w:p w14:paraId="5D48F4D1" w14:textId="7D9D540E" w:rsidR="00110CA9" w:rsidRDefault="00110CA9" w:rsidP="00110CA9">
      <w:pPr>
        <w:spacing w:line="240" w:lineRule="auto"/>
        <w:contextualSpacing/>
        <w:rPr>
          <w:rFonts w:ascii="Times New Roman" w:hAnsi="Times New Roman"/>
        </w:rPr>
      </w:pPr>
      <w:r>
        <w:rPr>
          <w:noProof/>
          <w:color w:val="222222"/>
        </w:rPr>
        <w:drawing>
          <wp:inline distT="0" distB="0" distL="0" distR="0" wp14:anchorId="03F4FD5B" wp14:editId="49DB501D">
            <wp:extent cx="304800" cy="30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142_1-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6"/>
        <w:gridCol w:w="2092"/>
        <w:gridCol w:w="4"/>
        <w:gridCol w:w="8"/>
      </w:tblGrid>
      <w:tr w:rsidR="00110CA9" w14:paraId="780FC770" w14:textId="77777777" w:rsidTr="00110CA9">
        <w:tc>
          <w:tcPr>
            <w:tcW w:w="12721" w:type="dxa"/>
            <w:noWrap/>
            <w:hideMark/>
          </w:tcPr>
          <w:tbl>
            <w:tblPr>
              <w:tblW w:w="12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20"/>
            </w:tblGrid>
            <w:tr w:rsidR="00110CA9" w14:paraId="3316D4EE" w14:textId="77777777">
              <w:tc>
                <w:tcPr>
                  <w:tcW w:w="0" w:type="auto"/>
                  <w:vAlign w:val="center"/>
                  <w:hideMark/>
                </w:tcPr>
                <w:p w14:paraId="52E4EAF7" w14:textId="77777777" w:rsidR="00110CA9" w:rsidRDefault="00110CA9">
                  <w:pPr>
                    <w:pStyle w:val="Heading3"/>
                    <w:spacing w:line="300" w:lineRule="atLeast"/>
                    <w:contextualSpacing/>
                    <w:rPr>
                      <w:rFonts w:ascii="Helvetica" w:hAnsi="Helvetica" w:cs="Helvetica"/>
                      <w:color w:val="5F6368"/>
                      <w:spacing w:val="5"/>
                    </w:rPr>
                  </w:pPr>
                  <w:r>
                    <w:rPr>
                      <w:rStyle w:val="gd"/>
                      <w:rFonts w:ascii="Helvetica" w:hAnsi="Helvetica" w:cs="Helvetica"/>
                      <w:color w:val="202124"/>
                      <w:spacing w:val="3"/>
                    </w:rPr>
                    <w:t>Terry Saucier</w:t>
                  </w:r>
                </w:p>
              </w:tc>
            </w:tr>
          </w:tbl>
          <w:p w14:paraId="0DF38814" w14:textId="77777777" w:rsidR="00110CA9" w:rsidRDefault="00110CA9">
            <w:pPr>
              <w:spacing w:line="300" w:lineRule="atLeast"/>
              <w:contextualSpacing/>
              <w:rPr>
                <w:rFonts w:ascii="Helvetica" w:hAnsi="Helvetica" w:cs="Helvetica"/>
                <w:spacing w:val="3"/>
              </w:rPr>
            </w:pPr>
          </w:p>
        </w:tc>
        <w:tc>
          <w:tcPr>
            <w:tcW w:w="0" w:type="auto"/>
            <w:noWrap/>
            <w:hideMark/>
          </w:tcPr>
          <w:p w14:paraId="52B82408" w14:textId="07DD098E" w:rsidR="00110CA9" w:rsidRDefault="00110CA9" w:rsidP="00110CA9">
            <w:pPr>
              <w:spacing w:line="240" w:lineRule="auto"/>
              <w:contextualSpacing/>
              <w:jc w:val="right"/>
              <w:rPr>
                <w:rFonts w:ascii="Helvetica" w:hAnsi="Helvetica" w:cs="Helvetica"/>
                <w:color w:val="222222"/>
                <w:spacing w:val="3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color w:val="222222"/>
                <w:spacing w:val="3"/>
              </w:rPr>
              <w:drawing>
                <wp:inline distT="0" distB="0" distL="0" distR="0" wp14:anchorId="68A83E55" wp14:editId="77B2225C">
                  <wp:extent cx="9525" cy="9525"/>
                  <wp:effectExtent l="0" t="0" r="0" b="0"/>
                  <wp:docPr id="9" name="Picture 9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Helvetica" w:hAnsi="Helvetica" w:cs="Helvetica"/>
                <w:color w:val="5F6368"/>
                <w:spacing w:val="5"/>
              </w:rPr>
              <w:t>Oct 10, 2019, 9:28 PM (2 days ago)</w:t>
            </w:r>
          </w:p>
        </w:tc>
        <w:tc>
          <w:tcPr>
            <w:tcW w:w="0" w:type="auto"/>
            <w:noWrap/>
            <w:hideMark/>
          </w:tcPr>
          <w:p w14:paraId="7D4B2CA8" w14:textId="77777777" w:rsidR="00110CA9" w:rsidRDefault="00110CA9">
            <w:pPr>
              <w:contextualSpacing/>
              <w:jc w:val="right"/>
              <w:rPr>
                <w:rFonts w:ascii="Helvetica" w:hAnsi="Helvetica" w:cs="Helvetica"/>
                <w:color w:val="222222"/>
                <w:spacing w:val="3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14:paraId="47FD1C7F" w14:textId="6684C6B9" w:rsidR="00110CA9" w:rsidRDefault="00110CA9" w:rsidP="00110CA9">
            <w:pPr>
              <w:spacing w:line="270" w:lineRule="atLeast"/>
              <w:contextualSpacing/>
              <w:jc w:val="center"/>
              <w:rPr>
                <w:rFonts w:ascii="Helvetica" w:hAnsi="Helvetica" w:cs="Helvetica"/>
                <w:color w:val="444444"/>
                <w:spacing w:val="3"/>
                <w:sz w:val="24"/>
                <w:szCs w:val="24"/>
              </w:rPr>
            </w:pPr>
            <w:r>
              <w:rPr>
                <w:rFonts w:ascii="Helvetica" w:hAnsi="Helvetica" w:cs="Helvetica"/>
                <w:noProof/>
                <w:color w:val="444444"/>
                <w:spacing w:val="3"/>
              </w:rPr>
              <w:drawing>
                <wp:inline distT="0" distB="0" distL="0" distR="0" wp14:anchorId="196C3E83" wp14:editId="23E36ACC">
                  <wp:extent cx="9525" cy="9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B0A87" w14:textId="695F209A" w:rsidR="00110CA9" w:rsidRDefault="00110CA9" w:rsidP="00110CA9">
            <w:pPr>
              <w:spacing w:line="270" w:lineRule="atLeast"/>
              <w:contextualSpacing/>
              <w:jc w:val="center"/>
              <w:rPr>
                <w:rFonts w:ascii="Helvetica" w:hAnsi="Helvetica" w:cs="Helvetica"/>
                <w:color w:val="444444"/>
                <w:spacing w:val="3"/>
              </w:rPr>
            </w:pPr>
            <w:r>
              <w:rPr>
                <w:rFonts w:ascii="Helvetica" w:hAnsi="Helvetica" w:cs="Helvetica"/>
                <w:noProof/>
                <w:color w:val="444444"/>
                <w:spacing w:val="3"/>
              </w:rPr>
              <w:drawing>
                <wp:inline distT="0" distB="0" distL="0" distR="0" wp14:anchorId="68A6F630" wp14:editId="4F401B2B">
                  <wp:extent cx="9525" cy="95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CA9" w14:paraId="0CE83DD3" w14:textId="77777777" w:rsidTr="00110CA9">
        <w:tc>
          <w:tcPr>
            <w:tcW w:w="0" w:type="auto"/>
            <w:gridSpan w:val="3"/>
            <w:vAlign w:val="center"/>
            <w:hideMark/>
          </w:tcPr>
          <w:tbl>
            <w:tblPr>
              <w:tblW w:w="178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50"/>
            </w:tblGrid>
            <w:tr w:rsidR="00110CA9" w14:paraId="22867AB3" w14:textId="77777777">
              <w:tc>
                <w:tcPr>
                  <w:tcW w:w="0" w:type="auto"/>
                  <w:noWrap/>
                  <w:vAlign w:val="center"/>
                  <w:hideMark/>
                </w:tcPr>
                <w:p w14:paraId="10631132" w14:textId="77777777" w:rsidR="00110CA9" w:rsidRDefault="00110CA9" w:rsidP="00110CA9">
                  <w:pPr>
                    <w:spacing w:line="300" w:lineRule="atLeast"/>
                    <w:contextualSpacing/>
                    <w:rPr>
                      <w:rFonts w:ascii="Helvetica" w:hAnsi="Helvetica" w:cs="Helvetica"/>
                    </w:rPr>
                  </w:pPr>
                  <w:r>
                    <w:rPr>
                      <w:rStyle w:val="hb"/>
                      <w:rFonts w:ascii="Helvetica" w:hAnsi="Helvetica" w:cs="Helvetica"/>
                      <w:color w:val="5F6368"/>
                      <w:spacing w:val="5"/>
                    </w:rPr>
                    <w:t>to </w:t>
                  </w:r>
                  <w:r>
                    <w:rPr>
                      <w:rStyle w:val="g2"/>
                      <w:rFonts w:ascii="Helvetica" w:hAnsi="Helvetica" w:cs="Helvetica"/>
                      <w:color w:val="5F6368"/>
                      <w:spacing w:val="5"/>
                    </w:rPr>
                    <w:t>Harvey</w:t>
                  </w:r>
                  <w:r>
                    <w:rPr>
                      <w:rStyle w:val="hb"/>
                      <w:rFonts w:ascii="Helvetica" w:hAnsi="Helvetica" w:cs="Helvetica"/>
                      <w:color w:val="5F6368"/>
                      <w:spacing w:val="5"/>
                    </w:rPr>
                    <w:t>, </w:t>
                  </w:r>
                  <w:r>
                    <w:rPr>
                      <w:rStyle w:val="g2"/>
                      <w:rFonts w:ascii="Helvetica" w:hAnsi="Helvetica" w:cs="Helvetica"/>
                      <w:color w:val="5F6368"/>
                      <w:spacing w:val="5"/>
                    </w:rPr>
                    <w:t>Leonard</w:t>
                  </w:r>
                </w:p>
                <w:p w14:paraId="4397683B" w14:textId="05DFC85A" w:rsidR="00110CA9" w:rsidRDefault="00110CA9" w:rsidP="00110CA9">
                  <w:pPr>
                    <w:spacing w:line="300" w:lineRule="atLeast"/>
                    <w:contextualSpacing/>
                    <w:textAlignment w:val="top"/>
                    <w:rPr>
                      <w:rFonts w:ascii="Helvetica" w:hAnsi="Helvetica" w:cs="Helvetica"/>
                    </w:rPr>
                  </w:pPr>
                  <w:r>
                    <w:rPr>
                      <w:rFonts w:ascii="Helvetica" w:hAnsi="Helvetica" w:cs="Helvetica"/>
                      <w:noProof/>
                    </w:rPr>
                    <w:drawing>
                      <wp:inline distT="0" distB="0" distL="0" distR="0" wp14:anchorId="683F7E08" wp14:editId="30A004AA">
                        <wp:extent cx="9525" cy="952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1DE1A6" w14:textId="77777777" w:rsidR="00110CA9" w:rsidRDefault="00110CA9">
            <w:pPr>
              <w:spacing w:line="240" w:lineRule="auto"/>
              <w:contextualSpacing/>
              <w:rPr>
                <w:rFonts w:ascii="Helvetica" w:hAnsi="Helvetica" w:cs="Helvetica"/>
                <w:spacing w:val="3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1664EC2" w14:textId="77777777" w:rsidR="00110CA9" w:rsidRDefault="00110CA9">
            <w:pPr>
              <w:contextualSpacing/>
              <w:rPr>
                <w:rFonts w:ascii="Helvetica" w:hAnsi="Helvetica" w:cs="Helvetica"/>
                <w:color w:val="444444"/>
                <w:spacing w:val="3"/>
                <w:sz w:val="24"/>
                <w:szCs w:val="24"/>
              </w:rPr>
            </w:pPr>
          </w:p>
        </w:tc>
      </w:tr>
    </w:tbl>
    <w:p w14:paraId="449876DB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  <w:sz w:val="24"/>
          <w:szCs w:val="24"/>
        </w:rPr>
      </w:pPr>
      <w:r>
        <w:rPr>
          <w:rFonts w:ascii="Verdana" w:hAnsi="Verdana" w:cs="Arial"/>
          <w:color w:val="222222"/>
        </w:rPr>
        <w:t>Hi Harvey and Len,</w:t>
      </w:r>
    </w:p>
    <w:p w14:paraId="28149A09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39660304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color w:val="222222"/>
        </w:rPr>
        <w:t>Rob Adams from The Web Corner, Inc. came to our meeting, made the presentation and the Outreach Committee passed the motion to hire them and pay the $2,000.00 set-up fee. (please see attached agenda, item 5). The motion passed as follows: </w:t>
      </w:r>
    </w:p>
    <w:p w14:paraId="198E8FB1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0D2B279C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color w:val="222222"/>
        </w:rPr>
        <w:t>(Esther/Scott) moved to approve the following motion: The Outreach Committee recommends the TNC Board approve updating the TNC website, and approve the cost of the update, including set up not to exceed $2000.00. The vendor to be The Web Corner, Inc.   </w:t>
      </w:r>
    </w:p>
    <w:p w14:paraId="4B9B48E3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b/>
          <w:bCs/>
          <w:color w:val="222222"/>
        </w:rPr>
        <w:t>The motion passed. </w:t>
      </w:r>
      <w:r>
        <w:rPr>
          <w:rFonts w:ascii="Verdana" w:hAnsi="Verdana" w:cs="Arial"/>
          <w:color w:val="222222"/>
        </w:rPr>
        <w:t>The motion passed unanimously by Devon Cromwell, Scott Diamond, David Garfinkle, Michael Povar, Susan Rogan, Terry Saucier, and Esther Wieder.</w:t>
      </w:r>
    </w:p>
    <w:p w14:paraId="1F4815AB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2B73F57F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color w:val="222222"/>
        </w:rPr>
        <w:t>The motion does not address the monthly fee of $150 as that remains the same. Also attached is the quote from The Web Corner, Inc.</w:t>
      </w:r>
    </w:p>
    <w:p w14:paraId="1A9DE1B4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35E884B1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color w:val="222222"/>
        </w:rPr>
        <w:t>Please feel free to contact me if you have any questions or concerns.</w:t>
      </w:r>
    </w:p>
    <w:p w14:paraId="34374D06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4892A709" w14:textId="7777777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color w:val="222222"/>
        </w:rPr>
        <w:t>Thank you,</w:t>
      </w:r>
    </w:p>
    <w:p w14:paraId="3D1EE587" w14:textId="77777777" w:rsidR="00110CA9" w:rsidRDefault="00110CA9" w:rsidP="00110CA9">
      <w:pPr>
        <w:shd w:val="clear" w:color="auto" w:fill="FFFFFF"/>
        <w:contextualSpacing/>
        <w:rPr>
          <w:rFonts w:ascii="Arial" w:hAnsi="Arial" w:cs="Arial"/>
          <w:color w:val="222222"/>
        </w:rPr>
      </w:pPr>
      <w:r>
        <w:rPr>
          <w:rFonts w:ascii="Comic Sans MS" w:hAnsi="Comic Sans MS" w:cs="Arial"/>
          <w:i/>
          <w:iCs/>
          <w:color w:val="222222"/>
        </w:rPr>
        <w:t>Terry Saucier</w:t>
      </w:r>
    </w:p>
    <w:p w14:paraId="65583D0A" w14:textId="66CF3634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>
        <w:rPr>
          <w:rFonts w:ascii="Verdana" w:hAnsi="Verdana" w:cs="Arial"/>
          <w:color w:val="222222"/>
        </w:rPr>
        <w:t>Outreach Chair</w:t>
      </w:r>
    </w:p>
    <w:p w14:paraId="365F56D0" w14:textId="02922EF3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3D1FDB65" w14:textId="0A30979A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05349443" w14:textId="4D289359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28A9A256" w14:textId="0EC59164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4C675C21" w14:textId="34463DAC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05B8C79B" w14:textId="2E54A4E7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 w:rsidRPr="00110CA9">
        <w:rPr>
          <w:rFonts w:ascii="Verdana" w:hAnsi="Verdana" w:cs="Arial"/>
          <w:noProof/>
          <w:color w:val="222222"/>
        </w:rPr>
        <w:lastRenderedPageBreak/>
        <w:drawing>
          <wp:inline distT="0" distB="0" distL="0" distR="0" wp14:anchorId="579FCD8E" wp14:editId="189BDC07">
            <wp:extent cx="5943600" cy="76517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F9C7" w14:textId="44ADF4B1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60910111" w14:textId="35E2D00E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59546B9F" w14:textId="16B197FE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3620ADF6" w14:textId="59EB5782" w:rsidR="00110CA9" w:rsidRDefault="00110CA9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 w:rsidRPr="00110CA9">
        <w:rPr>
          <w:rFonts w:ascii="Verdana" w:hAnsi="Verdana" w:cs="Arial"/>
          <w:noProof/>
          <w:color w:val="222222"/>
        </w:rPr>
        <w:lastRenderedPageBreak/>
        <w:drawing>
          <wp:inline distT="0" distB="0" distL="0" distR="0" wp14:anchorId="6A5FF15A" wp14:editId="09DEE037">
            <wp:extent cx="5943600" cy="7658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8FFBA" w14:textId="06C752D3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27C10A5F" w14:textId="33B7AE50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28A6F7B3" w14:textId="28795031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</w:p>
    <w:p w14:paraId="51062A30" w14:textId="4B2FD055" w:rsidR="00934FCE" w:rsidRDefault="00934FCE" w:rsidP="00110CA9">
      <w:pPr>
        <w:shd w:val="clear" w:color="auto" w:fill="FFFFFF"/>
        <w:contextualSpacing/>
        <w:rPr>
          <w:rFonts w:ascii="Verdana" w:hAnsi="Verdana" w:cs="Arial"/>
          <w:color w:val="222222"/>
        </w:rPr>
      </w:pPr>
      <w:r w:rsidRPr="00934FCE">
        <w:rPr>
          <w:rFonts w:ascii="Verdana" w:hAnsi="Verdana" w:cs="Arial"/>
          <w:noProof/>
          <w:color w:val="222222"/>
        </w:rPr>
        <w:lastRenderedPageBreak/>
        <w:drawing>
          <wp:inline distT="0" distB="0" distL="0" distR="0" wp14:anchorId="16B18F2C" wp14:editId="76DB03DB">
            <wp:extent cx="5466715" cy="8229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06C4A" w14:textId="77777777" w:rsidR="00964DEC" w:rsidRDefault="00964DEC" w:rsidP="00110CA9">
      <w:pPr>
        <w:spacing w:after="0" w:line="240" w:lineRule="auto"/>
      </w:pPr>
      <w:r>
        <w:separator/>
      </w:r>
    </w:p>
  </w:endnote>
  <w:endnote w:type="continuationSeparator" w:id="0">
    <w:p w14:paraId="6C1DAE4E" w14:textId="77777777" w:rsidR="00964DEC" w:rsidRDefault="00964DEC" w:rsidP="0011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DD168" w14:textId="77777777" w:rsidR="00964DEC" w:rsidRDefault="00964DEC" w:rsidP="00110CA9">
      <w:pPr>
        <w:spacing w:after="0" w:line="240" w:lineRule="auto"/>
      </w:pPr>
      <w:r>
        <w:separator/>
      </w:r>
    </w:p>
  </w:footnote>
  <w:footnote w:type="continuationSeparator" w:id="0">
    <w:p w14:paraId="500FF571" w14:textId="77777777" w:rsidR="00964DEC" w:rsidRDefault="00964DEC" w:rsidP="00110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675"/>
    <w:rsid w:val="00110CA9"/>
    <w:rsid w:val="006449EE"/>
    <w:rsid w:val="00934FCE"/>
    <w:rsid w:val="00964DEC"/>
    <w:rsid w:val="00FE1675"/>
    <w:rsid w:val="00FE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7C2B94"/>
  <w15:chartTrackingRefBased/>
  <w15:docId w15:val="{B0C87517-7C70-4D44-BF53-1E62A3DB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E16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E16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E169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E169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o">
    <w:name w:val="ho"/>
    <w:basedOn w:val="DefaultParagraphFont"/>
    <w:rsid w:val="00FE169B"/>
  </w:style>
  <w:style w:type="character" w:customStyle="1" w:styleId="qu">
    <w:name w:val="qu"/>
    <w:basedOn w:val="DefaultParagraphFont"/>
    <w:rsid w:val="00FE169B"/>
  </w:style>
  <w:style w:type="character" w:customStyle="1" w:styleId="gd">
    <w:name w:val="gd"/>
    <w:basedOn w:val="DefaultParagraphFont"/>
    <w:rsid w:val="00FE169B"/>
  </w:style>
  <w:style w:type="character" w:customStyle="1" w:styleId="go">
    <w:name w:val="go"/>
    <w:basedOn w:val="DefaultParagraphFont"/>
    <w:rsid w:val="00FE169B"/>
  </w:style>
  <w:style w:type="character" w:customStyle="1" w:styleId="hb">
    <w:name w:val="hb"/>
    <w:basedOn w:val="DefaultParagraphFont"/>
    <w:rsid w:val="00FE169B"/>
  </w:style>
  <w:style w:type="character" w:customStyle="1" w:styleId="g3">
    <w:name w:val="g3"/>
    <w:basedOn w:val="DefaultParagraphFont"/>
    <w:rsid w:val="00FE169B"/>
  </w:style>
  <w:style w:type="character" w:customStyle="1" w:styleId="g2">
    <w:name w:val="g2"/>
    <w:basedOn w:val="DefaultParagraphFont"/>
    <w:rsid w:val="00FE169B"/>
  </w:style>
  <w:style w:type="character" w:styleId="Hyperlink">
    <w:name w:val="Hyperlink"/>
    <w:basedOn w:val="DefaultParagraphFont"/>
    <w:uiPriority w:val="99"/>
    <w:semiHidden/>
    <w:unhideWhenUsed/>
    <w:rsid w:val="00FE16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CA9"/>
  </w:style>
  <w:style w:type="paragraph" w:styleId="Footer">
    <w:name w:val="footer"/>
    <w:basedOn w:val="Normal"/>
    <w:link w:val="FooterChar"/>
    <w:uiPriority w:val="99"/>
    <w:unhideWhenUsed/>
    <w:rsid w:val="0011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6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0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528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7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1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9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4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01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90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21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1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212666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164676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8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244233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732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79324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42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316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028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632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5568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681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945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421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531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6572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3193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0711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5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3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51929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9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5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21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59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63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938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58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9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3707592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8942318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812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963758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2934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5016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84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53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235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3191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416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555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5971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037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8213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6583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7405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139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193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081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462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harveygoldberg@sbcglobal.net</dc:creator>
  <cp:keywords/>
  <dc:description/>
  <cp:lastModifiedBy>harveygoldberg@sbcglobal.net</cp:lastModifiedBy>
  <cp:revision>3</cp:revision>
  <dcterms:created xsi:type="dcterms:W3CDTF">2019-10-12T20:15:00Z</dcterms:created>
  <dcterms:modified xsi:type="dcterms:W3CDTF">2019-10-12T20:26:00Z</dcterms:modified>
</cp:coreProperties>
</file>