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A4B82" w14:textId="77777777" w:rsidR="00730F3C" w:rsidRDefault="00730F3C" w:rsidP="00730F3C">
      <w:pPr>
        <w:spacing w:after="0"/>
        <w:ind w:left="10" w:right="3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TARZANA NEIGHBORHOOD COUNCIL  </w:t>
      </w:r>
    </w:p>
    <w:p w14:paraId="23EF980A" w14:textId="6B8D1A11" w:rsidR="00730F3C" w:rsidRDefault="00730F3C" w:rsidP="00730F3C">
      <w:pPr>
        <w:spacing w:after="0"/>
        <w:ind w:left="10" w:right="28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BUDGET AND FINANCE COMMITTEE</w:t>
      </w:r>
      <w:r w:rsidR="000965E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-MINUTES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</w:t>
      </w:r>
    </w:p>
    <w:p w14:paraId="76F824EE" w14:textId="757C6628" w:rsidR="00730F3C" w:rsidRPr="00730F3C" w:rsidRDefault="00730F3C" w:rsidP="00730F3C">
      <w:pPr>
        <w:spacing w:after="0" w:line="246" w:lineRule="auto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                                             </w:t>
      </w:r>
      <w:r w:rsidRPr="00730F3C">
        <w:rPr>
          <w:rFonts w:ascii="Times New Roman" w:eastAsia="Times New Roman" w:hAnsi="Times New Roman" w:cs="Times New Roman"/>
          <w:b/>
          <w:color w:val="auto"/>
          <w:sz w:val="24"/>
        </w:rPr>
        <w:t>SPECIAL MEETING Wednesday May 22, 2019</w:t>
      </w:r>
    </w:p>
    <w:p w14:paraId="39A87AFE" w14:textId="77777777" w:rsidR="00730F3C" w:rsidRDefault="00730F3C" w:rsidP="00730F3C">
      <w:pPr>
        <w:spacing w:after="0"/>
        <w:ind w:right="285"/>
        <w:jc w:val="center"/>
      </w:pPr>
    </w:p>
    <w:p w14:paraId="5D6B9E22" w14:textId="0B546F4F" w:rsidR="00730F3C" w:rsidRPr="00730F3C" w:rsidRDefault="00730F3C" w:rsidP="00730F3C">
      <w:pPr>
        <w:spacing w:after="30"/>
        <w:ind w:right="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F3C">
        <w:rPr>
          <w:rFonts w:ascii="Times New Roman" w:eastAsia="Times New Roman" w:hAnsi="Times New Roman" w:cs="Times New Roman"/>
          <w:sz w:val="24"/>
          <w:szCs w:val="24"/>
        </w:rPr>
        <w:t>Committee Members in attendance: Harvey Goldberg, Chairman, Max Flehinger, Vice Chair,</w:t>
      </w:r>
      <w:r w:rsidRPr="00730F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0F3C">
        <w:rPr>
          <w:rFonts w:ascii="Times New Roman" w:eastAsia="Times New Roman" w:hAnsi="Times New Roman" w:cs="Times New Roman"/>
          <w:sz w:val="24"/>
          <w:szCs w:val="24"/>
        </w:rPr>
        <w:t>Mark Epstein</w:t>
      </w:r>
      <w:r w:rsidRPr="00730F3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30F3C">
        <w:rPr>
          <w:rFonts w:ascii="Times New Roman" w:eastAsia="Times New Roman" w:hAnsi="Times New Roman" w:cs="Times New Roman"/>
          <w:sz w:val="24"/>
          <w:szCs w:val="24"/>
        </w:rPr>
        <w:t>&amp; Bob Shmaeff. Committee members absent: Eran Heissler &amp; Ken Schwartz</w:t>
      </w:r>
    </w:p>
    <w:p w14:paraId="4AA71617" w14:textId="73AECF2D" w:rsidR="00730F3C" w:rsidRPr="00730F3C" w:rsidRDefault="00730F3C" w:rsidP="00730F3C">
      <w:pPr>
        <w:spacing w:after="0" w:line="246" w:lineRule="auto"/>
        <w:ind w:left="3762" w:hanging="162"/>
        <w:rPr>
          <w:sz w:val="24"/>
          <w:szCs w:val="24"/>
        </w:rPr>
      </w:pPr>
      <w:r w:rsidRPr="00730F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14:paraId="40C9CE67" w14:textId="6D0A9279" w:rsidR="00730F3C" w:rsidRDefault="00730F3C" w:rsidP="00730F3C">
      <w:pPr>
        <w:spacing w:after="15"/>
        <w:ind w:left="14"/>
        <w:jc w:val="center"/>
      </w:pPr>
    </w:p>
    <w:p w14:paraId="19000E2D" w14:textId="77777777" w:rsidR="00730F3C" w:rsidRPr="00730F3C" w:rsidRDefault="00730F3C" w:rsidP="00730F3C">
      <w:pPr>
        <w:numPr>
          <w:ilvl w:val="0"/>
          <w:numId w:val="1"/>
        </w:numPr>
        <w:spacing w:after="12" w:line="250" w:lineRule="auto"/>
        <w:ind w:right="32" w:hanging="684"/>
        <w:rPr>
          <w:sz w:val="24"/>
          <w:szCs w:val="24"/>
        </w:rPr>
      </w:pPr>
      <w:r w:rsidRPr="00730F3C">
        <w:rPr>
          <w:sz w:val="24"/>
          <w:szCs w:val="24"/>
        </w:rPr>
        <w:t>The meeting was called to order at 7:55 PM</w:t>
      </w:r>
    </w:p>
    <w:p w14:paraId="322C9623" w14:textId="77777777" w:rsidR="00730F3C" w:rsidRPr="00730F3C" w:rsidRDefault="00730F3C" w:rsidP="00730F3C">
      <w:pPr>
        <w:spacing w:after="12" w:line="250" w:lineRule="auto"/>
        <w:ind w:left="129" w:right="32"/>
        <w:rPr>
          <w:sz w:val="24"/>
          <w:szCs w:val="24"/>
        </w:rPr>
      </w:pPr>
    </w:p>
    <w:p w14:paraId="7388829F" w14:textId="77777777" w:rsidR="00730F3C" w:rsidRPr="00730F3C" w:rsidRDefault="00730F3C" w:rsidP="00730F3C">
      <w:pPr>
        <w:numPr>
          <w:ilvl w:val="0"/>
          <w:numId w:val="1"/>
        </w:numPr>
        <w:spacing w:after="12" w:line="250" w:lineRule="auto"/>
        <w:ind w:right="32" w:hanging="684"/>
        <w:rPr>
          <w:sz w:val="24"/>
          <w:szCs w:val="24"/>
        </w:rPr>
      </w:pPr>
      <w:r w:rsidRPr="00730F3C">
        <w:rPr>
          <w:rFonts w:ascii="Times New Roman" w:eastAsia="Times New Roman" w:hAnsi="Times New Roman" w:cs="Times New Roman"/>
          <w:sz w:val="24"/>
          <w:szCs w:val="24"/>
        </w:rPr>
        <w:t xml:space="preserve">Discussion: A request from our President to increase the budget approved by the TNC Board at the April 23, 2019 meeting for the purchase a new wireless sound system and accessories by an amount not to exceed $3000 for a total expenditure not to exceed $7000. The vendor to be B&amp;H Photo or a local vendor to be determined. To be classified as Operations, General, Sound System and come from Unallocated.  Max moved and Mark seconded a motion to approve the request.  The motion was approved unanimously.  </w:t>
      </w:r>
    </w:p>
    <w:p w14:paraId="5707F9A8" w14:textId="77777777" w:rsidR="00730F3C" w:rsidRPr="00730F3C" w:rsidRDefault="00730F3C" w:rsidP="00730F3C">
      <w:pPr>
        <w:spacing w:after="12" w:line="250" w:lineRule="auto"/>
        <w:ind w:right="32"/>
        <w:rPr>
          <w:sz w:val="24"/>
          <w:szCs w:val="24"/>
        </w:rPr>
      </w:pPr>
    </w:p>
    <w:p w14:paraId="68019173" w14:textId="4C195D62" w:rsidR="00730F3C" w:rsidRPr="008B5F4F" w:rsidRDefault="00730F3C" w:rsidP="00730F3C">
      <w:pPr>
        <w:numPr>
          <w:ilvl w:val="0"/>
          <w:numId w:val="1"/>
        </w:numPr>
        <w:spacing w:after="12" w:line="250" w:lineRule="auto"/>
        <w:ind w:right="32" w:hanging="684"/>
        <w:rPr>
          <w:sz w:val="24"/>
          <w:szCs w:val="24"/>
        </w:rPr>
      </w:pPr>
      <w:r w:rsidRPr="00730F3C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8:05 PM. </w:t>
      </w:r>
    </w:p>
    <w:p w14:paraId="596DB842" w14:textId="77777777" w:rsidR="008B5F4F" w:rsidRDefault="008B5F4F" w:rsidP="008B5F4F">
      <w:pPr>
        <w:spacing w:after="12" w:line="250" w:lineRule="auto"/>
        <w:ind w:left="813" w:right="32"/>
        <w:rPr>
          <w:sz w:val="24"/>
          <w:szCs w:val="24"/>
        </w:rPr>
      </w:pPr>
    </w:p>
    <w:p w14:paraId="53AAF6E3" w14:textId="77777777" w:rsidR="008B5F4F" w:rsidRDefault="008B5F4F" w:rsidP="008B5F4F">
      <w:pPr>
        <w:spacing w:after="12" w:line="250" w:lineRule="auto"/>
        <w:ind w:left="813" w:right="32"/>
        <w:rPr>
          <w:sz w:val="24"/>
          <w:szCs w:val="24"/>
        </w:rPr>
      </w:pPr>
    </w:p>
    <w:p w14:paraId="04204602" w14:textId="63533E1E" w:rsidR="008B5F4F" w:rsidRDefault="008B5F4F" w:rsidP="008B5F4F">
      <w:pPr>
        <w:spacing w:after="12" w:line="250" w:lineRule="auto"/>
        <w:ind w:left="813" w:right="32"/>
        <w:rPr>
          <w:sz w:val="24"/>
          <w:szCs w:val="24"/>
        </w:rPr>
      </w:pPr>
      <w:r>
        <w:rPr>
          <w:sz w:val="24"/>
          <w:szCs w:val="24"/>
        </w:rPr>
        <w:t>Bob Shmaeff,</w:t>
      </w:r>
    </w:p>
    <w:p w14:paraId="0B82FB37" w14:textId="12BAA961" w:rsidR="008B5F4F" w:rsidRPr="00730F3C" w:rsidRDefault="008B5F4F" w:rsidP="008B5F4F">
      <w:pPr>
        <w:spacing w:after="12" w:line="250" w:lineRule="auto"/>
        <w:ind w:left="813" w:right="32"/>
        <w:rPr>
          <w:sz w:val="24"/>
          <w:szCs w:val="24"/>
        </w:rPr>
      </w:pPr>
      <w:r>
        <w:rPr>
          <w:sz w:val="24"/>
          <w:szCs w:val="24"/>
        </w:rPr>
        <w:t>Acting Secretary</w:t>
      </w:r>
      <w:bookmarkStart w:id="0" w:name="_GoBack"/>
      <w:bookmarkEnd w:id="0"/>
    </w:p>
    <w:p w14:paraId="1F35C671" w14:textId="77777777" w:rsidR="00730F3C" w:rsidRDefault="00730F3C" w:rsidP="00730F3C">
      <w:pPr>
        <w:pStyle w:val="ListParagraph"/>
      </w:pPr>
    </w:p>
    <w:p w14:paraId="1F5077E7" w14:textId="77777777" w:rsidR="00730F3C" w:rsidRDefault="00730F3C"/>
    <w:sectPr w:rsidR="0073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452EA"/>
    <w:multiLevelType w:val="hybridMultilevel"/>
    <w:tmpl w:val="4F68B7FA"/>
    <w:lvl w:ilvl="0" w:tplc="93A0E342">
      <w:start w:val="1"/>
      <w:numFmt w:val="decimal"/>
      <w:lvlText w:val="%1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CC8A6">
      <w:start w:val="1"/>
      <w:numFmt w:val="lowerLetter"/>
      <w:lvlText w:val="%2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0F9DA">
      <w:start w:val="1"/>
      <w:numFmt w:val="lowerRoman"/>
      <w:lvlText w:val="%3"/>
      <w:lvlJc w:val="left"/>
      <w:pPr>
        <w:ind w:left="2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82E76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EFDF6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A761A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A4AE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038F6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EE150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3C"/>
    <w:rsid w:val="000965E3"/>
    <w:rsid w:val="00730F3C"/>
    <w:rsid w:val="008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51EA"/>
  <w15:chartTrackingRefBased/>
  <w15:docId w15:val="{E1AA09D3-2583-4F4E-AD3B-13504B6F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3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3</cp:revision>
  <dcterms:created xsi:type="dcterms:W3CDTF">2019-05-25T00:44:00Z</dcterms:created>
  <dcterms:modified xsi:type="dcterms:W3CDTF">2019-06-15T19:53:00Z</dcterms:modified>
</cp:coreProperties>
</file>