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4C" w:rsidRPr="00B9169D" w:rsidRDefault="003E344C" w:rsidP="003E344C">
      <w:pPr>
        <w:contextualSpacing/>
        <w:jc w:val="center"/>
        <w:rPr>
          <w:rFonts w:eastAsia="Times New Roman"/>
          <w:b/>
          <w:bCs/>
        </w:rPr>
      </w:pPr>
      <w:r w:rsidRPr="00B9169D">
        <w:rPr>
          <w:rFonts w:eastAsia="Times New Roman"/>
          <w:b/>
          <w:bCs/>
        </w:rPr>
        <w:t>Info for Budget Committee Meeting</w:t>
      </w:r>
    </w:p>
    <w:p w:rsidR="003E344C" w:rsidRPr="00B9169D" w:rsidRDefault="0084206B" w:rsidP="003E344C">
      <w:pPr>
        <w:contextualSpacing/>
        <w:jc w:val="center"/>
        <w:rPr>
          <w:rFonts w:eastAsia="Times New Roman"/>
          <w:b/>
          <w:bCs/>
        </w:rPr>
      </w:pPr>
      <w:r>
        <w:rPr>
          <w:rFonts w:eastAsia="Times New Roman"/>
          <w:b/>
          <w:bCs/>
        </w:rPr>
        <w:t>April</w:t>
      </w:r>
      <w:r w:rsidR="003E344C">
        <w:rPr>
          <w:rFonts w:eastAsia="Times New Roman"/>
          <w:b/>
          <w:bCs/>
        </w:rPr>
        <w:t xml:space="preserve"> </w:t>
      </w:r>
      <w:r>
        <w:rPr>
          <w:rFonts w:eastAsia="Times New Roman"/>
          <w:b/>
          <w:bCs/>
        </w:rPr>
        <w:t>19</w:t>
      </w:r>
      <w:r w:rsidR="003E344C">
        <w:rPr>
          <w:rFonts w:eastAsia="Times New Roman"/>
          <w:b/>
          <w:bCs/>
        </w:rPr>
        <w:t>, 2017</w:t>
      </w:r>
    </w:p>
    <w:p w:rsidR="003E344C" w:rsidRDefault="003E344C" w:rsidP="003E344C">
      <w:pPr>
        <w:contextualSpacing/>
      </w:pPr>
    </w:p>
    <w:p w:rsidR="003E344C" w:rsidRDefault="003E344C" w:rsidP="0084206B">
      <w:pPr>
        <w:shd w:val="clear" w:color="auto" w:fill="FFFFFF"/>
      </w:pPr>
      <w:r w:rsidRPr="002859CB">
        <w:rPr>
          <w:b/>
        </w:rPr>
        <w:t xml:space="preserve">Item </w:t>
      </w:r>
      <w:r>
        <w:rPr>
          <w:b/>
        </w:rPr>
        <w:t>6</w:t>
      </w:r>
      <w:r w:rsidRPr="00337116">
        <w:t>.</w:t>
      </w:r>
      <w:r>
        <w:t xml:space="preserve"> </w:t>
      </w:r>
      <w:r w:rsidR="0084206B">
        <w:t>The Board previously authorized the expenditure of $20,244 ($30,000 less $9,756 on deposit with City Plants/Million Trees LA) toward the purchase, installation and maintenance and the tree planting event from the 2016-17 funds and to the extent not available the 2017-18 funding. Such an expenditure would require a contract between the City/DONE/EmpowerLA</w:t>
      </w:r>
      <w:r w:rsidR="004C5308">
        <w:t xml:space="preserve"> and various entities. However, if our portion of the funds are placed in a special City account, the one in the proposed motion or a similar account and managed by a separate City department or our Councilperson, a contract would not be required.</w:t>
      </w:r>
    </w:p>
    <w:p w:rsidR="004C5308" w:rsidRDefault="004C5308" w:rsidP="0084206B">
      <w:pPr>
        <w:shd w:val="clear" w:color="auto" w:fill="FFFFFF"/>
      </w:pPr>
    </w:p>
    <w:p w:rsidR="004C5308" w:rsidRDefault="004C5308" w:rsidP="0084206B">
      <w:pPr>
        <w:shd w:val="clear" w:color="auto" w:fill="FFFFFF"/>
      </w:pPr>
      <w:r>
        <w:t>Currently 45 trees are planned to be planted with substantial funds (approximately $40,000) being provided by the Council Office. The TNC will provide any additional funds up to the amount authorized, that the Council Office doesn't fund.</w:t>
      </w:r>
    </w:p>
    <w:p w:rsidR="004C5308" w:rsidRDefault="004C5308" w:rsidP="0084206B">
      <w:pPr>
        <w:shd w:val="clear" w:color="auto" w:fill="FFFFFF"/>
      </w:pPr>
    </w:p>
    <w:p w:rsidR="004C5308" w:rsidRDefault="004C5308" w:rsidP="0084206B">
      <w:pPr>
        <w:shd w:val="clear" w:color="auto" w:fill="FFFFFF"/>
        <w:rPr>
          <w:rFonts w:ascii="Helvetica Neue" w:eastAsia="Times New Roman" w:hAnsi="Helvetica Neue"/>
          <w:color w:val="000000"/>
          <w:sz w:val="22"/>
          <w:szCs w:val="22"/>
        </w:rPr>
      </w:pPr>
      <w:r>
        <w:t>The actual cost of the tree is approx $50/each, watering is $990/tree for 3 years (watered 33 times per year) and the other costs include planting, tree well cutting and/or expansion and removal of existing tree stumps. The DWP is paying the cost of purchase and installation of 22 trees</w:t>
      </w:r>
      <w:r w:rsidR="009E011A">
        <w:t>, but not the watering. The above numbers are still fluid.</w:t>
      </w:r>
    </w:p>
    <w:p w:rsidR="002A4C7F" w:rsidRDefault="002A4C7F" w:rsidP="003E344C">
      <w:pPr>
        <w:shd w:val="clear" w:color="auto" w:fill="FFFFFF"/>
        <w:rPr>
          <w:rFonts w:ascii="Helvetica Neue" w:eastAsia="Times New Roman" w:hAnsi="Helvetica Neue"/>
          <w:color w:val="000000"/>
          <w:sz w:val="22"/>
          <w:szCs w:val="22"/>
        </w:rPr>
      </w:pPr>
      <w:r>
        <w:rPr>
          <w:rFonts w:ascii="Helvetica Neue" w:eastAsia="Times New Roman" w:hAnsi="Helvetica Neue"/>
          <w:color w:val="000000"/>
          <w:sz w:val="22"/>
          <w:szCs w:val="22"/>
        </w:rPr>
        <w:t>*************************************************************************************</w:t>
      </w:r>
    </w:p>
    <w:p w:rsidR="002A4C7F" w:rsidRDefault="002A4C7F" w:rsidP="003E344C">
      <w:pPr>
        <w:shd w:val="clear" w:color="auto" w:fill="FFFFFF"/>
        <w:rPr>
          <w:rFonts w:ascii="Helvetica Neue" w:eastAsia="Times New Roman" w:hAnsi="Helvetica Neue"/>
          <w:color w:val="000000"/>
          <w:sz w:val="22"/>
          <w:szCs w:val="22"/>
        </w:rPr>
      </w:pPr>
      <w:r w:rsidRPr="002A4C7F">
        <w:rPr>
          <w:rFonts w:ascii="Helvetica Neue" w:eastAsia="Times New Roman" w:hAnsi="Helvetica Neue"/>
          <w:b/>
          <w:color w:val="000000"/>
          <w:sz w:val="22"/>
          <w:szCs w:val="22"/>
        </w:rPr>
        <w:t>Item 7.</w:t>
      </w:r>
      <w:r w:rsidR="009E011A">
        <w:rPr>
          <w:rFonts w:ascii="Helvetica Neue" w:eastAsia="Times New Roman" w:hAnsi="Helvetica Neue"/>
          <w:b/>
          <w:color w:val="000000"/>
          <w:sz w:val="22"/>
          <w:szCs w:val="22"/>
        </w:rPr>
        <w:t xml:space="preserve"> </w:t>
      </w:r>
      <w:r w:rsidR="00821B9D" w:rsidRPr="00821B9D">
        <w:rPr>
          <w:rFonts w:ascii="Helvetica Neue" w:eastAsia="Times New Roman" w:hAnsi="Helvetica Neue"/>
          <w:color w:val="000000"/>
          <w:sz w:val="22"/>
          <w:szCs w:val="22"/>
        </w:rPr>
        <w:t>We have  been requested to provide $500 toward the September 9, 2017</w:t>
      </w:r>
      <w:r w:rsidR="00821B9D">
        <w:rPr>
          <w:rFonts w:ascii="Helvetica Neue" w:eastAsia="Times New Roman" w:hAnsi="Helvetica Neue"/>
          <w:color w:val="000000"/>
          <w:sz w:val="22"/>
          <w:szCs w:val="22"/>
        </w:rPr>
        <w:t xml:space="preserve"> Congress of Neighborhoods. Last year we provided $7,500 which was substantially all of our remaining funds for the fiscal year ending June 30, 2016. This Congress is available to all Board members and has seminars on many topics that are helpful to Board Members. Both Breakfast and </w:t>
      </w:r>
      <w:proofErr w:type="spellStart"/>
      <w:r w:rsidR="00821B9D">
        <w:rPr>
          <w:rFonts w:ascii="Helvetica Neue" w:eastAsia="Times New Roman" w:hAnsi="Helvetica Neue"/>
          <w:color w:val="000000"/>
          <w:sz w:val="22"/>
          <w:szCs w:val="22"/>
        </w:rPr>
        <w:t>luch</w:t>
      </w:r>
      <w:proofErr w:type="spellEnd"/>
      <w:r w:rsidR="00821B9D">
        <w:rPr>
          <w:rFonts w:ascii="Helvetica Neue" w:eastAsia="Times New Roman" w:hAnsi="Helvetica Neue"/>
          <w:color w:val="000000"/>
          <w:sz w:val="22"/>
          <w:szCs w:val="22"/>
        </w:rPr>
        <w:t xml:space="preserve"> are provided free to all those who attend.</w:t>
      </w:r>
      <w:r w:rsidR="00821B9D" w:rsidRPr="00821B9D">
        <w:rPr>
          <w:rFonts w:ascii="Helvetica Neue" w:eastAsia="Times New Roman" w:hAnsi="Helvetica Neue"/>
          <w:color w:val="000000"/>
          <w:sz w:val="22"/>
          <w:szCs w:val="22"/>
        </w:rPr>
        <w:t xml:space="preserve"> </w:t>
      </w:r>
      <w:r>
        <w:rPr>
          <w:rFonts w:ascii="Helvetica Neue" w:eastAsia="Times New Roman" w:hAnsi="Helvetica Neue"/>
          <w:color w:val="000000"/>
          <w:sz w:val="22"/>
          <w:szCs w:val="22"/>
        </w:rPr>
        <w:t>*************************************************************************************</w:t>
      </w:r>
    </w:p>
    <w:p w:rsidR="002A4C7F" w:rsidRDefault="002A4C7F" w:rsidP="003E344C">
      <w:pPr>
        <w:shd w:val="clear" w:color="auto" w:fill="FFFFFF"/>
        <w:rPr>
          <w:rFonts w:ascii="Helvetica Neue" w:eastAsia="Times New Roman" w:hAnsi="Helvetica Neue"/>
          <w:color w:val="000000"/>
          <w:sz w:val="22"/>
          <w:szCs w:val="22"/>
        </w:rPr>
      </w:pPr>
      <w:r>
        <w:rPr>
          <w:rFonts w:ascii="Helvetica Neue" w:eastAsia="Times New Roman" w:hAnsi="Helvetica Neue"/>
          <w:b/>
          <w:color w:val="000000"/>
          <w:sz w:val="22"/>
          <w:szCs w:val="22"/>
        </w:rPr>
        <w:t>Item 8</w:t>
      </w:r>
      <w:r w:rsidRPr="002A4C7F">
        <w:rPr>
          <w:rFonts w:ascii="Helvetica Neue" w:eastAsia="Times New Roman" w:hAnsi="Helvetica Neue"/>
          <w:b/>
          <w:color w:val="000000"/>
          <w:sz w:val="22"/>
          <w:szCs w:val="22"/>
        </w:rPr>
        <w:t>.</w:t>
      </w:r>
      <w:r>
        <w:rPr>
          <w:rFonts w:ascii="Helvetica Neue" w:eastAsia="Times New Roman" w:hAnsi="Helvetica Neue"/>
          <w:b/>
          <w:color w:val="000000"/>
          <w:sz w:val="22"/>
          <w:szCs w:val="22"/>
        </w:rPr>
        <w:t xml:space="preserve"> </w:t>
      </w:r>
      <w:r w:rsidR="00821B9D">
        <w:rPr>
          <w:rFonts w:ascii="Helvetica Neue" w:eastAsia="Times New Roman" w:hAnsi="Helvetica Neue"/>
          <w:color w:val="000000"/>
          <w:sz w:val="22"/>
          <w:szCs w:val="22"/>
        </w:rPr>
        <w:t>Nueva Vision Community School is requesting a NPG for $500 for their April 1, 2017 to September 30, 2017 semester to purchase music lesson books and music stands, sheet music and music supplies. In September 2016, this fiscal year, we funded a NPG for them in the amount of $640 for similar items for the prior semester. A copy of the NPG request is attached.</w:t>
      </w:r>
    </w:p>
    <w:p w:rsidR="0098572A" w:rsidRDefault="0098572A" w:rsidP="003E344C">
      <w:pPr>
        <w:shd w:val="clear" w:color="auto" w:fill="FFFFFF"/>
        <w:rPr>
          <w:rFonts w:ascii="Helvetica Neue" w:eastAsia="Times New Roman" w:hAnsi="Helvetica Neue"/>
          <w:color w:val="000000"/>
          <w:sz w:val="22"/>
          <w:szCs w:val="22"/>
        </w:rPr>
      </w:pPr>
      <w:r>
        <w:rPr>
          <w:rFonts w:ascii="Helvetica Neue" w:eastAsia="Times New Roman" w:hAnsi="Helvetica Neue"/>
          <w:color w:val="000000"/>
          <w:sz w:val="22"/>
          <w:szCs w:val="22"/>
        </w:rPr>
        <w:t>*************************************************************************************</w:t>
      </w:r>
    </w:p>
    <w:p w:rsidR="0098572A" w:rsidRDefault="0098572A" w:rsidP="003E344C">
      <w:pPr>
        <w:shd w:val="clear" w:color="auto" w:fill="FFFFFF"/>
        <w:rPr>
          <w:rFonts w:ascii="Helvetica Neue" w:eastAsia="Times New Roman" w:hAnsi="Helvetica Neue"/>
          <w:color w:val="000000"/>
          <w:sz w:val="22"/>
          <w:szCs w:val="22"/>
        </w:rPr>
      </w:pPr>
      <w:r w:rsidRPr="0098572A">
        <w:rPr>
          <w:rFonts w:ascii="Helvetica Neue" w:eastAsia="Times New Roman" w:hAnsi="Helvetica Neue"/>
          <w:b/>
          <w:color w:val="000000"/>
          <w:sz w:val="22"/>
          <w:szCs w:val="22"/>
        </w:rPr>
        <w:t>Item 9.</w:t>
      </w:r>
      <w:r w:rsidR="00821B9D">
        <w:rPr>
          <w:rFonts w:ascii="Helvetica Neue" w:eastAsia="Times New Roman" w:hAnsi="Helvetica Neue"/>
          <w:color w:val="000000"/>
          <w:sz w:val="22"/>
          <w:szCs w:val="22"/>
        </w:rPr>
        <w:t xml:space="preserve"> The Board previously authorized the purchase of 3 canopies to be used by our Board at events. We are now being requested to purchase weights for the base to keep the canopy from moving on windy days. </w:t>
      </w:r>
      <w:r w:rsidR="00312028">
        <w:rPr>
          <w:rFonts w:ascii="Helvetica Neue" w:eastAsia="Times New Roman" w:hAnsi="Helvetica Neue"/>
          <w:color w:val="000000"/>
          <w:sz w:val="22"/>
          <w:szCs w:val="22"/>
        </w:rPr>
        <w:t>The cost of a set of weights is $34.95 plus tax. The request is for NTE $125.00 for the tree sets.</w:t>
      </w:r>
      <w:r>
        <w:rPr>
          <w:rFonts w:ascii="Helvetica Neue" w:eastAsia="Times New Roman" w:hAnsi="Helvetica Neue"/>
          <w:color w:val="000000"/>
          <w:sz w:val="22"/>
          <w:szCs w:val="22"/>
        </w:rPr>
        <w:t xml:space="preserve"> *************************************************************************************</w:t>
      </w:r>
    </w:p>
    <w:p w:rsidR="00312028" w:rsidRPr="00312028" w:rsidRDefault="00312028" w:rsidP="003E344C">
      <w:pPr>
        <w:shd w:val="clear" w:color="auto" w:fill="FFFFFF"/>
        <w:rPr>
          <w:rFonts w:ascii="Helvetica Neue" w:eastAsia="Times New Roman" w:hAnsi="Helvetica Neue"/>
          <w:color w:val="000000"/>
          <w:sz w:val="22"/>
          <w:szCs w:val="22"/>
        </w:rPr>
      </w:pPr>
      <w:r w:rsidRPr="00312028">
        <w:rPr>
          <w:b/>
        </w:rPr>
        <w:t>Item 10.</w:t>
      </w:r>
      <w:r>
        <w:t xml:space="preserve"> The budget for Earth Day T-Shirts was $300.00. Due to miss communications more shirts were ordered and we spent a total of $385.86. This request increases the budget to agree with the actual amount spent.</w:t>
      </w:r>
    </w:p>
    <w:p w:rsidR="00803A99" w:rsidRDefault="00803A99" w:rsidP="00803A99">
      <w:r>
        <w:t>******************************************************************************</w:t>
      </w:r>
    </w:p>
    <w:p w:rsidR="00E85E37" w:rsidRDefault="00312028" w:rsidP="00803A99">
      <w:r w:rsidRPr="00312028">
        <w:rPr>
          <w:b/>
        </w:rPr>
        <w:t xml:space="preserve">Item 11. </w:t>
      </w:r>
      <w:r>
        <w:t xml:space="preserve">As we approach the end of our fiscal year we attempt to determine how much money remains to be spent. In this year we have authorized the expenditure of more than we have with the balance to come from the next fiscal year. What we are doing here is to reduce the budget of authorized expenditures to the </w:t>
      </w:r>
      <w:r w:rsidR="00E85E37">
        <w:t>amount actually to be spent. As a result the attached schedule requests the reversal of $3,016.60 in previously budgeted expenditures that will not be spent. details are shown on the attached schedule.</w:t>
      </w:r>
    </w:p>
    <w:p w:rsidR="00312028" w:rsidRPr="00312028" w:rsidRDefault="00312028" w:rsidP="00803A99">
      <w:r>
        <w:t xml:space="preserve"> </w:t>
      </w:r>
    </w:p>
    <w:sectPr w:rsidR="00312028" w:rsidRPr="00312028" w:rsidSect="00AB5C7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894" w:rsidRDefault="00882894" w:rsidP="0098572A">
      <w:r>
        <w:separator/>
      </w:r>
    </w:p>
  </w:endnote>
  <w:endnote w:type="continuationSeparator" w:id="0">
    <w:p w:rsidR="00882894" w:rsidRDefault="00882894" w:rsidP="00985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894" w:rsidRDefault="00882894" w:rsidP="0098572A">
      <w:r>
        <w:separator/>
      </w:r>
    </w:p>
  </w:footnote>
  <w:footnote w:type="continuationSeparator" w:id="0">
    <w:p w:rsidR="00882894" w:rsidRDefault="00882894" w:rsidP="0098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21B9D" w:rsidRDefault="00821B9D">
        <w:pPr>
          <w:pStyle w:val="Header"/>
          <w:jc w:val="right"/>
        </w:pPr>
        <w:r>
          <w:t xml:space="preserve">Page </w:t>
        </w:r>
        <w:r>
          <w:rPr>
            <w:b/>
          </w:rPr>
          <w:fldChar w:fldCharType="begin"/>
        </w:r>
        <w:r>
          <w:rPr>
            <w:b/>
          </w:rPr>
          <w:instrText xml:space="preserve"> PAGE </w:instrText>
        </w:r>
        <w:r>
          <w:rPr>
            <w:b/>
          </w:rPr>
          <w:fldChar w:fldCharType="separate"/>
        </w:r>
        <w:r w:rsidR="00493B9D">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493B9D">
          <w:rPr>
            <w:b/>
            <w:noProof/>
          </w:rPr>
          <w:t>1</w:t>
        </w:r>
        <w:r>
          <w:rPr>
            <w:b/>
          </w:rPr>
          <w:fldChar w:fldCharType="end"/>
        </w:r>
      </w:p>
    </w:sdtContent>
  </w:sdt>
  <w:p w:rsidR="00821B9D" w:rsidRDefault="00821B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E344C"/>
    <w:rsid w:val="002A4C7F"/>
    <w:rsid w:val="00312028"/>
    <w:rsid w:val="003E344C"/>
    <w:rsid w:val="00423B8C"/>
    <w:rsid w:val="00493B9D"/>
    <w:rsid w:val="004C5308"/>
    <w:rsid w:val="005567C4"/>
    <w:rsid w:val="00803A99"/>
    <w:rsid w:val="00821B9D"/>
    <w:rsid w:val="0084206B"/>
    <w:rsid w:val="00882894"/>
    <w:rsid w:val="0098572A"/>
    <w:rsid w:val="009E011A"/>
    <w:rsid w:val="00A02B61"/>
    <w:rsid w:val="00AB5C73"/>
    <w:rsid w:val="00C012B7"/>
    <w:rsid w:val="00D96DC0"/>
    <w:rsid w:val="00E85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4C"/>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803A99"/>
    <w:pPr>
      <w:keepNext/>
      <w:jc w:val="center"/>
      <w:outlineLvl w:val="2"/>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44C"/>
    <w:rPr>
      <w:color w:val="0000FF"/>
      <w:u w:val="single"/>
    </w:rPr>
  </w:style>
  <w:style w:type="paragraph" w:styleId="Header">
    <w:name w:val="header"/>
    <w:basedOn w:val="Normal"/>
    <w:link w:val="HeaderChar"/>
    <w:uiPriority w:val="99"/>
    <w:unhideWhenUsed/>
    <w:rsid w:val="0098572A"/>
    <w:pPr>
      <w:tabs>
        <w:tab w:val="center" w:pos="4680"/>
        <w:tab w:val="right" w:pos="9360"/>
      </w:tabs>
    </w:pPr>
  </w:style>
  <w:style w:type="character" w:customStyle="1" w:styleId="HeaderChar">
    <w:name w:val="Header Char"/>
    <w:basedOn w:val="DefaultParagraphFont"/>
    <w:link w:val="Header"/>
    <w:uiPriority w:val="99"/>
    <w:rsid w:val="0098572A"/>
    <w:rPr>
      <w:rFonts w:ascii="Times New Roman" w:hAnsi="Times New Roman" w:cs="Times New Roman"/>
      <w:sz w:val="24"/>
      <w:szCs w:val="24"/>
    </w:rPr>
  </w:style>
  <w:style w:type="paragraph" w:styleId="Footer">
    <w:name w:val="footer"/>
    <w:basedOn w:val="Normal"/>
    <w:link w:val="FooterChar"/>
    <w:uiPriority w:val="99"/>
    <w:semiHidden/>
    <w:unhideWhenUsed/>
    <w:rsid w:val="0098572A"/>
    <w:pPr>
      <w:tabs>
        <w:tab w:val="center" w:pos="4680"/>
        <w:tab w:val="right" w:pos="9360"/>
      </w:tabs>
    </w:pPr>
  </w:style>
  <w:style w:type="character" w:customStyle="1" w:styleId="FooterChar">
    <w:name w:val="Footer Char"/>
    <w:basedOn w:val="DefaultParagraphFont"/>
    <w:link w:val="Footer"/>
    <w:uiPriority w:val="99"/>
    <w:semiHidden/>
    <w:rsid w:val="0098572A"/>
    <w:rPr>
      <w:rFonts w:ascii="Times New Roman" w:hAnsi="Times New Roman" w:cs="Times New Roman"/>
      <w:sz w:val="24"/>
      <w:szCs w:val="24"/>
    </w:rPr>
  </w:style>
  <w:style w:type="character" w:customStyle="1" w:styleId="Heading3Char">
    <w:name w:val="Heading 3 Char"/>
    <w:basedOn w:val="DefaultParagraphFont"/>
    <w:link w:val="Heading3"/>
    <w:rsid w:val="00803A99"/>
    <w:rPr>
      <w:rFonts w:ascii="Times" w:eastAsia="Times" w:hAnsi="Times" w:cs="Times New Roman"/>
      <w:b/>
      <w:sz w:val="24"/>
      <w:szCs w:val="20"/>
    </w:rPr>
  </w:style>
  <w:style w:type="paragraph" w:styleId="Title">
    <w:name w:val="Title"/>
    <w:basedOn w:val="Normal"/>
    <w:link w:val="TitleChar"/>
    <w:qFormat/>
    <w:rsid w:val="00803A99"/>
    <w:pPr>
      <w:jc w:val="center"/>
    </w:pPr>
    <w:rPr>
      <w:rFonts w:ascii="Times" w:eastAsia="Times" w:hAnsi="Times"/>
      <w:b/>
      <w:sz w:val="44"/>
      <w:szCs w:val="20"/>
    </w:rPr>
  </w:style>
  <w:style w:type="character" w:customStyle="1" w:styleId="TitleChar">
    <w:name w:val="Title Char"/>
    <w:basedOn w:val="DefaultParagraphFont"/>
    <w:link w:val="Title"/>
    <w:rsid w:val="00803A99"/>
    <w:rPr>
      <w:rFonts w:ascii="Times" w:eastAsia="Times" w:hAnsi="Times" w:cs="Times New Roman"/>
      <w:b/>
      <w:sz w:val="44"/>
      <w:szCs w:val="20"/>
    </w:rPr>
  </w:style>
  <w:style w:type="character" w:customStyle="1" w:styleId="m5696150700377035899money">
    <w:name w:val="m_5696150700377035899money"/>
    <w:basedOn w:val="DefaultParagraphFont"/>
    <w:rsid w:val="00803A99"/>
  </w:style>
  <w:style w:type="paragraph" w:styleId="BalloonText">
    <w:name w:val="Balloon Text"/>
    <w:basedOn w:val="Normal"/>
    <w:link w:val="BalloonTextChar"/>
    <w:uiPriority w:val="99"/>
    <w:semiHidden/>
    <w:unhideWhenUsed/>
    <w:rsid w:val="00493B9D"/>
    <w:rPr>
      <w:rFonts w:ascii="Tahoma" w:hAnsi="Tahoma" w:cs="Tahoma"/>
      <w:sz w:val="16"/>
      <w:szCs w:val="16"/>
    </w:rPr>
  </w:style>
  <w:style w:type="character" w:customStyle="1" w:styleId="BalloonTextChar">
    <w:name w:val="Balloon Text Char"/>
    <w:basedOn w:val="DefaultParagraphFont"/>
    <w:link w:val="BalloonText"/>
    <w:uiPriority w:val="99"/>
    <w:semiHidden/>
    <w:rsid w:val="00493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765750">
      <w:bodyDiv w:val="1"/>
      <w:marLeft w:val="0"/>
      <w:marRight w:val="0"/>
      <w:marTop w:val="0"/>
      <w:marBottom w:val="0"/>
      <w:divBdr>
        <w:top w:val="none" w:sz="0" w:space="0" w:color="auto"/>
        <w:left w:val="none" w:sz="0" w:space="0" w:color="auto"/>
        <w:bottom w:val="none" w:sz="0" w:space="0" w:color="auto"/>
        <w:right w:val="none" w:sz="0" w:space="0" w:color="auto"/>
      </w:divBdr>
    </w:div>
    <w:div w:id="1402827520">
      <w:bodyDiv w:val="1"/>
      <w:marLeft w:val="0"/>
      <w:marRight w:val="0"/>
      <w:marTop w:val="0"/>
      <w:marBottom w:val="0"/>
      <w:divBdr>
        <w:top w:val="none" w:sz="0" w:space="0" w:color="auto"/>
        <w:left w:val="none" w:sz="0" w:space="0" w:color="auto"/>
        <w:bottom w:val="none" w:sz="0" w:space="0" w:color="auto"/>
        <w:right w:val="none" w:sz="0" w:space="0" w:color="auto"/>
      </w:divBdr>
    </w:div>
    <w:div w:id="1546604626">
      <w:bodyDiv w:val="1"/>
      <w:marLeft w:val="0"/>
      <w:marRight w:val="0"/>
      <w:marTop w:val="0"/>
      <w:marBottom w:val="0"/>
      <w:divBdr>
        <w:top w:val="none" w:sz="0" w:space="0" w:color="auto"/>
        <w:left w:val="none" w:sz="0" w:space="0" w:color="auto"/>
        <w:bottom w:val="none" w:sz="0" w:space="0" w:color="auto"/>
        <w:right w:val="none" w:sz="0" w:space="0" w:color="auto"/>
      </w:divBdr>
    </w:div>
    <w:div w:id="16081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5</cp:revision>
  <cp:lastPrinted>2017-04-16T23:36:00Z</cp:lastPrinted>
  <dcterms:created xsi:type="dcterms:W3CDTF">2017-04-16T22:30:00Z</dcterms:created>
  <dcterms:modified xsi:type="dcterms:W3CDTF">2017-04-16T23:36:00Z</dcterms:modified>
</cp:coreProperties>
</file>